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A470" w14:textId="5EC8C820" w:rsidR="009C64AE" w:rsidRPr="00477CAF" w:rsidRDefault="004B2EB7" w:rsidP="007F3264">
      <w:pPr>
        <w:pStyle w:val="Heading1"/>
        <w:spacing w:after="0"/>
      </w:pPr>
      <w:r w:rsidRPr="00477CAF">
        <w:t>Release Notes for VHA Enrollment System</w:t>
      </w:r>
      <w:r w:rsidR="00EF2572" w:rsidRPr="00477CAF">
        <w:t xml:space="preserve"> </w:t>
      </w:r>
      <w:r w:rsidR="00405C40" w:rsidRPr="00477CAF">
        <w:t>- VES 6.8.0</w:t>
      </w:r>
    </w:p>
    <w:p w14:paraId="1CC7F5F9" w14:textId="2F016E94" w:rsidR="008F0D9C" w:rsidRPr="00F005F3" w:rsidRDefault="005606BD" w:rsidP="008F0D9C">
      <w:pPr>
        <w:jc w:val="center"/>
        <w:rPr>
          <w:rFonts w:ascii="Arial" w:hAnsi="Arial" w:cs="Arial"/>
          <w:sz w:val="22"/>
          <w:szCs w:val="22"/>
        </w:rPr>
      </w:pPr>
      <w:r>
        <w:rPr>
          <w:rFonts w:ascii="Arial" w:hAnsi="Arial" w:cs="Arial"/>
          <w:sz w:val="22"/>
          <w:szCs w:val="22"/>
        </w:rPr>
        <w:t>01</w:t>
      </w:r>
      <w:r w:rsidR="004B2EB7" w:rsidRPr="00F005F3">
        <w:rPr>
          <w:rFonts w:ascii="Arial" w:hAnsi="Arial" w:cs="Arial"/>
          <w:sz w:val="22"/>
          <w:szCs w:val="22"/>
        </w:rPr>
        <w:t>-</w:t>
      </w:r>
      <w:r w:rsidR="00C239F4" w:rsidRPr="00F005F3">
        <w:rPr>
          <w:rFonts w:ascii="Arial" w:hAnsi="Arial" w:cs="Arial"/>
          <w:sz w:val="22"/>
          <w:szCs w:val="22"/>
        </w:rPr>
        <w:t>1</w:t>
      </w:r>
      <w:r>
        <w:rPr>
          <w:rFonts w:ascii="Arial" w:hAnsi="Arial" w:cs="Arial"/>
          <w:sz w:val="22"/>
          <w:szCs w:val="22"/>
        </w:rPr>
        <w:t>6</w:t>
      </w:r>
      <w:r w:rsidR="004B2EB7" w:rsidRPr="00F005F3">
        <w:rPr>
          <w:rFonts w:ascii="Arial" w:hAnsi="Arial" w:cs="Arial"/>
          <w:sz w:val="22"/>
          <w:szCs w:val="22"/>
        </w:rPr>
        <w:t>-202</w:t>
      </w:r>
      <w:r>
        <w:rPr>
          <w:rFonts w:ascii="Arial" w:hAnsi="Arial" w:cs="Arial"/>
          <w:sz w:val="22"/>
          <w:szCs w:val="22"/>
        </w:rPr>
        <w:t>4</w:t>
      </w:r>
    </w:p>
    <w:p w14:paraId="0E8B0AEB" w14:textId="072E8030" w:rsidR="00D44804" w:rsidRPr="00F005F3" w:rsidRDefault="00D44804" w:rsidP="00637CEE">
      <w:pPr>
        <w:rPr>
          <w:rFonts w:ascii="Arial" w:hAnsi="Arial" w:cs="Arial"/>
        </w:rPr>
      </w:pPr>
    </w:p>
    <w:p w14:paraId="18FB305D" w14:textId="1ED641A8" w:rsidR="00D44804" w:rsidRPr="00F005F3" w:rsidRDefault="004B2EB7" w:rsidP="00D44804">
      <w:pPr>
        <w:rPr>
          <w:rFonts w:ascii="Arial" w:hAnsi="Arial" w:cs="Arial"/>
          <w:sz w:val="22"/>
          <w:szCs w:val="22"/>
        </w:rPr>
      </w:pPr>
      <w:r w:rsidRPr="00F005F3">
        <w:rPr>
          <w:rFonts w:ascii="Arial" w:hAnsi="Arial" w:cs="Arial"/>
          <w:sz w:val="22"/>
          <w:szCs w:val="22"/>
        </w:rPr>
        <w:t xml:space="preserve">The mission of the </w:t>
      </w:r>
      <w:r w:rsidR="00B30A62" w:rsidRPr="00F005F3">
        <w:rPr>
          <w:rFonts w:ascii="Arial" w:hAnsi="Arial" w:cs="Arial"/>
          <w:sz w:val="22"/>
          <w:szCs w:val="22"/>
        </w:rPr>
        <w:t>Department of Veteran Affairs (</w:t>
      </w:r>
      <w:r w:rsidRPr="00F005F3">
        <w:rPr>
          <w:rFonts w:ascii="Arial" w:hAnsi="Arial" w:cs="Arial"/>
          <w:sz w:val="22"/>
          <w:szCs w:val="22"/>
        </w:rPr>
        <w:t>VA</w:t>
      </w:r>
      <w:r w:rsidR="00B30A62" w:rsidRPr="00F005F3">
        <w:rPr>
          <w:rFonts w:ascii="Arial" w:hAnsi="Arial" w:cs="Arial"/>
          <w:sz w:val="22"/>
          <w:szCs w:val="22"/>
        </w:rPr>
        <w:t>) Office of Information and Technology</w:t>
      </w:r>
      <w:r w:rsidRPr="00F005F3">
        <w:rPr>
          <w:rFonts w:ascii="Arial" w:hAnsi="Arial" w:cs="Arial"/>
          <w:sz w:val="22"/>
          <w:szCs w:val="22"/>
        </w:rPr>
        <w:t xml:space="preserve"> </w:t>
      </w:r>
      <w:r w:rsidR="00B30A62" w:rsidRPr="00F005F3">
        <w:rPr>
          <w:rFonts w:ascii="Arial" w:hAnsi="Arial" w:cs="Arial"/>
          <w:sz w:val="22"/>
          <w:szCs w:val="22"/>
        </w:rPr>
        <w:t>(</w:t>
      </w:r>
      <w:r w:rsidRPr="00F005F3">
        <w:rPr>
          <w:rFonts w:ascii="Arial" w:hAnsi="Arial" w:cs="Arial"/>
          <w:sz w:val="22"/>
          <w:szCs w:val="22"/>
        </w:rPr>
        <w:t>OIT</w:t>
      </w:r>
      <w:r w:rsidR="00B30A62" w:rsidRPr="00F005F3">
        <w:rPr>
          <w:rFonts w:ascii="Arial" w:hAnsi="Arial" w:cs="Arial"/>
          <w:sz w:val="22"/>
          <w:szCs w:val="22"/>
        </w:rPr>
        <w:t>)</w:t>
      </w:r>
      <w:r w:rsidRPr="00F005F3">
        <w:rPr>
          <w:rFonts w:ascii="Arial" w:hAnsi="Arial" w:cs="Arial"/>
          <w:sz w:val="22"/>
          <w:szCs w:val="22"/>
        </w:rPr>
        <w:t xml:space="preserve"> Development, Security, and Operations is to provide benefits to Veterans and their families. </w:t>
      </w:r>
      <w:proofErr w:type="gramStart"/>
      <w:r w:rsidRPr="00F005F3">
        <w:rPr>
          <w:rFonts w:ascii="Arial" w:hAnsi="Arial" w:cs="Arial"/>
          <w:sz w:val="22"/>
          <w:szCs w:val="22"/>
        </w:rPr>
        <w:t>In order to</w:t>
      </w:r>
      <w:proofErr w:type="gramEnd"/>
      <w:r w:rsidRPr="00F005F3">
        <w:rPr>
          <w:rFonts w:ascii="Arial" w:hAnsi="Arial" w:cs="Arial"/>
          <w:sz w:val="22"/>
          <w:szCs w:val="22"/>
        </w:rPr>
        <w:t xml:space="preserve"> meet this overarching goal, OIT is charged with providing high quality, effective and efficient IT services and Operations and Maintenance (O&amp;M) to persons and organizations that provide point-of-care services to our Veterans.</w:t>
      </w:r>
    </w:p>
    <w:p w14:paraId="713E66C6" w14:textId="77777777" w:rsidR="00D71DAF" w:rsidRPr="00F005F3" w:rsidRDefault="00D71DAF" w:rsidP="00D44804">
      <w:pPr>
        <w:rPr>
          <w:rFonts w:ascii="Arial" w:hAnsi="Arial" w:cs="Arial"/>
          <w:sz w:val="22"/>
          <w:szCs w:val="22"/>
        </w:rPr>
      </w:pPr>
    </w:p>
    <w:p w14:paraId="777B19ED" w14:textId="77777777" w:rsidR="00D44804" w:rsidRPr="00F005F3" w:rsidRDefault="004B2EB7" w:rsidP="00D44804">
      <w:pPr>
        <w:rPr>
          <w:rFonts w:ascii="Arial" w:hAnsi="Arial" w:cs="Arial"/>
          <w:sz w:val="22"/>
          <w:szCs w:val="22"/>
        </w:rPr>
      </w:pPr>
      <w:r w:rsidRPr="00F005F3">
        <w:rPr>
          <w:rFonts w:ascii="Arial" w:hAnsi="Arial" w:cs="Arial"/>
          <w:sz w:val="22"/>
          <w:szCs w:val="22"/>
        </w:rPr>
        <w:t>The VA’s goals for its Veterans and families include:</w:t>
      </w:r>
    </w:p>
    <w:p w14:paraId="489E9780" w14:textId="5DF554C4" w:rsidR="00D44804" w:rsidRPr="00F005F3" w:rsidRDefault="004B2EB7" w:rsidP="00D44804">
      <w:pPr>
        <w:pStyle w:val="ListParagraph"/>
        <w:numPr>
          <w:ilvl w:val="0"/>
          <w:numId w:val="4"/>
        </w:numPr>
        <w:rPr>
          <w:rFonts w:ascii="Arial" w:hAnsi="Arial" w:cs="Arial"/>
          <w:sz w:val="22"/>
          <w:szCs w:val="22"/>
        </w:rPr>
      </w:pPr>
      <w:r w:rsidRPr="00F005F3">
        <w:rPr>
          <w:rFonts w:ascii="Arial" w:hAnsi="Arial" w:cs="Arial"/>
          <w:sz w:val="22"/>
          <w:szCs w:val="22"/>
        </w:rPr>
        <w:t>Make it easier for Veterans and their families to receive the right benefits and meeting their expectations for quality, timeliness and responsiveness.</w:t>
      </w:r>
    </w:p>
    <w:p w14:paraId="0726F3D4" w14:textId="526673A9" w:rsidR="00D44804" w:rsidRPr="00F005F3" w:rsidRDefault="004B2EB7" w:rsidP="00D44804">
      <w:pPr>
        <w:pStyle w:val="ListParagraph"/>
        <w:numPr>
          <w:ilvl w:val="0"/>
          <w:numId w:val="4"/>
        </w:numPr>
        <w:rPr>
          <w:rFonts w:ascii="Arial" w:hAnsi="Arial" w:cs="Arial"/>
          <w:sz w:val="22"/>
          <w:szCs w:val="22"/>
        </w:rPr>
      </w:pPr>
      <w:r w:rsidRPr="00F005F3">
        <w:rPr>
          <w:rFonts w:ascii="Arial" w:hAnsi="Arial" w:cs="Arial"/>
          <w:sz w:val="22"/>
          <w:szCs w:val="22"/>
        </w:rPr>
        <w:t>Improve the quality and accessibility of health care, benefits and memorial services while optimizing value.</w:t>
      </w:r>
    </w:p>
    <w:p w14:paraId="7C64B5D2" w14:textId="48748B61" w:rsidR="00D44804" w:rsidRPr="00F005F3" w:rsidRDefault="004B2EB7" w:rsidP="00D44804">
      <w:pPr>
        <w:pStyle w:val="ListParagraph"/>
        <w:numPr>
          <w:ilvl w:val="0"/>
          <w:numId w:val="4"/>
        </w:numPr>
        <w:rPr>
          <w:rFonts w:ascii="Arial" w:hAnsi="Arial" w:cs="Arial"/>
          <w:sz w:val="22"/>
          <w:szCs w:val="22"/>
        </w:rPr>
      </w:pPr>
      <w:r w:rsidRPr="00F005F3">
        <w:rPr>
          <w:rFonts w:ascii="Arial" w:hAnsi="Arial" w:cs="Arial"/>
          <w:sz w:val="22"/>
          <w:szCs w:val="22"/>
        </w:rPr>
        <w:t>Provide world-class health care delivery, by partnering with each Veteran to create a personalized, proactive strategy to optimize health and well-being, while providing state of the art disease management.</w:t>
      </w:r>
    </w:p>
    <w:p w14:paraId="3EA04721" w14:textId="2608FFA2" w:rsidR="00D44804" w:rsidRPr="00F005F3" w:rsidRDefault="004B2EB7" w:rsidP="00D44804">
      <w:pPr>
        <w:pStyle w:val="ListParagraph"/>
        <w:numPr>
          <w:ilvl w:val="0"/>
          <w:numId w:val="4"/>
        </w:numPr>
        <w:rPr>
          <w:rFonts w:ascii="Arial" w:hAnsi="Arial" w:cs="Arial"/>
          <w:sz w:val="22"/>
          <w:szCs w:val="22"/>
        </w:rPr>
      </w:pPr>
      <w:r w:rsidRPr="00F005F3">
        <w:rPr>
          <w:rFonts w:ascii="Arial" w:hAnsi="Arial" w:cs="Arial"/>
          <w:sz w:val="22"/>
          <w:szCs w:val="22"/>
        </w:rPr>
        <w:t>Ensure awareness and understanding of the personalized, proactive and patient-driven health care model through education and monitoring.</w:t>
      </w:r>
    </w:p>
    <w:p w14:paraId="25D590FC" w14:textId="37FA258D" w:rsidR="00D44804" w:rsidRPr="00F005F3" w:rsidRDefault="004B2EB7" w:rsidP="00D44804">
      <w:pPr>
        <w:pStyle w:val="ListParagraph"/>
        <w:numPr>
          <w:ilvl w:val="0"/>
          <w:numId w:val="4"/>
        </w:numPr>
        <w:rPr>
          <w:rFonts w:ascii="Arial" w:hAnsi="Arial" w:cs="Arial"/>
          <w:sz w:val="22"/>
          <w:szCs w:val="22"/>
        </w:rPr>
      </w:pPr>
      <w:r w:rsidRPr="00F005F3">
        <w:rPr>
          <w:rFonts w:ascii="Arial" w:hAnsi="Arial" w:cs="Arial"/>
          <w:sz w:val="22"/>
          <w:szCs w:val="22"/>
        </w:rPr>
        <w:t>Provide convenient access to information regarding VA health benefits, medical records, health information, expert advice and ongoing support needed to make informed health decisions and successfully implement the Veteran’s personal health plans.</w:t>
      </w:r>
    </w:p>
    <w:p w14:paraId="0D27DEC7" w14:textId="3979207E" w:rsidR="00D44804" w:rsidRPr="00F005F3" w:rsidRDefault="004B2EB7" w:rsidP="00D44804">
      <w:pPr>
        <w:pStyle w:val="ListParagraph"/>
        <w:numPr>
          <w:ilvl w:val="0"/>
          <w:numId w:val="4"/>
        </w:numPr>
        <w:rPr>
          <w:rFonts w:ascii="Arial" w:hAnsi="Arial" w:cs="Arial"/>
          <w:sz w:val="22"/>
          <w:szCs w:val="22"/>
        </w:rPr>
      </w:pPr>
      <w:r w:rsidRPr="00F005F3">
        <w:rPr>
          <w:rFonts w:ascii="Arial" w:hAnsi="Arial" w:cs="Arial"/>
          <w:sz w:val="22"/>
          <w:szCs w:val="22"/>
        </w:rPr>
        <w:t>Receive timely, high quality, personalized, safe, effective and equitable health care, not dependent upon geography, gender, age, culture, race, or sexual orientation.</w:t>
      </w:r>
    </w:p>
    <w:p w14:paraId="4D9A39DB" w14:textId="01F9B27E" w:rsidR="00D44804" w:rsidRPr="00F005F3" w:rsidRDefault="004B2EB7" w:rsidP="00D44804">
      <w:pPr>
        <w:pStyle w:val="ListParagraph"/>
        <w:numPr>
          <w:ilvl w:val="0"/>
          <w:numId w:val="4"/>
        </w:numPr>
        <w:rPr>
          <w:rFonts w:ascii="Arial" w:hAnsi="Arial" w:cs="Arial"/>
          <w:sz w:val="22"/>
          <w:szCs w:val="22"/>
        </w:rPr>
      </w:pPr>
      <w:r w:rsidRPr="00F005F3">
        <w:rPr>
          <w:rFonts w:ascii="Arial" w:hAnsi="Arial" w:cs="Arial"/>
          <w:sz w:val="22"/>
          <w:szCs w:val="22"/>
        </w:rPr>
        <w:t>Strengthen collaborations with communities and organizations, such as the Department of Defense (DoD), Department of Health and Human Services (DHHS), academic affiliates and other service organizations.</w:t>
      </w:r>
    </w:p>
    <w:p w14:paraId="6341494A" w14:textId="77777777" w:rsidR="00D71DAF" w:rsidRPr="00F005F3" w:rsidRDefault="00D71DAF" w:rsidP="00D71DAF">
      <w:pPr>
        <w:pStyle w:val="ListParagraph"/>
        <w:rPr>
          <w:rFonts w:ascii="Arial" w:hAnsi="Arial" w:cs="Arial"/>
          <w:sz w:val="22"/>
          <w:szCs w:val="22"/>
        </w:rPr>
      </w:pPr>
    </w:p>
    <w:p w14:paraId="30AA5DED" w14:textId="3D0BC9D3" w:rsidR="00D44804" w:rsidRPr="00F005F3" w:rsidRDefault="004B2EB7" w:rsidP="00D44804">
      <w:pPr>
        <w:rPr>
          <w:rFonts w:ascii="Arial" w:hAnsi="Arial" w:cs="Arial"/>
          <w:sz w:val="22"/>
          <w:szCs w:val="22"/>
        </w:rPr>
      </w:pPr>
      <w:r w:rsidRPr="00F005F3">
        <w:rPr>
          <w:rFonts w:ascii="Arial" w:hAnsi="Arial" w:cs="Arial"/>
          <w:sz w:val="22"/>
          <w:szCs w:val="22"/>
        </w:rPr>
        <w:t>To assist in meeting these goals, the Eligibility and Enrollment (E&amp;E) program will provide enterprise-wide enhancements and sustainment for the following systems/applications:</w:t>
      </w:r>
    </w:p>
    <w:p w14:paraId="12E21EFF" w14:textId="7EE06E45" w:rsidR="00D44804" w:rsidRPr="00F005F3" w:rsidRDefault="004B2EB7" w:rsidP="00D44804">
      <w:pPr>
        <w:pStyle w:val="ListParagraph"/>
        <w:numPr>
          <w:ilvl w:val="0"/>
          <w:numId w:val="5"/>
        </w:numPr>
        <w:rPr>
          <w:rFonts w:ascii="Arial" w:hAnsi="Arial" w:cs="Arial"/>
          <w:sz w:val="22"/>
          <w:szCs w:val="22"/>
        </w:rPr>
      </w:pPr>
      <w:r w:rsidRPr="00F005F3">
        <w:rPr>
          <w:rFonts w:ascii="Arial" w:hAnsi="Arial" w:cs="Arial"/>
          <w:sz w:val="22"/>
          <w:szCs w:val="22"/>
        </w:rPr>
        <w:t>The VHA Enrollment System (VES) is the authoritative system for VA enrollment and Community Care static eligibility determinations.</w:t>
      </w:r>
    </w:p>
    <w:p w14:paraId="07CBE492" w14:textId="47B206CD" w:rsidR="00D44804" w:rsidRPr="00F005F3" w:rsidRDefault="004B2EB7" w:rsidP="00D44804">
      <w:pPr>
        <w:pStyle w:val="ListParagraph"/>
        <w:numPr>
          <w:ilvl w:val="0"/>
          <w:numId w:val="5"/>
        </w:numPr>
        <w:rPr>
          <w:rFonts w:ascii="Arial" w:hAnsi="Arial" w:cs="Arial"/>
          <w:sz w:val="22"/>
          <w:szCs w:val="22"/>
        </w:rPr>
      </w:pPr>
      <w:r w:rsidRPr="00F005F3">
        <w:rPr>
          <w:rFonts w:ascii="Arial" w:hAnsi="Arial" w:cs="Arial"/>
          <w:sz w:val="22"/>
          <w:szCs w:val="22"/>
        </w:rPr>
        <w:t>Income Verification Match (IVM)/Enrollment Database (EDB) assists in determining priority grouping for health care eligibility.</w:t>
      </w:r>
    </w:p>
    <w:p w14:paraId="340C76E7" w14:textId="242F8CDA" w:rsidR="00D44804" w:rsidRPr="00F005F3" w:rsidRDefault="004B2EB7" w:rsidP="00D44804">
      <w:pPr>
        <w:pStyle w:val="ListParagraph"/>
        <w:numPr>
          <w:ilvl w:val="0"/>
          <w:numId w:val="5"/>
        </w:numPr>
        <w:rPr>
          <w:rFonts w:ascii="Arial" w:hAnsi="Arial" w:cs="Arial"/>
          <w:sz w:val="22"/>
          <w:szCs w:val="22"/>
        </w:rPr>
      </w:pPr>
      <w:r w:rsidRPr="00F005F3">
        <w:rPr>
          <w:rFonts w:ascii="Arial" w:hAnsi="Arial" w:cs="Arial"/>
          <w:sz w:val="22"/>
          <w:szCs w:val="22"/>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0DF5D4AC" w14:textId="77777777" w:rsidR="009938ED" w:rsidRPr="00F005F3" w:rsidRDefault="009938ED" w:rsidP="009938ED">
      <w:pPr>
        <w:rPr>
          <w:rFonts w:ascii="Arial" w:hAnsi="Arial" w:cs="Arial"/>
          <w:sz w:val="22"/>
          <w:szCs w:val="22"/>
        </w:rPr>
      </w:pPr>
    </w:p>
    <w:p w14:paraId="5D3A48CB" w14:textId="0FFA3CA9" w:rsidR="00D44804" w:rsidRPr="00F005F3" w:rsidRDefault="004B2EB7" w:rsidP="009938ED">
      <w:pPr>
        <w:rPr>
          <w:rFonts w:ascii="Arial" w:hAnsi="Arial" w:cs="Arial"/>
          <w:sz w:val="22"/>
          <w:szCs w:val="22"/>
        </w:rPr>
      </w:pPr>
      <w:r w:rsidRPr="00F005F3">
        <w:rPr>
          <w:rFonts w:ascii="Arial" w:hAnsi="Arial" w:cs="Arial"/>
          <w:sz w:val="22"/>
          <w:szCs w:val="22"/>
        </w:rPr>
        <w:t xml:space="preserve">The Veteran’s On-Line Application (VOA), now referred to as Health Care Application (HCA), enables Veterans to self-enroll in VA health care and is another entry point for records to be added to VES. </w:t>
      </w:r>
    </w:p>
    <w:p w14:paraId="195CFA7A" w14:textId="77777777" w:rsidR="00D71DAF" w:rsidRPr="00F005F3" w:rsidRDefault="00D71DAF" w:rsidP="00D71DAF">
      <w:pPr>
        <w:pStyle w:val="ListParagraph"/>
        <w:rPr>
          <w:rFonts w:ascii="Arial" w:hAnsi="Arial" w:cs="Arial"/>
          <w:sz w:val="22"/>
          <w:szCs w:val="22"/>
        </w:rPr>
      </w:pPr>
    </w:p>
    <w:p w14:paraId="1DF8685D" w14:textId="20077B86" w:rsidR="00D44804" w:rsidRPr="00F005F3" w:rsidRDefault="004B2EB7" w:rsidP="00D44804">
      <w:pPr>
        <w:rPr>
          <w:rFonts w:ascii="Arial" w:hAnsi="Arial" w:cs="Arial"/>
          <w:sz w:val="22"/>
          <w:szCs w:val="22"/>
        </w:rPr>
      </w:pPr>
      <w:r w:rsidRPr="00F005F3">
        <w:rPr>
          <w:rFonts w:ascii="Arial" w:hAnsi="Arial" w:cs="Arial"/>
          <w:sz w:val="22"/>
          <w:szCs w:val="22"/>
        </w:rPr>
        <w:t>E&amp;E defines VHA Profiles (VHAP) for which a client (Veteran, Service Member, or beneficiary) is eligible and ties them to the authority for care.</w:t>
      </w:r>
    </w:p>
    <w:p w14:paraId="34CDB363" w14:textId="52679C6E" w:rsidR="00596556" w:rsidRPr="00F005F3" w:rsidRDefault="00596556" w:rsidP="00637CEE">
      <w:pPr>
        <w:rPr>
          <w:rFonts w:ascii="Arial" w:hAnsi="Arial" w:cs="Arial"/>
        </w:rPr>
      </w:pPr>
    </w:p>
    <w:p w14:paraId="15282CDD" w14:textId="08F3D646" w:rsidR="00596556" w:rsidRPr="00477CAF" w:rsidRDefault="004B2EB7" w:rsidP="00477CAF">
      <w:pPr>
        <w:pStyle w:val="Heading2"/>
      </w:pPr>
      <w:r w:rsidRPr="00477CAF">
        <w:t>Change Requests</w:t>
      </w:r>
    </w:p>
    <w:tbl>
      <w:tblPr>
        <w:tblStyle w:val="TableGrid"/>
        <w:tblW w:w="0" w:type="auto"/>
        <w:shd w:val="clear" w:color="auto" w:fill="99CCFF"/>
        <w:tblLayout w:type="fixed"/>
        <w:tblLook w:val="04A0" w:firstRow="1" w:lastRow="0" w:firstColumn="1" w:lastColumn="0" w:noHBand="0" w:noVBand="1"/>
      </w:tblPr>
      <w:tblGrid>
        <w:gridCol w:w="1345"/>
        <w:gridCol w:w="8730"/>
      </w:tblGrid>
      <w:tr w:rsidR="003C0911" w:rsidRPr="00F005F3" w14:paraId="23808B4D" w14:textId="77777777" w:rsidTr="00417FE4">
        <w:trPr>
          <w:tblHeader/>
        </w:trPr>
        <w:tc>
          <w:tcPr>
            <w:tcW w:w="1345" w:type="dxa"/>
            <w:shd w:val="clear" w:color="auto" w:fill="99CCFF"/>
          </w:tcPr>
          <w:p w14:paraId="4E870B0A" w14:textId="77777777" w:rsidR="003C0911" w:rsidRPr="00F005F3" w:rsidRDefault="003C0911" w:rsidP="002078F9">
            <w:pPr>
              <w:rPr>
                <w:rFonts w:ascii="Arial" w:hAnsi="Arial" w:cs="Arial"/>
                <w:b/>
                <w:sz w:val="20"/>
                <w:szCs w:val="20"/>
              </w:rPr>
            </w:pPr>
            <w:r w:rsidRPr="00F005F3">
              <w:rPr>
                <w:rFonts w:ascii="Arial" w:hAnsi="Arial" w:cs="Arial"/>
                <w:b/>
                <w:sz w:val="20"/>
                <w:szCs w:val="20"/>
              </w:rPr>
              <w:t>Key</w:t>
            </w:r>
          </w:p>
        </w:tc>
        <w:tc>
          <w:tcPr>
            <w:tcW w:w="8730" w:type="dxa"/>
            <w:shd w:val="clear" w:color="auto" w:fill="99CCFF"/>
          </w:tcPr>
          <w:p w14:paraId="2DBF6B35" w14:textId="77777777" w:rsidR="003C0911" w:rsidRPr="00F005F3" w:rsidRDefault="003C0911" w:rsidP="002078F9">
            <w:pPr>
              <w:rPr>
                <w:rFonts w:ascii="Arial" w:hAnsi="Arial" w:cs="Arial"/>
                <w:b/>
                <w:sz w:val="20"/>
                <w:szCs w:val="20"/>
              </w:rPr>
            </w:pPr>
            <w:r w:rsidRPr="00F005F3">
              <w:rPr>
                <w:rFonts w:ascii="Arial" w:hAnsi="Arial" w:cs="Arial"/>
                <w:b/>
                <w:sz w:val="20"/>
                <w:szCs w:val="20"/>
              </w:rPr>
              <w:t>Summary</w:t>
            </w:r>
          </w:p>
        </w:tc>
      </w:tr>
      <w:tr w:rsidR="00A817AE" w:rsidRPr="00F005F3" w14:paraId="0D036FC2" w14:textId="77777777" w:rsidTr="00417FE4">
        <w:tblPrEx>
          <w:shd w:val="clear" w:color="auto" w:fill="auto"/>
        </w:tblPrEx>
        <w:tc>
          <w:tcPr>
            <w:tcW w:w="1345" w:type="dxa"/>
          </w:tcPr>
          <w:p w14:paraId="2FA9FD44" w14:textId="4BA3AE39" w:rsidR="00A817AE" w:rsidRPr="00F005F3" w:rsidRDefault="008B0775" w:rsidP="002078F9">
            <w:pPr>
              <w:rPr>
                <w:rFonts w:ascii="Arial" w:hAnsi="Arial" w:cs="Arial"/>
                <w:sz w:val="20"/>
                <w:szCs w:val="20"/>
              </w:rPr>
            </w:pPr>
            <w:r w:rsidRPr="00F005F3">
              <w:rPr>
                <w:rFonts w:ascii="Arial" w:hAnsi="Arial" w:cs="Arial"/>
                <w:sz w:val="20"/>
                <w:szCs w:val="20"/>
              </w:rPr>
              <w:t>VES-10646</w:t>
            </w:r>
          </w:p>
        </w:tc>
        <w:tc>
          <w:tcPr>
            <w:tcW w:w="8730" w:type="dxa"/>
          </w:tcPr>
          <w:p w14:paraId="2765F20C" w14:textId="2288907E" w:rsidR="00A817AE" w:rsidRPr="00F005F3" w:rsidRDefault="008B0775" w:rsidP="002078F9">
            <w:pPr>
              <w:rPr>
                <w:rFonts w:ascii="Arial" w:hAnsi="Arial" w:cs="Arial"/>
                <w:sz w:val="20"/>
                <w:szCs w:val="20"/>
              </w:rPr>
            </w:pPr>
            <w:r w:rsidRPr="00F005F3">
              <w:rPr>
                <w:rFonts w:ascii="Arial" w:hAnsi="Arial" w:cs="Arial"/>
                <w:sz w:val="20"/>
                <w:szCs w:val="20"/>
              </w:rPr>
              <w:t>Veteran Medical Benefit Plan (VMBP): Extended Care (EC)</w:t>
            </w:r>
          </w:p>
        </w:tc>
      </w:tr>
      <w:tr w:rsidR="003C0911" w:rsidRPr="00F005F3" w14:paraId="12D68ABC" w14:textId="77777777" w:rsidTr="00417FE4">
        <w:tblPrEx>
          <w:shd w:val="clear" w:color="auto" w:fill="auto"/>
        </w:tblPrEx>
        <w:tc>
          <w:tcPr>
            <w:tcW w:w="1345" w:type="dxa"/>
          </w:tcPr>
          <w:p w14:paraId="156CC18C" w14:textId="77777777" w:rsidR="003C0911" w:rsidRPr="00F005F3" w:rsidRDefault="003C0911" w:rsidP="002078F9">
            <w:pPr>
              <w:rPr>
                <w:rFonts w:ascii="Arial" w:hAnsi="Arial" w:cs="Arial"/>
                <w:sz w:val="20"/>
                <w:szCs w:val="20"/>
              </w:rPr>
            </w:pPr>
            <w:r w:rsidRPr="00F005F3">
              <w:rPr>
                <w:rFonts w:ascii="Arial" w:hAnsi="Arial" w:cs="Arial"/>
                <w:sz w:val="20"/>
                <w:szCs w:val="20"/>
              </w:rPr>
              <w:t>VES-18141</w:t>
            </w:r>
          </w:p>
        </w:tc>
        <w:tc>
          <w:tcPr>
            <w:tcW w:w="8730" w:type="dxa"/>
          </w:tcPr>
          <w:p w14:paraId="0849D0A9" w14:textId="77777777" w:rsidR="003C0911" w:rsidRPr="00F005F3" w:rsidRDefault="003C0911" w:rsidP="002078F9">
            <w:pPr>
              <w:rPr>
                <w:rFonts w:ascii="Arial" w:hAnsi="Arial" w:cs="Arial"/>
                <w:sz w:val="20"/>
                <w:szCs w:val="20"/>
              </w:rPr>
            </w:pPr>
            <w:r w:rsidRPr="00F005F3">
              <w:rPr>
                <w:rFonts w:ascii="Arial" w:hAnsi="Arial" w:cs="Arial"/>
                <w:sz w:val="20"/>
                <w:szCs w:val="20"/>
              </w:rPr>
              <w:t>Add and Change Letters</w:t>
            </w:r>
          </w:p>
        </w:tc>
      </w:tr>
      <w:tr w:rsidR="003C0911" w:rsidRPr="00F005F3" w14:paraId="11BEA51C" w14:textId="77777777" w:rsidTr="00417FE4">
        <w:tblPrEx>
          <w:shd w:val="clear" w:color="auto" w:fill="auto"/>
        </w:tblPrEx>
        <w:tc>
          <w:tcPr>
            <w:tcW w:w="1345" w:type="dxa"/>
          </w:tcPr>
          <w:p w14:paraId="4B950FA2" w14:textId="77777777" w:rsidR="003C0911" w:rsidRPr="00F005F3" w:rsidRDefault="003C0911" w:rsidP="002078F9">
            <w:pPr>
              <w:rPr>
                <w:rFonts w:ascii="Arial" w:hAnsi="Arial" w:cs="Arial"/>
                <w:sz w:val="20"/>
                <w:szCs w:val="20"/>
              </w:rPr>
            </w:pPr>
            <w:r w:rsidRPr="00F005F3">
              <w:rPr>
                <w:rFonts w:ascii="Arial" w:hAnsi="Arial" w:cs="Arial"/>
                <w:sz w:val="20"/>
                <w:szCs w:val="20"/>
              </w:rPr>
              <w:t>VES-18143</w:t>
            </w:r>
          </w:p>
        </w:tc>
        <w:tc>
          <w:tcPr>
            <w:tcW w:w="8730" w:type="dxa"/>
          </w:tcPr>
          <w:p w14:paraId="3085A2AD" w14:textId="77777777" w:rsidR="003C0911" w:rsidRPr="00F005F3" w:rsidRDefault="003C0911" w:rsidP="002078F9">
            <w:pPr>
              <w:rPr>
                <w:rFonts w:ascii="Arial" w:hAnsi="Arial" w:cs="Arial"/>
                <w:sz w:val="20"/>
                <w:szCs w:val="20"/>
              </w:rPr>
            </w:pPr>
            <w:r w:rsidRPr="00F005F3">
              <w:rPr>
                <w:rFonts w:ascii="Arial" w:hAnsi="Arial" w:cs="Arial"/>
                <w:sz w:val="20"/>
                <w:szCs w:val="20"/>
              </w:rPr>
              <w:t xml:space="preserve">Auto-Generate Not Eligible Letters  </w:t>
            </w:r>
          </w:p>
        </w:tc>
      </w:tr>
      <w:tr w:rsidR="008B0775" w:rsidRPr="00F005F3" w14:paraId="1A76BA72" w14:textId="77777777" w:rsidTr="00417FE4">
        <w:tblPrEx>
          <w:shd w:val="clear" w:color="auto" w:fill="auto"/>
        </w:tblPrEx>
        <w:tc>
          <w:tcPr>
            <w:tcW w:w="1345" w:type="dxa"/>
          </w:tcPr>
          <w:p w14:paraId="3B0CC559" w14:textId="21DD8043" w:rsidR="008B0775" w:rsidRPr="00F005F3" w:rsidRDefault="008B0775" w:rsidP="002078F9">
            <w:pPr>
              <w:rPr>
                <w:rFonts w:ascii="Arial" w:hAnsi="Arial" w:cs="Arial"/>
                <w:sz w:val="20"/>
                <w:szCs w:val="20"/>
              </w:rPr>
            </w:pPr>
            <w:r w:rsidRPr="00F005F3">
              <w:rPr>
                <w:rFonts w:ascii="Arial" w:hAnsi="Arial" w:cs="Arial"/>
                <w:sz w:val="20"/>
                <w:szCs w:val="20"/>
              </w:rPr>
              <w:t>VES-20907</w:t>
            </w:r>
          </w:p>
        </w:tc>
        <w:tc>
          <w:tcPr>
            <w:tcW w:w="8730" w:type="dxa"/>
          </w:tcPr>
          <w:p w14:paraId="73FBB5B4" w14:textId="4542CC9F" w:rsidR="008B0775" w:rsidRPr="00F005F3" w:rsidRDefault="008B0775" w:rsidP="002078F9">
            <w:pPr>
              <w:rPr>
                <w:rFonts w:ascii="Arial" w:hAnsi="Arial" w:cs="Arial"/>
                <w:sz w:val="20"/>
                <w:szCs w:val="20"/>
              </w:rPr>
            </w:pPr>
            <w:r w:rsidRPr="00F005F3">
              <w:rPr>
                <w:rFonts w:ascii="Arial" w:hAnsi="Arial" w:cs="Arial"/>
                <w:sz w:val="20"/>
                <w:szCs w:val="20"/>
              </w:rPr>
              <w:t>Health Plan Administration / Integration</w:t>
            </w:r>
          </w:p>
        </w:tc>
      </w:tr>
      <w:tr w:rsidR="003C0911" w:rsidRPr="00F005F3" w14:paraId="10165B01" w14:textId="77777777" w:rsidTr="00417FE4">
        <w:tblPrEx>
          <w:shd w:val="clear" w:color="auto" w:fill="auto"/>
        </w:tblPrEx>
        <w:tc>
          <w:tcPr>
            <w:tcW w:w="1345" w:type="dxa"/>
          </w:tcPr>
          <w:p w14:paraId="59D0E9FA" w14:textId="77777777" w:rsidR="003C0911" w:rsidRPr="00F005F3" w:rsidRDefault="003C0911" w:rsidP="002078F9">
            <w:pPr>
              <w:rPr>
                <w:rFonts w:ascii="Arial" w:hAnsi="Arial" w:cs="Arial"/>
                <w:sz w:val="20"/>
                <w:szCs w:val="20"/>
              </w:rPr>
            </w:pPr>
            <w:r w:rsidRPr="00F005F3">
              <w:rPr>
                <w:rFonts w:ascii="Arial" w:hAnsi="Arial" w:cs="Arial"/>
                <w:sz w:val="20"/>
                <w:szCs w:val="20"/>
              </w:rPr>
              <w:t>VES-21811</w:t>
            </w:r>
          </w:p>
        </w:tc>
        <w:tc>
          <w:tcPr>
            <w:tcW w:w="8730" w:type="dxa"/>
          </w:tcPr>
          <w:p w14:paraId="3EAD0E9C" w14:textId="77777777" w:rsidR="003C0911" w:rsidRPr="00F005F3" w:rsidRDefault="003C0911" w:rsidP="002078F9">
            <w:pPr>
              <w:rPr>
                <w:rFonts w:ascii="Arial" w:hAnsi="Arial" w:cs="Arial"/>
                <w:sz w:val="20"/>
                <w:szCs w:val="20"/>
              </w:rPr>
            </w:pPr>
            <w:r w:rsidRPr="00F005F3">
              <w:rPr>
                <w:rFonts w:ascii="Arial" w:hAnsi="Arial" w:cs="Arial"/>
                <w:sz w:val="20"/>
                <w:szCs w:val="20"/>
              </w:rPr>
              <w:t>Enable Communications History of Letters Being Triggered</w:t>
            </w:r>
          </w:p>
        </w:tc>
      </w:tr>
      <w:tr w:rsidR="003C0911" w:rsidRPr="00F005F3" w14:paraId="6338028B" w14:textId="77777777" w:rsidTr="00417FE4">
        <w:tblPrEx>
          <w:shd w:val="clear" w:color="auto" w:fill="auto"/>
        </w:tblPrEx>
        <w:tc>
          <w:tcPr>
            <w:tcW w:w="1345" w:type="dxa"/>
          </w:tcPr>
          <w:p w14:paraId="44ADF128" w14:textId="77777777" w:rsidR="003C0911" w:rsidRPr="00F005F3" w:rsidRDefault="003C0911" w:rsidP="002078F9">
            <w:pPr>
              <w:rPr>
                <w:rFonts w:ascii="Arial" w:hAnsi="Arial" w:cs="Arial"/>
                <w:sz w:val="20"/>
                <w:szCs w:val="20"/>
              </w:rPr>
            </w:pPr>
            <w:r w:rsidRPr="00F005F3">
              <w:rPr>
                <w:rFonts w:ascii="Arial" w:hAnsi="Arial" w:cs="Arial"/>
                <w:sz w:val="20"/>
                <w:szCs w:val="20"/>
              </w:rPr>
              <w:t>VES-24422</w:t>
            </w:r>
          </w:p>
        </w:tc>
        <w:tc>
          <w:tcPr>
            <w:tcW w:w="8730" w:type="dxa"/>
          </w:tcPr>
          <w:p w14:paraId="6009636C" w14:textId="77777777" w:rsidR="003C0911" w:rsidRPr="00F005F3" w:rsidRDefault="003C0911" w:rsidP="002078F9">
            <w:pPr>
              <w:rPr>
                <w:rFonts w:ascii="Arial" w:hAnsi="Arial" w:cs="Arial"/>
                <w:sz w:val="20"/>
                <w:szCs w:val="20"/>
              </w:rPr>
            </w:pPr>
            <w:r w:rsidRPr="00F005F3">
              <w:rPr>
                <w:rFonts w:ascii="Arial" w:hAnsi="Arial" w:cs="Arial"/>
                <w:sz w:val="20"/>
                <w:szCs w:val="20"/>
              </w:rPr>
              <w:t>Add Self-Identified Gender for Spouse</w:t>
            </w:r>
          </w:p>
        </w:tc>
      </w:tr>
      <w:tr w:rsidR="003C0911" w:rsidRPr="00F005F3" w14:paraId="66D36ACF" w14:textId="77777777" w:rsidTr="00417FE4">
        <w:tblPrEx>
          <w:shd w:val="clear" w:color="auto" w:fill="auto"/>
        </w:tblPrEx>
        <w:tc>
          <w:tcPr>
            <w:tcW w:w="1345" w:type="dxa"/>
          </w:tcPr>
          <w:p w14:paraId="76C6864E" w14:textId="77777777" w:rsidR="003C0911" w:rsidRPr="00F005F3" w:rsidRDefault="003C0911" w:rsidP="002078F9">
            <w:pPr>
              <w:rPr>
                <w:rFonts w:ascii="Arial" w:hAnsi="Arial" w:cs="Arial"/>
                <w:sz w:val="20"/>
                <w:szCs w:val="20"/>
              </w:rPr>
            </w:pPr>
            <w:r w:rsidRPr="00F005F3">
              <w:rPr>
                <w:rFonts w:ascii="Arial" w:hAnsi="Arial" w:cs="Arial"/>
                <w:sz w:val="20"/>
                <w:szCs w:val="20"/>
              </w:rPr>
              <w:t>VES-26601</w:t>
            </w:r>
          </w:p>
        </w:tc>
        <w:tc>
          <w:tcPr>
            <w:tcW w:w="8730" w:type="dxa"/>
          </w:tcPr>
          <w:p w14:paraId="391B492F" w14:textId="52E345E8" w:rsidR="003C0911" w:rsidRPr="00F005F3" w:rsidRDefault="003C0911" w:rsidP="002078F9">
            <w:pPr>
              <w:rPr>
                <w:rFonts w:ascii="Arial" w:hAnsi="Arial" w:cs="Arial"/>
                <w:sz w:val="20"/>
                <w:szCs w:val="20"/>
              </w:rPr>
            </w:pPr>
            <w:r w:rsidRPr="00F005F3">
              <w:rPr>
                <w:rFonts w:ascii="Arial" w:hAnsi="Arial" w:cs="Arial"/>
                <w:sz w:val="20"/>
                <w:szCs w:val="20"/>
              </w:rPr>
              <w:t xml:space="preserve">Update </w:t>
            </w:r>
            <w:r w:rsidR="00EB258B" w:rsidRPr="00F005F3">
              <w:rPr>
                <w:rFonts w:ascii="Arial" w:hAnsi="Arial" w:cs="Arial"/>
                <w:sz w:val="20"/>
                <w:szCs w:val="20"/>
              </w:rPr>
              <w:t>Self-Identified Gender Identity (</w:t>
            </w:r>
            <w:r w:rsidRPr="00F005F3">
              <w:rPr>
                <w:rFonts w:ascii="Arial" w:hAnsi="Arial" w:cs="Arial"/>
                <w:sz w:val="20"/>
                <w:szCs w:val="20"/>
              </w:rPr>
              <w:t>SIGI</w:t>
            </w:r>
            <w:r w:rsidR="00EB258B" w:rsidRPr="00F005F3">
              <w:rPr>
                <w:rFonts w:ascii="Arial" w:hAnsi="Arial" w:cs="Arial"/>
                <w:sz w:val="20"/>
                <w:szCs w:val="20"/>
              </w:rPr>
              <w:t xml:space="preserve">) </w:t>
            </w:r>
            <w:r w:rsidRPr="00F005F3">
              <w:rPr>
                <w:rFonts w:ascii="Arial" w:hAnsi="Arial" w:cs="Arial"/>
                <w:sz w:val="20"/>
                <w:szCs w:val="20"/>
              </w:rPr>
              <w:t>Values &amp; 10-10EZ/EZR Forms</w:t>
            </w:r>
          </w:p>
        </w:tc>
      </w:tr>
      <w:tr w:rsidR="003C0911" w:rsidRPr="00F005F3" w14:paraId="6E7EDF9A" w14:textId="77777777" w:rsidTr="00417FE4">
        <w:tblPrEx>
          <w:shd w:val="clear" w:color="auto" w:fill="auto"/>
        </w:tblPrEx>
        <w:tc>
          <w:tcPr>
            <w:tcW w:w="1345" w:type="dxa"/>
          </w:tcPr>
          <w:p w14:paraId="57B58620" w14:textId="77777777" w:rsidR="003C0911" w:rsidRPr="00F005F3" w:rsidRDefault="003C0911" w:rsidP="002078F9">
            <w:pPr>
              <w:rPr>
                <w:rFonts w:ascii="Arial" w:hAnsi="Arial" w:cs="Arial"/>
                <w:sz w:val="20"/>
                <w:szCs w:val="20"/>
              </w:rPr>
            </w:pPr>
            <w:r w:rsidRPr="00F005F3">
              <w:rPr>
                <w:rFonts w:ascii="Arial" w:hAnsi="Arial" w:cs="Arial"/>
                <w:sz w:val="20"/>
                <w:szCs w:val="20"/>
              </w:rPr>
              <w:lastRenderedPageBreak/>
              <w:t>VES-30308</w:t>
            </w:r>
          </w:p>
        </w:tc>
        <w:tc>
          <w:tcPr>
            <w:tcW w:w="8730" w:type="dxa"/>
          </w:tcPr>
          <w:p w14:paraId="69E76E49" w14:textId="2B2AEA9A" w:rsidR="003C0911" w:rsidRPr="00F005F3" w:rsidRDefault="003C0911" w:rsidP="00954B1C">
            <w:pPr>
              <w:rPr>
                <w:rFonts w:ascii="Arial" w:hAnsi="Arial" w:cs="Arial"/>
                <w:sz w:val="20"/>
                <w:szCs w:val="20"/>
              </w:rPr>
            </w:pPr>
            <w:r w:rsidRPr="00F005F3">
              <w:rPr>
                <w:rFonts w:ascii="Arial" w:hAnsi="Arial" w:cs="Arial"/>
                <w:sz w:val="20"/>
                <w:szCs w:val="20"/>
              </w:rPr>
              <w:t>Change Combat Veteran Rules (</w:t>
            </w:r>
            <w:r w:rsidR="00106195" w:rsidRPr="00F005F3">
              <w:rPr>
                <w:rFonts w:ascii="Arial" w:hAnsi="Arial" w:cs="Arial"/>
                <w:sz w:val="20"/>
                <w:szCs w:val="20"/>
              </w:rPr>
              <w:t>Promise to Address Comprehensive Toxics (</w:t>
            </w:r>
            <w:r w:rsidRPr="00F005F3">
              <w:rPr>
                <w:rFonts w:ascii="Arial" w:hAnsi="Arial" w:cs="Arial"/>
                <w:sz w:val="20"/>
                <w:szCs w:val="20"/>
              </w:rPr>
              <w:t>PACT</w:t>
            </w:r>
            <w:r w:rsidR="00106195" w:rsidRPr="00F005F3">
              <w:rPr>
                <w:rFonts w:ascii="Arial" w:hAnsi="Arial" w:cs="Arial"/>
                <w:sz w:val="20"/>
                <w:szCs w:val="20"/>
              </w:rPr>
              <w:t>) Act</w:t>
            </w:r>
            <w:r w:rsidRPr="00F005F3">
              <w:rPr>
                <w:rFonts w:ascii="Arial" w:hAnsi="Arial" w:cs="Arial"/>
                <w:sz w:val="20"/>
                <w:szCs w:val="20"/>
              </w:rPr>
              <w:t xml:space="preserve">) </w:t>
            </w:r>
            <w:r w:rsidR="008B6B14" w:rsidRPr="00F005F3">
              <w:rPr>
                <w:rFonts w:ascii="Arial" w:hAnsi="Arial" w:cs="Arial"/>
                <w:sz w:val="20"/>
                <w:szCs w:val="20"/>
              </w:rPr>
              <w:t>and</w:t>
            </w:r>
            <w:r w:rsidRPr="00F005F3">
              <w:rPr>
                <w:rFonts w:ascii="Arial" w:hAnsi="Arial" w:cs="Arial"/>
                <w:sz w:val="20"/>
                <w:szCs w:val="20"/>
              </w:rPr>
              <w:t xml:space="preserve"> </w:t>
            </w:r>
            <w:r w:rsidR="008B6B14" w:rsidRPr="00F005F3">
              <w:rPr>
                <w:rFonts w:ascii="Arial" w:hAnsi="Arial" w:cs="Arial"/>
                <w:sz w:val="20"/>
                <w:szCs w:val="20"/>
              </w:rPr>
              <w:t>Toxic Exposure Risk Activity (</w:t>
            </w:r>
            <w:r w:rsidRPr="00F005F3">
              <w:rPr>
                <w:rFonts w:ascii="Arial" w:hAnsi="Arial" w:cs="Arial"/>
                <w:sz w:val="20"/>
                <w:szCs w:val="20"/>
              </w:rPr>
              <w:t>TERA</w:t>
            </w:r>
            <w:r w:rsidR="008B6B14" w:rsidRPr="00F005F3">
              <w:rPr>
                <w:rFonts w:ascii="Arial" w:hAnsi="Arial" w:cs="Arial"/>
                <w:sz w:val="20"/>
                <w:szCs w:val="20"/>
              </w:rPr>
              <w:t>)</w:t>
            </w:r>
          </w:p>
        </w:tc>
      </w:tr>
      <w:tr w:rsidR="003C0911" w:rsidRPr="00F005F3" w14:paraId="401461D2" w14:textId="77777777" w:rsidTr="00417FE4">
        <w:tblPrEx>
          <w:shd w:val="clear" w:color="auto" w:fill="auto"/>
        </w:tblPrEx>
        <w:tc>
          <w:tcPr>
            <w:tcW w:w="1345" w:type="dxa"/>
          </w:tcPr>
          <w:p w14:paraId="1455052B" w14:textId="77777777" w:rsidR="003C0911" w:rsidRPr="00F005F3" w:rsidRDefault="003C0911" w:rsidP="002078F9">
            <w:pPr>
              <w:rPr>
                <w:rFonts w:ascii="Arial" w:hAnsi="Arial" w:cs="Arial"/>
                <w:sz w:val="20"/>
                <w:szCs w:val="20"/>
              </w:rPr>
            </w:pPr>
            <w:r w:rsidRPr="00F005F3">
              <w:rPr>
                <w:rFonts w:ascii="Arial" w:hAnsi="Arial" w:cs="Arial"/>
                <w:sz w:val="20"/>
                <w:szCs w:val="20"/>
              </w:rPr>
              <w:t>VES-30309</w:t>
            </w:r>
          </w:p>
        </w:tc>
        <w:tc>
          <w:tcPr>
            <w:tcW w:w="8730" w:type="dxa"/>
          </w:tcPr>
          <w:p w14:paraId="1CB3FD98" w14:textId="7931E9CF" w:rsidR="003C0911" w:rsidRPr="00F005F3" w:rsidRDefault="003C0911" w:rsidP="002078F9">
            <w:pPr>
              <w:rPr>
                <w:rFonts w:ascii="Arial" w:hAnsi="Arial" w:cs="Arial"/>
                <w:sz w:val="20"/>
                <w:szCs w:val="20"/>
              </w:rPr>
            </w:pPr>
            <w:r w:rsidRPr="00F005F3">
              <w:rPr>
                <w:rFonts w:ascii="Arial" w:hAnsi="Arial" w:cs="Arial"/>
                <w:sz w:val="20"/>
                <w:szCs w:val="20"/>
              </w:rPr>
              <w:t>Create SERVICE A</w:t>
            </w:r>
            <w:r w:rsidR="00546F0F" w:rsidRPr="00F005F3">
              <w:rPr>
                <w:rFonts w:ascii="Arial" w:hAnsi="Arial" w:cs="Arial"/>
                <w:sz w:val="20"/>
                <w:szCs w:val="20"/>
              </w:rPr>
              <w:t>ct</w:t>
            </w:r>
            <w:r w:rsidRPr="00F005F3">
              <w:rPr>
                <w:rFonts w:ascii="Arial" w:hAnsi="Arial" w:cs="Arial"/>
                <w:sz w:val="20"/>
                <w:szCs w:val="20"/>
              </w:rPr>
              <w:t xml:space="preserve"> Indicator</w:t>
            </w:r>
          </w:p>
        </w:tc>
      </w:tr>
      <w:tr w:rsidR="003E4012" w:rsidRPr="00F005F3" w14:paraId="6FB2B065" w14:textId="77777777" w:rsidTr="00417FE4">
        <w:tblPrEx>
          <w:shd w:val="clear" w:color="auto" w:fill="auto"/>
        </w:tblPrEx>
        <w:tc>
          <w:tcPr>
            <w:tcW w:w="1345" w:type="dxa"/>
          </w:tcPr>
          <w:p w14:paraId="0393DBA7" w14:textId="4C95CF97" w:rsidR="003E4012" w:rsidRPr="00F005F3" w:rsidRDefault="003E4012" w:rsidP="002078F9">
            <w:pPr>
              <w:rPr>
                <w:rFonts w:ascii="Arial" w:hAnsi="Arial" w:cs="Arial"/>
                <w:sz w:val="20"/>
                <w:szCs w:val="20"/>
              </w:rPr>
            </w:pPr>
            <w:r w:rsidRPr="00F005F3">
              <w:rPr>
                <w:rFonts w:ascii="Arial" w:hAnsi="Arial" w:cs="Arial"/>
                <w:sz w:val="20"/>
                <w:szCs w:val="20"/>
              </w:rPr>
              <w:t>VES-36635</w:t>
            </w:r>
          </w:p>
        </w:tc>
        <w:tc>
          <w:tcPr>
            <w:tcW w:w="8730" w:type="dxa"/>
          </w:tcPr>
          <w:p w14:paraId="5A5E5368" w14:textId="6D80CF3E" w:rsidR="003E4012" w:rsidRPr="00F005F3" w:rsidRDefault="00D15225" w:rsidP="002078F9">
            <w:pPr>
              <w:rPr>
                <w:rFonts w:ascii="Arial" w:hAnsi="Arial" w:cs="Arial"/>
                <w:sz w:val="20"/>
                <w:szCs w:val="20"/>
              </w:rPr>
            </w:pPr>
            <w:r w:rsidRPr="00D15225">
              <w:rPr>
                <w:rFonts w:ascii="Arial" w:hAnsi="Arial" w:cs="Arial"/>
                <w:sz w:val="20"/>
                <w:szCs w:val="20"/>
              </w:rPr>
              <w:t>North Chicago Automated Batch Process (Employees)</w:t>
            </w:r>
          </w:p>
        </w:tc>
      </w:tr>
    </w:tbl>
    <w:p w14:paraId="0B6E1D47" w14:textId="0A682793" w:rsidR="00383BC6" w:rsidRPr="00F005F3" w:rsidRDefault="004B2EB7" w:rsidP="00477CAF">
      <w:pPr>
        <w:pStyle w:val="Heading2"/>
      </w:pPr>
      <w:r w:rsidRPr="00F005F3">
        <w:t>Epics</w:t>
      </w:r>
    </w:p>
    <w:tbl>
      <w:tblPr>
        <w:tblStyle w:val="TableGrid"/>
        <w:tblW w:w="10075" w:type="dxa"/>
        <w:tblLayout w:type="fixed"/>
        <w:tblLook w:val="04A0" w:firstRow="1" w:lastRow="0" w:firstColumn="1" w:lastColumn="0" w:noHBand="0" w:noVBand="1"/>
      </w:tblPr>
      <w:tblGrid>
        <w:gridCol w:w="1345"/>
        <w:gridCol w:w="3690"/>
        <w:gridCol w:w="5040"/>
      </w:tblGrid>
      <w:tr w:rsidR="003C0911" w:rsidRPr="00F005F3" w14:paraId="29F4E7E8" w14:textId="77777777" w:rsidTr="009F7BB3">
        <w:trPr>
          <w:tblHeader/>
        </w:trPr>
        <w:tc>
          <w:tcPr>
            <w:tcW w:w="1345" w:type="dxa"/>
            <w:shd w:val="clear" w:color="auto" w:fill="99CCFF"/>
          </w:tcPr>
          <w:p w14:paraId="648874E0" w14:textId="77777777" w:rsidR="003C0911" w:rsidRPr="00F005F3" w:rsidRDefault="003C0911" w:rsidP="007E192C">
            <w:pPr>
              <w:rPr>
                <w:rFonts w:ascii="Arial" w:hAnsi="Arial" w:cs="Arial"/>
                <w:sz w:val="20"/>
                <w:szCs w:val="20"/>
              </w:rPr>
            </w:pPr>
            <w:r w:rsidRPr="00F005F3">
              <w:rPr>
                <w:rFonts w:ascii="Arial" w:hAnsi="Arial" w:cs="Arial"/>
                <w:b/>
                <w:sz w:val="20"/>
                <w:szCs w:val="20"/>
              </w:rPr>
              <w:t>Key</w:t>
            </w:r>
          </w:p>
        </w:tc>
        <w:tc>
          <w:tcPr>
            <w:tcW w:w="3690" w:type="dxa"/>
            <w:shd w:val="clear" w:color="auto" w:fill="99CCFF"/>
          </w:tcPr>
          <w:p w14:paraId="61F8B2F4" w14:textId="77777777" w:rsidR="003C0911" w:rsidRPr="00F005F3" w:rsidRDefault="003C0911" w:rsidP="007E192C">
            <w:pPr>
              <w:rPr>
                <w:rFonts w:ascii="Arial" w:hAnsi="Arial" w:cs="Arial"/>
                <w:sz w:val="20"/>
                <w:szCs w:val="20"/>
              </w:rPr>
            </w:pPr>
            <w:r w:rsidRPr="00F005F3">
              <w:rPr>
                <w:rFonts w:ascii="Arial" w:hAnsi="Arial" w:cs="Arial"/>
                <w:b/>
                <w:sz w:val="20"/>
                <w:szCs w:val="20"/>
              </w:rPr>
              <w:t>Summary</w:t>
            </w:r>
          </w:p>
        </w:tc>
        <w:tc>
          <w:tcPr>
            <w:tcW w:w="5040" w:type="dxa"/>
            <w:shd w:val="clear" w:color="auto" w:fill="99CCFF"/>
          </w:tcPr>
          <w:p w14:paraId="1CF624F7" w14:textId="77777777" w:rsidR="003C0911" w:rsidRPr="00F005F3" w:rsidRDefault="003C0911" w:rsidP="007E192C">
            <w:pPr>
              <w:rPr>
                <w:rFonts w:ascii="Arial" w:hAnsi="Arial" w:cs="Arial"/>
                <w:sz w:val="20"/>
                <w:szCs w:val="20"/>
              </w:rPr>
            </w:pPr>
            <w:r w:rsidRPr="00F005F3">
              <w:rPr>
                <w:rFonts w:ascii="Arial" w:hAnsi="Arial" w:cs="Arial"/>
                <w:b/>
                <w:sz w:val="20"/>
                <w:szCs w:val="20"/>
              </w:rPr>
              <w:t>Description</w:t>
            </w:r>
          </w:p>
        </w:tc>
      </w:tr>
      <w:tr w:rsidR="003C0911" w:rsidRPr="00F005F3" w14:paraId="3F6FAF22" w14:textId="77777777" w:rsidTr="00D80D11">
        <w:tc>
          <w:tcPr>
            <w:tcW w:w="1345" w:type="dxa"/>
          </w:tcPr>
          <w:p w14:paraId="192AEFA4" w14:textId="77777777" w:rsidR="003C0911" w:rsidRPr="00F005F3" w:rsidRDefault="003C0911" w:rsidP="002078F9">
            <w:pPr>
              <w:rPr>
                <w:rFonts w:ascii="Arial" w:hAnsi="Arial" w:cs="Arial"/>
                <w:sz w:val="20"/>
                <w:szCs w:val="20"/>
              </w:rPr>
            </w:pPr>
            <w:r w:rsidRPr="00F005F3">
              <w:rPr>
                <w:rFonts w:ascii="Arial" w:hAnsi="Arial" w:cs="Arial"/>
                <w:sz w:val="20"/>
                <w:szCs w:val="20"/>
              </w:rPr>
              <w:t>VES-20931</w:t>
            </w:r>
          </w:p>
        </w:tc>
        <w:tc>
          <w:tcPr>
            <w:tcW w:w="3690" w:type="dxa"/>
          </w:tcPr>
          <w:p w14:paraId="1F381BEE" w14:textId="0DFD10E2" w:rsidR="003C0911" w:rsidRPr="00F005F3" w:rsidRDefault="003C0911" w:rsidP="002078F9">
            <w:pPr>
              <w:rPr>
                <w:rFonts w:ascii="Arial" w:hAnsi="Arial" w:cs="Arial"/>
                <w:sz w:val="20"/>
                <w:szCs w:val="20"/>
              </w:rPr>
            </w:pPr>
            <w:r w:rsidRPr="00F005F3">
              <w:rPr>
                <w:rFonts w:ascii="Arial" w:hAnsi="Arial" w:cs="Arial"/>
                <w:sz w:val="20"/>
                <w:szCs w:val="20"/>
              </w:rPr>
              <w:t xml:space="preserve">Enter/Edit Insurance Data in </w:t>
            </w:r>
            <w:r w:rsidR="004A20FA" w:rsidRPr="00F005F3">
              <w:rPr>
                <w:rFonts w:ascii="Arial" w:hAnsi="Arial" w:cs="Arial"/>
                <w:sz w:val="20"/>
                <w:szCs w:val="20"/>
              </w:rPr>
              <w:t>Veteran Family Medical Program (</w:t>
            </w:r>
            <w:r w:rsidRPr="00F005F3">
              <w:rPr>
                <w:rFonts w:ascii="Arial" w:hAnsi="Arial" w:cs="Arial"/>
                <w:sz w:val="20"/>
                <w:szCs w:val="20"/>
              </w:rPr>
              <w:t>VFMP</w:t>
            </w:r>
            <w:r w:rsidR="004A20FA" w:rsidRPr="00F005F3">
              <w:rPr>
                <w:rFonts w:ascii="Arial" w:hAnsi="Arial" w:cs="Arial"/>
                <w:sz w:val="20"/>
                <w:szCs w:val="20"/>
              </w:rPr>
              <w:t>)</w:t>
            </w:r>
            <w:r w:rsidRPr="00F005F3">
              <w:rPr>
                <w:rFonts w:ascii="Arial" w:hAnsi="Arial" w:cs="Arial"/>
                <w:sz w:val="20"/>
                <w:szCs w:val="20"/>
              </w:rPr>
              <w:t xml:space="preserve"> System (Medicare)</w:t>
            </w:r>
          </w:p>
        </w:tc>
        <w:tc>
          <w:tcPr>
            <w:tcW w:w="5040" w:type="dxa"/>
          </w:tcPr>
          <w:p w14:paraId="46943986" w14:textId="1FB2F656"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enter/key Insurance information contained in/written on the application, so that I can maintain a record of the key Insurance information.</w:t>
            </w:r>
          </w:p>
        </w:tc>
      </w:tr>
      <w:tr w:rsidR="003C0911" w:rsidRPr="00F005F3" w14:paraId="03C5B78E" w14:textId="77777777" w:rsidTr="00D80D11">
        <w:tc>
          <w:tcPr>
            <w:tcW w:w="1345" w:type="dxa"/>
          </w:tcPr>
          <w:p w14:paraId="3A9E82F2" w14:textId="77777777" w:rsidR="003C0911" w:rsidRPr="00F005F3" w:rsidRDefault="003C0911" w:rsidP="002078F9">
            <w:pPr>
              <w:rPr>
                <w:rFonts w:ascii="Arial" w:hAnsi="Arial" w:cs="Arial"/>
                <w:sz w:val="20"/>
                <w:szCs w:val="20"/>
              </w:rPr>
            </w:pPr>
            <w:r w:rsidRPr="00F005F3">
              <w:rPr>
                <w:rFonts w:ascii="Arial" w:hAnsi="Arial" w:cs="Arial"/>
                <w:sz w:val="20"/>
                <w:szCs w:val="20"/>
              </w:rPr>
              <w:t>VES-20944</w:t>
            </w:r>
          </w:p>
        </w:tc>
        <w:tc>
          <w:tcPr>
            <w:tcW w:w="3690" w:type="dxa"/>
          </w:tcPr>
          <w:p w14:paraId="6E123E5A" w14:textId="77777777" w:rsidR="003C0911" w:rsidRPr="00F005F3" w:rsidRDefault="003C0911" w:rsidP="002078F9">
            <w:pPr>
              <w:rPr>
                <w:rFonts w:ascii="Arial" w:hAnsi="Arial" w:cs="Arial"/>
                <w:sz w:val="20"/>
                <w:szCs w:val="20"/>
              </w:rPr>
            </w:pPr>
            <w:r w:rsidRPr="00F005F3">
              <w:rPr>
                <w:rFonts w:ascii="Arial" w:hAnsi="Arial" w:cs="Arial"/>
                <w:sz w:val="20"/>
                <w:szCs w:val="20"/>
              </w:rPr>
              <w:t>Apply Automated Eligibility Rules for Multiple VFMPs</w:t>
            </w:r>
          </w:p>
        </w:tc>
        <w:tc>
          <w:tcPr>
            <w:tcW w:w="5040" w:type="dxa"/>
          </w:tcPr>
          <w:p w14:paraId="4CEEE4A0" w14:textId="3C7C2E3C"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apply automated eligibility business rules for multiple Health Care Programs, so that I can manage the eligibility status for multiple Health Care Programs.</w:t>
            </w:r>
          </w:p>
        </w:tc>
      </w:tr>
      <w:tr w:rsidR="003C0911" w:rsidRPr="00F005F3" w14:paraId="4055CD1A" w14:textId="77777777" w:rsidTr="00D80D11">
        <w:tc>
          <w:tcPr>
            <w:tcW w:w="1345" w:type="dxa"/>
          </w:tcPr>
          <w:p w14:paraId="531F6580" w14:textId="77777777" w:rsidR="003C0911" w:rsidRPr="00F005F3" w:rsidRDefault="003C0911" w:rsidP="002078F9">
            <w:pPr>
              <w:rPr>
                <w:rFonts w:ascii="Arial" w:hAnsi="Arial" w:cs="Arial"/>
                <w:sz w:val="20"/>
                <w:szCs w:val="20"/>
              </w:rPr>
            </w:pPr>
            <w:r w:rsidRPr="00F005F3">
              <w:rPr>
                <w:rFonts w:ascii="Arial" w:hAnsi="Arial" w:cs="Arial"/>
                <w:sz w:val="20"/>
                <w:szCs w:val="20"/>
              </w:rPr>
              <w:t>VES-20952</w:t>
            </w:r>
          </w:p>
        </w:tc>
        <w:tc>
          <w:tcPr>
            <w:tcW w:w="3690" w:type="dxa"/>
          </w:tcPr>
          <w:p w14:paraId="7685D210" w14:textId="1DB2B16E" w:rsidR="003C0911" w:rsidRPr="00F005F3" w:rsidRDefault="003C0911" w:rsidP="002078F9">
            <w:pPr>
              <w:rPr>
                <w:rFonts w:ascii="Arial" w:hAnsi="Arial" w:cs="Arial"/>
                <w:sz w:val="20"/>
                <w:szCs w:val="20"/>
              </w:rPr>
            </w:pPr>
            <w:r w:rsidRPr="00F005F3">
              <w:rPr>
                <w:rFonts w:ascii="Arial" w:hAnsi="Arial" w:cs="Arial"/>
                <w:sz w:val="20"/>
                <w:szCs w:val="20"/>
              </w:rPr>
              <w:t xml:space="preserve">Assign Denial Reason to </w:t>
            </w:r>
            <w:r w:rsidR="00DC1B50" w:rsidRPr="00F005F3">
              <w:rPr>
                <w:rFonts w:ascii="Arial" w:hAnsi="Arial" w:cs="Arial"/>
                <w:sz w:val="20"/>
                <w:szCs w:val="20"/>
              </w:rPr>
              <w:t>Civilian Health and Medical Program of the Department of Veterans Affairs (</w:t>
            </w:r>
            <w:r w:rsidRPr="00F005F3">
              <w:rPr>
                <w:rFonts w:ascii="Arial" w:hAnsi="Arial" w:cs="Arial"/>
                <w:sz w:val="20"/>
                <w:szCs w:val="20"/>
              </w:rPr>
              <w:t>CHAMPVA</w:t>
            </w:r>
            <w:r w:rsidR="00DC1B50" w:rsidRPr="00F005F3">
              <w:rPr>
                <w:rFonts w:ascii="Arial" w:hAnsi="Arial" w:cs="Arial"/>
                <w:sz w:val="20"/>
                <w:szCs w:val="20"/>
              </w:rPr>
              <w:t>)</w:t>
            </w:r>
            <w:r w:rsidRPr="00F005F3">
              <w:rPr>
                <w:rFonts w:ascii="Arial" w:hAnsi="Arial" w:cs="Arial"/>
                <w:sz w:val="20"/>
                <w:szCs w:val="20"/>
              </w:rPr>
              <w:t xml:space="preserve"> Records in VFMP System</w:t>
            </w:r>
          </w:p>
        </w:tc>
        <w:tc>
          <w:tcPr>
            <w:tcW w:w="5040" w:type="dxa"/>
          </w:tcPr>
          <w:p w14:paraId="06D8A59B" w14:textId="29F6801C"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create a denial reason and discontinue processing eligibility for Standard CHAMPVA, so that I can create a denial reason and discontinue processing eligibility when the categories for eligibility are not met.</w:t>
            </w:r>
          </w:p>
        </w:tc>
      </w:tr>
      <w:tr w:rsidR="003C0911" w:rsidRPr="00F005F3" w14:paraId="2C6B84B7" w14:textId="77777777" w:rsidTr="00D80D11">
        <w:tc>
          <w:tcPr>
            <w:tcW w:w="1345" w:type="dxa"/>
          </w:tcPr>
          <w:p w14:paraId="36AA3537" w14:textId="77777777" w:rsidR="003C0911" w:rsidRPr="00F005F3" w:rsidRDefault="003C0911" w:rsidP="002078F9">
            <w:pPr>
              <w:rPr>
                <w:rFonts w:ascii="Arial" w:hAnsi="Arial" w:cs="Arial"/>
                <w:sz w:val="20"/>
                <w:szCs w:val="20"/>
              </w:rPr>
            </w:pPr>
            <w:r w:rsidRPr="00F005F3">
              <w:rPr>
                <w:rFonts w:ascii="Arial" w:hAnsi="Arial" w:cs="Arial"/>
                <w:sz w:val="20"/>
                <w:szCs w:val="20"/>
              </w:rPr>
              <w:t>VES-20953</w:t>
            </w:r>
          </w:p>
        </w:tc>
        <w:tc>
          <w:tcPr>
            <w:tcW w:w="3690" w:type="dxa"/>
          </w:tcPr>
          <w:p w14:paraId="3AC83F7F" w14:textId="77777777" w:rsidR="003C0911" w:rsidRPr="00F005F3" w:rsidRDefault="003C0911" w:rsidP="002078F9">
            <w:pPr>
              <w:rPr>
                <w:rFonts w:ascii="Arial" w:hAnsi="Arial" w:cs="Arial"/>
                <w:sz w:val="20"/>
                <w:szCs w:val="20"/>
              </w:rPr>
            </w:pPr>
            <w:r w:rsidRPr="00F005F3">
              <w:rPr>
                <w:rFonts w:ascii="Arial" w:hAnsi="Arial" w:cs="Arial"/>
                <w:sz w:val="20"/>
                <w:szCs w:val="20"/>
              </w:rPr>
              <w:t>Generate and Send Denial Letter to Person in VFMP System</w:t>
            </w:r>
          </w:p>
        </w:tc>
        <w:tc>
          <w:tcPr>
            <w:tcW w:w="5040" w:type="dxa"/>
          </w:tcPr>
          <w:p w14:paraId="2F38ADAD" w14:textId="7F975A4F"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generate notification correspondence indicating the reason(s) for denial and appeal rights, so that I can communicate via correspondence reasons for denial and appeal rights.</w:t>
            </w:r>
          </w:p>
        </w:tc>
      </w:tr>
      <w:tr w:rsidR="003C0911" w:rsidRPr="00F005F3" w14:paraId="2D42A08C" w14:textId="77777777" w:rsidTr="00D80D11">
        <w:tc>
          <w:tcPr>
            <w:tcW w:w="1345" w:type="dxa"/>
          </w:tcPr>
          <w:p w14:paraId="33CF232B" w14:textId="77777777" w:rsidR="003C0911" w:rsidRPr="00F005F3" w:rsidRDefault="003C0911" w:rsidP="002078F9">
            <w:pPr>
              <w:rPr>
                <w:rFonts w:ascii="Arial" w:hAnsi="Arial" w:cs="Arial"/>
                <w:sz w:val="20"/>
                <w:szCs w:val="20"/>
              </w:rPr>
            </w:pPr>
            <w:r w:rsidRPr="00F005F3">
              <w:rPr>
                <w:rFonts w:ascii="Arial" w:hAnsi="Arial" w:cs="Arial"/>
                <w:sz w:val="20"/>
                <w:szCs w:val="20"/>
              </w:rPr>
              <w:t>VES-20954</w:t>
            </w:r>
          </w:p>
        </w:tc>
        <w:tc>
          <w:tcPr>
            <w:tcW w:w="3690" w:type="dxa"/>
          </w:tcPr>
          <w:p w14:paraId="2C84F56D" w14:textId="77777777" w:rsidR="003C0911" w:rsidRPr="00F005F3" w:rsidRDefault="003C0911" w:rsidP="002078F9">
            <w:pPr>
              <w:rPr>
                <w:rFonts w:ascii="Arial" w:hAnsi="Arial" w:cs="Arial"/>
                <w:sz w:val="20"/>
                <w:szCs w:val="20"/>
              </w:rPr>
            </w:pPr>
            <w:r w:rsidRPr="00F005F3">
              <w:rPr>
                <w:rFonts w:ascii="Arial" w:hAnsi="Arial" w:cs="Arial"/>
                <w:sz w:val="20"/>
                <w:szCs w:val="20"/>
              </w:rPr>
              <w:t>Generate and Send Acceptance Letter with ID Card to Person in VFMP System</w:t>
            </w:r>
          </w:p>
        </w:tc>
        <w:tc>
          <w:tcPr>
            <w:tcW w:w="5040" w:type="dxa"/>
          </w:tcPr>
          <w:p w14:paraId="03C8110C" w14:textId="6C707D6F"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generate notification correspondence indicating the enrollment status of "eligible" as well as additional instructions and ID card, so that I can generate notification correspondence of enrollment "eligible" and additional instructions with an ID card to the applicant.</w:t>
            </w:r>
          </w:p>
        </w:tc>
      </w:tr>
      <w:tr w:rsidR="003C0911" w:rsidRPr="00F005F3" w14:paraId="3E066AC4" w14:textId="77777777" w:rsidTr="00D80D11">
        <w:tc>
          <w:tcPr>
            <w:tcW w:w="1345" w:type="dxa"/>
          </w:tcPr>
          <w:p w14:paraId="7015F49F" w14:textId="77777777" w:rsidR="003C0911" w:rsidRPr="00F005F3" w:rsidRDefault="003C0911" w:rsidP="002078F9">
            <w:pPr>
              <w:rPr>
                <w:rFonts w:ascii="Arial" w:hAnsi="Arial" w:cs="Arial"/>
                <w:sz w:val="20"/>
                <w:szCs w:val="20"/>
              </w:rPr>
            </w:pPr>
            <w:r w:rsidRPr="00F005F3">
              <w:rPr>
                <w:rFonts w:ascii="Arial" w:hAnsi="Arial" w:cs="Arial"/>
                <w:sz w:val="20"/>
                <w:szCs w:val="20"/>
              </w:rPr>
              <w:t>VES-20956</w:t>
            </w:r>
          </w:p>
        </w:tc>
        <w:tc>
          <w:tcPr>
            <w:tcW w:w="3690" w:type="dxa"/>
          </w:tcPr>
          <w:p w14:paraId="155668D5" w14:textId="77777777" w:rsidR="003C0911" w:rsidRPr="00F005F3" w:rsidRDefault="003C0911" w:rsidP="002078F9">
            <w:pPr>
              <w:rPr>
                <w:rFonts w:ascii="Arial" w:hAnsi="Arial" w:cs="Arial"/>
                <w:sz w:val="20"/>
                <w:szCs w:val="20"/>
              </w:rPr>
            </w:pPr>
            <w:r w:rsidRPr="00F005F3">
              <w:rPr>
                <w:rFonts w:ascii="Arial" w:hAnsi="Arial" w:cs="Arial"/>
                <w:sz w:val="20"/>
                <w:szCs w:val="20"/>
              </w:rPr>
              <w:t>Provide Ability to Update and Record Eligibility Status Changes in VFMP System</w:t>
            </w:r>
          </w:p>
        </w:tc>
        <w:tc>
          <w:tcPr>
            <w:tcW w:w="5040" w:type="dxa"/>
          </w:tcPr>
          <w:p w14:paraId="2F006A9A" w14:textId="4E8C0BCA"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provide the ability to record changes in eligibility status as the result of updated information received from authoritative sources, so that I can update information received from authoritative sources.</w:t>
            </w:r>
          </w:p>
        </w:tc>
      </w:tr>
      <w:tr w:rsidR="003C0911" w:rsidRPr="00F005F3" w14:paraId="54171312" w14:textId="77777777" w:rsidTr="00D80D11">
        <w:tc>
          <w:tcPr>
            <w:tcW w:w="1345" w:type="dxa"/>
          </w:tcPr>
          <w:p w14:paraId="173AAC5C" w14:textId="77777777" w:rsidR="003C0911" w:rsidRPr="00F005F3" w:rsidRDefault="003C0911" w:rsidP="002078F9">
            <w:pPr>
              <w:rPr>
                <w:rFonts w:ascii="Arial" w:hAnsi="Arial" w:cs="Arial"/>
                <w:sz w:val="20"/>
                <w:szCs w:val="20"/>
              </w:rPr>
            </w:pPr>
            <w:r w:rsidRPr="00F005F3">
              <w:rPr>
                <w:rFonts w:ascii="Arial" w:hAnsi="Arial" w:cs="Arial"/>
                <w:sz w:val="20"/>
                <w:szCs w:val="20"/>
              </w:rPr>
              <w:t>VES-20959</w:t>
            </w:r>
          </w:p>
        </w:tc>
        <w:tc>
          <w:tcPr>
            <w:tcW w:w="3690" w:type="dxa"/>
          </w:tcPr>
          <w:p w14:paraId="40F30004" w14:textId="77777777" w:rsidR="003C0911" w:rsidRPr="00F005F3" w:rsidRDefault="003C0911" w:rsidP="002078F9">
            <w:pPr>
              <w:rPr>
                <w:rFonts w:ascii="Arial" w:hAnsi="Arial" w:cs="Arial"/>
                <w:sz w:val="20"/>
                <w:szCs w:val="20"/>
              </w:rPr>
            </w:pPr>
            <w:r w:rsidRPr="00F005F3">
              <w:rPr>
                <w:rFonts w:ascii="Arial" w:hAnsi="Arial" w:cs="Arial"/>
                <w:sz w:val="20"/>
                <w:szCs w:val="20"/>
              </w:rPr>
              <w:t>Allow a Person to be a Sponsor and Beneficiary in VFMP System</w:t>
            </w:r>
          </w:p>
        </w:tc>
        <w:tc>
          <w:tcPr>
            <w:tcW w:w="5040" w:type="dxa"/>
          </w:tcPr>
          <w:p w14:paraId="455474F1" w14:textId="6DAD24BD"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allow a person to be both a sponsor and a beneficiary within the Standard CHAMPVA program, so that a person when applicable is both determined by eligibility rules a sponsor and a beneficiary within the Standard CHAMPVA program.</w:t>
            </w:r>
          </w:p>
        </w:tc>
      </w:tr>
      <w:tr w:rsidR="003C0911" w:rsidRPr="00F005F3" w14:paraId="31F98575" w14:textId="77777777" w:rsidTr="00D80D11">
        <w:tc>
          <w:tcPr>
            <w:tcW w:w="1345" w:type="dxa"/>
          </w:tcPr>
          <w:p w14:paraId="14438B5C" w14:textId="77777777" w:rsidR="003C0911" w:rsidRPr="00F005F3" w:rsidRDefault="003C0911" w:rsidP="002078F9">
            <w:pPr>
              <w:rPr>
                <w:rFonts w:ascii="Arial" w:hAnsi="Arial" w:cs="Arial"/>
                <w:sz w:val="20"/>
                <w:szCs w:val="20"/>
              </w:rPr>
            </w:pPr>
            <w:r w:rsidRPr="00F005F3">
              <w:rPr>
                <w:rFonts w:ascii="Arial" w:hAnsi="Arial" w:cs="Arial"/>
                <w:sz w:val="20"/>
                <w:szCs w:val="20"/>
              </w:rPr>
              <w:t>VES-20965</w:t>
            </w:r>
          </w:p>
        </w:tc>
        <w:tc>
          <w:tcPr>
            <w:tcW w:w="3690" w:type="dxa"/>
          </w:tcPr>
          <w:p w14:paraId="7E45F886" w14:textId="77777777" w:rsidR="003C0911" w:rsidRPr="00F005F3" w:rsidRDefault="003C0911" w:rsidP="002078F9">
            <w:pPr>
              <w:rPr>
                <w:rFonts w:ascii="Arial" w:hAnsi="Arial" w:cs="Arial"/>
                <w:sz w:val="20"/>
                <w:szCs w:val="20"/>
              </w:rPr>
            </w:pPr>
            <w:r w:rsidRPr="00F005F3">
              <w:rPr>
                <w:rFonts w:ascii="Arial" w:hAnsi="Arial" w:cs="Arial"/>
                <w:sz w:val="20"/>
                <w:szCs w:val="20"/>
              </w:rPr>
              <w:t>Identify a Person for Medicare Verification in VFMP System</w:t>
            </w:r>
          </w:p>
        </w:tc>
        <w:tc>
          <w:tcPr>
            <w:tcW w:w="5040" w:type="dxa"/>
          </w:tcPr>
          <w:p w14:paraId="5D5C1E0B" w14:textId="26675721"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identify/select a person for Medicare Verification based on a pre-defined, configurable date (annually, semi-annually, monthly, and quarterly) or business rules, so that I can determine eligibility based on Medicare Verification.</w:t>
            </w:r>
          </w:p>
        </w:tc>
      </w:tr>
      <w:tr w:rsidR="003C0911" w:rsidRPr="00F005F3" w14:paraId="67CC921F" w14:textId="77777777" w:rsidTr="00D80D11">
        <w:tc>
          <w:tcPr>
            <w:tcW w:w="1345" w:type="dxa"/>
          </w:tcPr>
          <w:p w14:paraId="4C819DD7" w14:textId="77777777" w:rsidR="003C0911" w:rsidRPr="00F005F3" w:rsidRDefault="003C0911" w:rsidP="002078F9">
            <w:pPr>
              <w:rPr>
                <w:rFonts w:ascii="Arial" w:hAnsi="Arial" w:cs="Arial"/>
                <w:sz w:val="20"/>
                <w:szCs w:val="20"/>
              </w:rPr>
            </w:pPr>
            <w:r w:rsidRPr="00F005F3">
              <w:rPr>
                <w:rFonts w:ascii="Arial" w:hAnsi="Arial" w:cs="Arial"/>
                <w:sz w:val="20"/>
                <w:szCs w:val="20"/>
              </w:rPr>
              <w:t>VES-20966</w:t>
            </w:r>
          </w:p>
        </w:tc>
        <w:tc>
          <w:tcPr>
            <w:tcW w:w="3690" w:type="dxa"/>
          </w:tcPr>
          <w:p w14:paraId="23910DC2" w14:textId="77777777" w:rsidR="003C0911" w:rsidRPr="00F005F3" w:rsidRDefault="003C0911" w:rsidP="002078F9">
            <w:pPr>
              <w:rPr>
                <w:rFonts w:ascii="Arial" w:hAnsi="Arial" w:cs="Arial"/>
                <w:sz w:val="20"/>
                <w:szCs w:val="20"/>
              </w:rPr>
            </w:pPr>
            <w:r w:rsidRPr="00F005F3">
              <w:rPr>
                <w:rFonts w:ascii="Arial" w:hAnsi="Arial" w:cs="Arial"/>
                <w:sz w:val="20"/>
                <w:szCs w:val="20"/>
              </w:rPr>
              <w:t>Re-calculate Person for Medicare Verification in VFMP System</w:t>
            </w:r>
          </w:p>
        </w:tc>
        <w:tc>
          <w:tcPr>
            <w:tcW w:w="5040" w:type="dxa"/>
          </w:tcPr>
          <w:p w14:paraId="0EC99E5A" w14:textId="65865930"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re-calculate Medicare Eligibility for persons selected for Medicare Verification and disentitle or reinstate the person from CHAMPVA based on business rules, so that I can update the applicant's eligibility.</w:t>
            </w:r>
          </w:p>
        </w:tc>
      </w:tr>
      <w:tr w:rsidR="003C0911" w:rsidRPr="00F005F3" w14:paraId="44592EB2" w14:textId="77777777" w:rsidTr="00D80D11">
        <w:tc>
          <w:tcPr>
            <w:tcW w:w="1345" w:type="dxa"/>
          </w:tcPr>
          <w:p w14:paraId="2E0EAEA4" w14:textId="77777777" w:rsidR="003C0911" w:rsidRPr="00F005F3" w:rsidRDefault="003C0911" w:rsidP="002078F9">
            <w:pPr>
              <w:rPr>
                <w:rFonts w:ascii="Arial" w:hAnsi="Arial" w:cs="Arial"/>
                <w:sz w:val="20"/>
                <w:szCs w:val="20"/>
              </w:rPr>
            </w:pPr>
            <w:r w:rsidRPr="00F005F3">
              <w:rPr>
                <w:rFonts w:ascii="Arial" w:hAnsi="Arial" w:cs="Arial"/>
                <w:sz w:val="20"/>
                <w:szCs w:val="20"/>
              </w:rPr>
              <w:t>VES-20994</w:t>
            </w:r>
          </w:p>
        </w:tc>
        <w:tc>
          <w:tcPr>
            <w:tcW w:w="3690" w:type="dxa"/>
          </w:tcPr>
          <w:p w14:paraId="044E9B54" w14:textId="38D37E8B" w:rsidR="003C0911" w:rsidRPr="00F005F3" w:rsidRDefault="003C0911" w:rsidP="002078F9">
            <w:pPr>
              <w:rPr>
                <w:rFonts w:ascii="Arial" w:hAnsi="Arial" w:cs="Arial"/>
                <w:sz w:val="20"/>
                <w:szCs w:val="20"/>
              </w:rPr>
            </w:pPr>
            <w:r w:rsidRPr="00F005F3">
              <w:rPr>
                <w:rFonts w:ascii="Arial" w:hAnsi="Arial" w:cs="Arial"/>
                <w:sz w:val="20"/>
                <w:szCs w:val="20"/>
              </w:rPr>
              <w:t xml:space="preserve">Re-Process Eligibility for Dependent Identified in </w:t>
            </w:r>
            <w:r w:rsidR="007072ED" w:rsidRPr="00F005F3">
              <w:rPr>
                <w:rFonts w:ascii="Arial" w:hAnsi="Arial" w:cs="Arial"/>
                <w:sz w:val="20"/>
                <w:szCs w:val="20"/>
              </w:rPr>
              <w:t>Centers for Medicare and Medicaid Services (</w:t>
            </w:r>
            <w:r w:rsidRPr="00F005F3">
              <w:rPr>
                <w:rFonts w:ascii="Arial" w:hAnsi="Arial" w:cs="Arial"/>
                <w:sz w:val="20"/>
                <w:szCs w:val="20"/>
              </w:rPr>
              <w:t>CMS</w:t>
            </w:r>
            <w:r w:rsidR="007072ED" w:rsidRPr="00F005F3">
              <w:rPr>
                <w:rFonts w:ascii="Arial" w:hAnsi="Arial" w:cs="Arial"/>
                <w:sz w:val="20"/>
                <w:szCs w:val="20"/>
              </w:rPr>
              <w:t>)</w:t>
            </w:r>
            <w:r w:rsidRPr="00F005F3">
              <w:rPr>
                <w:rFonts w:ascii="Arial" w:hAnsi="Arial" w:cs="Arial"/>
                <w:sz w:val="20"/>
                <w:szCs w:val="20"/>
              </w:rPr>
              <w:t xml:space="preserve"> Data in VFMP System</w:t>
            </w:r>
          </w:p>
        </w:tc>
        <w:tc>
          <w:tcPr>
            <w:tcW w:w="5040" w:type="dxa"/>
          </w:tcPr>
          <w:p w14:paraId="56A99F82" w14:textId="48BF64D9"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re-process eligibility for the dependents identified by</w:t>
            </w:r>
            <w:r w:rsidR="00663CE2" w:rsidRPr="00F005F3">
              <w:rPr>
                <w:rFonts w:ascii="Arial" w:hAnsi="Arial" w:cs="Arial"/>
                <w:sz w:val="20"/>
                <w:szCs w:val="20"/>
              </w:rPr>
              <w:t xml:space="preserve"> </w:t>
            </w:r>
            <w:r w:rsidRPr="00F005F3">
              <w:rPr>
                <w:rFonts w:ascii="Arial" w:hAnsi="Arial" w:cs="Arial"/>
                <w:sz w:val="20"/>
                <w:szCs w:val="20"/>
              </w:rPr>
              <w:t>CMS upon receipt of solicited Medicare information, so that I can determine eligibility.</w:t>
            </w:r>
          </w:p>
        </w:tc>
      </w:tr>
      <w:tr w:rsidR="003C0911" w:rsidRPr="00F005F3" w14:paraId="3A1DDD04" w14:textId="77777777" w:rsidTr="00D80D11">
        <w:tc>
          <w:tcPr>
            <w:tcW w:w="1345" w:type="dxa"/>
          </w:tcPr>
          <w:p w14:paraId="2C612ECB" w14:textId="77777777" w:rsidR="003C0911" w:rsidRPr="00F005F3" w:rsidRDefault="003C0911" w:rsidP="002078F9">
            <w:pPr>
              <w:rPr>
                <w:rFonts w:ascii="Arial" w:hAnsi="Arial" w:cs="Arial"/>
                <w:sz w:val="20"/>
                <w:szCs w:val="20"/>
              </w:rPr>
            </w:pPr>
            <w:r w:rsidRPr="00F005F3">
              <w:rPr>
                <w:rFonts w:ascii="Arial" w:hAnsi="Arial" w:cs="Arial"/>
                <w:sz w:val="20"/>
                <w:szCs w:val="20"/>
              </w:rPr>
              <w:t>VES-20998</w:t>
            </w:r>
          </w:p>
        </w:tc>
        <w:tc>
          <w:tcPr>
            <w:tcW w:w="3690" w:type="dxa"/>
          </w:tcPr>
          <w:p w14:paraId="274CEA34" w14:textId="77777777" w:rsidR="003C0911" w:rsidRPr="00F005F3" w:rsidRDefault="003C0911" w:rsidP="002078F9">
            <w:pPr>
              <w:rPr>
                <w:rFonts w:ascii="Arial" w:hAnsi="Arial" w:cs="Arial"/>
                <w:sz w:val="20"/>
                <w:szCs w:val="20"/>
              </w:rPr>
            </w:pPr>
            <w:r w:rsidRPr="00F005F3">
              <w:rPr>
                <w:rFonts w:ascii="Arial" w:hAnsi="Arial" w:cs="Arial"/>
                <w:sz w:val="20"/>
                <w:szCs w:val="20"/>
              </w:rPr>
              <w:t>Enroll FMP Applicants in VFMP System</w:t>
            </w:r>
          </w:p>
        </w:tc>
        <w:tc>
          <w:tcPr>
            <w:tcW w:w="5040" w:type="dxa"/>
          </w:tcPr>
          <w:p w14:paraId="4CC1992B" w14:textId="2A9DD8EA" w:rsidR="003C0911" w:rsidRPr="00F005F3" w:rsidRDefault="003C0911" w:rsidP="002078F9">
            <w:pPr>
              <w:rPr>
                <w:rFonts w:ascii="Arial" w:hAnsi="Arial" w:cs="Arial"/>
                <w:sz w:val="20"/>
                <w:szCs w:val="20"/>
              </w:rPr>
            </w:pPr>
            <w:r w:rsidRPr="00F005F3">
              <w:rPr>
                <w:rFonts w:ascii="Arial" w:hAnsi="Arial" w:cs="Arial"/>
                <w:sz w:val="20"/>
                <w:szCs w:val="20"/>
              </w:rPr>
              <w:t xml:space="preserve">As a VFMP Eligibility system, I need the ability to automatically enroll Veterans, as the result of the </w:t>
            </w:r>
            <w:r w:rsidRPr="00F005F3">
              <w:rPr>
                <w:rFonts w:ascii="Arial" w:hAnsi="Arial" w:cs="Arial"/>
                <w:sz w:val="20"/>
                <w:szCs w:val="20"/>
              </w:rPr>
              <w:lastRenderedPageBreak/>
              <w:t>receipt of a valid registration form, so that I can update eligibility for specified program.</w:t>
            </w:r>
          </w:p>
        </w:tc>
      </w:tr>
      <w:tr w:rsidR="003C0911" w:rsidRPr="00F005F3" w14:paraId="40E15636" w14:textId="77777777" w:rsidTr="00D80D11">
        <w:tc>
          <w:tcPr>
            <w:tcW w:w="1345" w:type="dxa"/>
          </w:tcPr>
          <w:p w14:paraId="26B4A67D" w14:textId="77777777" w:rsidR="003C0911" w:rsidRPr="00F005F3" w:rsidRDefault="003C0911" w:rsidP="002078F9">
            <w:pPr>
              <w:rPr>
                <w:rFonts w:ascii="Arial" w:hAnsi="Arial" w:cs="Arial"/>
                <w:sz w:val="20"/>
                <w:szCs w:val="20"/>
              </w:rPr>
            </w:pPr>
            <w:r w:rsidRPr="00F005F3">
              <w:rPr>
                <w:rFonts w:ascii="Arial" w:hAnsi="Arial" w:cs="Arial"/>
                <w:sz w:val="20"/>
                <w:szCs w:val="20"/>
              </w:rPr>
              <w:lastRenderedPageBreak/>
              <w:t>VES-21003</w:t>
            </w:r>
          </w:p>
        </w:tc>
        <w:tc>
          <w:tcPr>
            <w:tcW w:w="3690" w:type="dxa"/>
          </w:tcPr>
          <w:p w14:paraId="7B63E08C" w14:textId="77777777" w:rsidR="003C0911" w:rsidRPr="00F005F3" w:rsidRDefault="003C0911" w:rsidP="002078F9">
            <w:pPr>
              <w:rPr>
                <w:rFonts w:ascii="Arial" w:hAnsi="Arial" w:cs="Arial"/>
                <w:sz w:val="20"/>
                <w:szCs w:val="20"/>
              </w:rPr>
            </w:pPr>
            <w:r w:rsidRPr="00F005F3">
              <w:rPr>
                <w:rFonts w:ascii="Arial" w:hAnsi="Arial" w:cs="Arial"/>
                <w:sz w:val="20"/>
                <w:szCs w:val="20"/>
              </w:rPr>
              <w:t>Register VFMP Person in Meds by Mail Group via Eligibility Plus file</w:t>
            </w:r>
          </w:p>
        </w:tc>
        <w:tc>
          <w:tcPr>
            <w:tcW w:w="5040" w:type="dxa"/>
          </w:tcPr>
          <w:p w14:paraId="41AA6494" w14:textId="680A065D" w:rsidR="003C0911" w:rsidRPr="00F005F3" w:rsidRDefault="003C0911" w:rsidP="002078F9">
            <w:pPr>
              <w:rPr>
                <w:rFonts w:ascii="Arial" w:hAnsi="Arial" w:cs="Arial"/>
                <w:sz w:val="20"/>
                <w:szCs w:val="20"/>
              </w:rPr>
            </w:pPr>
            <w:r w:rsidRPr="00F005F3">
              <w:rPr>
                <w:rFonts w:ascii="Arial" w:hAnsi="Arial" w:cs="Arial"/>
                <w:sz w:val="20"/>
                <w:szCs w:val="20"/>
              </w:rPr>
              <w:t xml:space="preserve">As a VFMP Eligibility system, I need the ability to register a person who is enrolled in Standard, Caregiver CHAMPVA, </w:t>
            </w:r>
            <w:r w:rsidR="00D41BF0" w:rsidRPr="00F005F3">
              <w:rPr>
                <w:rFonts w:ascii="Arial" w:hAnsi="Arial" w:cs="Arial"/>
                <w:sz w:val="20"/>
                <w:szCs w:val="20"/>
              </w:rPr>
              <w:t>Spina Bifida (SB)</w:t>
            </w:r>
            <w:r w:rsidRPr="00F005F3">
              <w:rPr>
                <w:rFonts w:ascii="Arial" w:hAnsi="Arial" w:cs="Arial"/>
                <w:sz w:val="20"/>
                <w:szCs w:val="20"/>
              </w:rPr>
              <w:t xml:space="preserve"> or </w:t>
            </w:r>
            <w:r w:rsidR="00D4565C" w:rsidRPr="00F005F3">
              <w:rPr>
                <w:rFonts w:ascii="Arial" w:hAnsi="Arial" w:cs="Arial"/>
                <w:sz w:val="20"/>
                <w:szCs w:val="20"/>
              </w:rPr>
              <w:t>Children of Women Vietnam Veterans (CWVV)</w:t>
            </w:r>
            <w:r w:rsidRPr="00F005F3">
              <w:rPr>
                <w:rFonts w:ascii="Arial" w:hAnsi="Arial" w:cs="Arial"/>
                <w:sz w:val="20"/>
                <w:szCs w:val="20"/>
              </w:rPr>
              <w:t xml:space="preserve"> plan, in the Meds by Mail group, so that I can update eligibility.</w:t>
            </w:r>
          </w:p>
        </w:tc>
      </w:tr>
      <w:tr w:rsidR="003C0911" w:rsidRPr="00F005F3" w14:paraId="2FCEE2AD" w14:textId="77777777" w:rsidTr="00D80D11">
        <w:tc>
          <w:tcPr>
            <w:tcW w:w="1345" w:type="dxa"/>
          </w:tcPr>
          <w:p w14:paraId="1FB5244B" w14:textId="77777777" w:rsidR="003C0911" w:rsidRPr="00F005F3" w:rsidRDefault="003C0911" w:rsidP="002078F9">
            <w:pPr>
              <w:rPr>
                <w:rFonts w:ascii="Arial" w:hAnsi="Arial" w:cs="Arial"/>
                <w:sz w:val="20"/>
                <w:szCs w:val="20"/>
              </w:rPr>
            </w:pPr>
            <w:r w:rsidRPr="00F005F3">
              <w:rPr>
                <w:rFonts w:ascii="Arial" w:hAnsi="Arial" w:cs="Arial"/>
                <w:sz w:val="20"/>
                <w:szCs w:val="20"/>
              </w:rPr>
              <w:t>VES-21005</w:t>
            </w:r>
          </w:p>
        </w:tc>
        <w:tc>
          <w:tcPr>
            <w:tcW w:w="3690" w:type="dxa"/>
          </w:tcPr>
          <w:p w14:paraId="033E2073" w14:textId="77777777" w:rsidR="003C0911" w:rsidRPr="00F005F3" w:rsidRDefault="003C0911" w:rsidP="002078F9">
            <w:pPr>
              <w:rPr>
                <w:rFonts w:ascii="Arial" w:hAnsi="Arial" w:cs="Arial"/>
                <w:sz w:val="20"/>
                <w:szCs w:val="20"/>
              </w:rPr>
            </w:pPr>
            <w:r w:rsidRPr="00F005F3">
              <w:rPr>
                <w:rFonts w:ascii="Arial" w:hAnsi="Arial" w:cs="Arial"/>
                <w:sz w:val="20"/>
                <w:szCs w:val="20"/>
              </w:rPr>
              <w:t>Register Specific Enrolled Persons to Pharmacy Benefits Manager via Eligibility Plus file</w:t>
            </w:r>
          </w:p>
        </w:tc>
        <w:tc>
          <w:tcPr>
            <w:tcW w:w="5040" w:type="dxa"/>
          </w:tcPr>
          <w:p w14:paraId="016F8F08" w14:textId="2F2DF029"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register a person who is enrolled in the Standard, Caregiver CHAMPVA, SB or CWVV plan, in the PHARMACY BENEFIT MANAGER group, so that I can determine eligibility.</w:t>
            </w:r>
          </w:p>
        </w:tc>
      </w:tr>
      <w:tr w:rsidR="003C0911" w:rsidRPr="00F005F3" w14:paraId="7D3C3E9F" w14:textId="77777777" w:rsidTr="00D80D11">
        <w:tc>
          <w:tcPr>
            <w:tcW w:w="1345" w:type="dxa"/>
          </w:tcPr>
          <w:p w14:paraId="2EDADD3C" w14:textId="77777777" w:rsidR="003C0911" w:rsidRPr="00F005F3" w:rsidRDefault="003C0911" w:rsidP="002078F9">
            <w:pPr>
              <w:rPr>
                <w:rFonts w:ascii="Arial" w:hAnsi="Arial" w:cs="Arial"/>
                <w:sz w:val="20"/>
                <w:szCs w:val="20"/>
              </w:rPr>
            </w:pPr>
            <w:r w:rsidRPr="00F005F3">
              <w:rPr>
                <w:rFonts w:ascii="Arial" w:hAnsi="Arial" w:cs="Arial"/>
                <w:sz w:val="20"/>
                <w:szCs w:val="20"/>
              </w:rPr>
              <w:t>VES-21011</w:t>
            </w:r>
          </w:p>
        </w:tc>
        <w:tc>
          <w:tcPr>
            <w:tcW w:w="3690" w:type="dxa"/>
          </w:tcPr>
          <w:p w14:paraId="1D661E0E" w14:textId="77777777" w:rsidR="003C0911" w:rsidRPr="00F005F3" w:rsidRDefault="003C0911" w:rsidP="002078F9">
            <w:pPr>
              <w:rPr>
                <w:rFonts w:ascii="Arial" w:hAnsi="Arial" w:cs="Arial"/>
                <w:sz w:val="20"/>
                <w:szCs w:val="20"/>
              </w:rPr>
            </w:pPr>
            <w:r w:rsidRPr="00F005F3">
              <w:rPr>
                <w:rFonts w:ascii="Arial" w:hAnsi="Arial" w:cs="Arial"/>
                <w:sz w:val="20"/>
                <w:szCs w:val="20"/>
              </w:rPr>
              <w:t>Provide Response to Query Indicating Person is Not Found in OCC</w:t>
            </w:r>
          </w:p>
        </w:tc>
        <w:tc>
          <w:tcPr>
            <w:tcW w:w="5040" w:type="dxa"/>
          </w:tcPr>
          <w:p w14:paraId="719BB359" w14:textId="10633375"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prepare and return a response to a request or query indicating the person is not found when the person is not enrolled in any OCC Health Care Plans/ Groups, so that I can determine eligibility.</w:t>
            </w:r>
          </w:p>
        </w:tc>
      </w:tr>
      <w:tr w:rsidR="003C0911" w:rsidRPr="00F005F3" w14:paraId="7AECA507" w14:textId="77777777" w:rsidTr="00D80D11">
        <w:tc>
          <w:tcPr>
            <w:tcW w:w="1345" w:type="dxa"/>
          </w:tcPr>
          <w:p w14:paraId="0B3B67E7" w14:textId="77777777" w:rsidR="003C0911" w:rsidRPr="00F005F3" w:rsidRDefault="003C0911" w:rsidP="002078F9">
            <w:pPr>
              <w:rPr>
                <w:rFonts w:ascii="Arial" w:hAnsi="Arial" w:cs="Arial"/>
                <w:sz w:val="20"/>
                <w:szCs w:val="20"/>
              </w:rPr>
            </w:pPr>
            <w:r w:rsidRPr="00F005F3">
              <w:rPr>
                <w:rFonts w:ascii="Arial" w:hAnsi="Arial" w:cs="Arial"/>
                <w:sz w:val="20"/>
                <w:szCs w:val="20"/>
              </w:rPr>
              <w:t>VES-21051</w:t>
            </w:r>
          </w:p>
        </w:tc>
        <w:tc>
          <w:tcPr>
            <w:tcW w:w="3690" w:type="dxa"/>
          </w:tcPr>
          <w:p w14:paraId="010DD26D" w14:textId="77777777" w:rsidR="003C0911" w:rsidRPr="00F005F3" w:rsidRDefault="003C0911" w:rsidP="002078F9">
            <w:pPr>
              <w:rPr>
                <w:rFonts w:ascii="Arial" w:hAnsi="Arial" w:cs="Arial"/>
                <w:sz w:val="20"/>
                <w:szCs w:val="20"/>
              </w:rPr>
            </w:pPr>
            <w:r w:rsidRPr="00F005F3">
              <w:rPr>
                <w:rFonts w:ascii="Arial" w:hAnsi="Arial" w:cs="Arial"/>
                <w:sz w:val="20"/>
                <w:szCs w:val="20"/>
              </w:rPr>
              <w:t>Indicate Additional Documents to be Enclosed with the Generated Correspondence in VFMP System</w:t>
            </w:r>
          </w:p>
        </w:tc>
        <w:tc>
          <w:tcPr>
            <w:tcW w:w="5040" w:type="dxa"/>
          </w:tcPr>
          <w:p w14:paraId="0A4E5A58" w14:textId="1ACD1999"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indicate, as part of the correspondence, additional documents that are to be "enclosed" with the generated correspondence, so that I can include additional documents to be "enclosed" with the generated correspondence.</w:t>
            </w:r>
          </w:p>
        </w:tc>
      </w:tr>
      <w:tr w:rsidR="003C0911" w:rsidRPr="00F005F3" w14:paraId="16EF7798" w14:textId="77777777" w:rsidTr="00D80D11">
        <w:tc>
          <w:tcPr>
            <w:tcW w:w="1345" w:type="dxa"/>
          </w:tcPr>
          <w:p w14:paraId="6383F8B0" w14:textId="77777777" w:rsidR="003C0911" w:rsidRPr="00F005F3" w:rsidRDefault="003C0911" w:rsidP="002078F9">
            <w:pPr>
              <w:rPr>
                <w:rFonts w:ascii="Arial" w:hAnsi="Arial" w:cs="Arial"/>
                <w:sz w:val="20"/>
                <w:szCs w:val="20"/>
              </w:rPr>
            </w:pPr>
            <w:r w:rsidRPr="00F005F3">
              <w:rPr>
                <w:rFonts w:ascii="Arial" w:hAnsi="Arial" w:cs="Arial"/>
                <w:sz w:val="20"/>
                <w:szCs w:val="20"/>
              </w:rPr>
              <w:t>VES-21058</w:t>
            </w:r>
          </w:p>
        </w:tc>
        <w:tc>
          <w:tcPr>
            <w:tcW w:w="3690" w:type="dxa"/>
          </w:tcPr>
          <w:p w14:paraId="58E852D3" w14:textId="77777777" w:rsidR="003C0911" w:rsidRPr="00F005F3" w:rsidRDefault="003C0911" w:rsidP="002078F9">
            <w:pPr>
              <w:rPr>
                <w:rFonts w:ascii="Arial" w:hAnsi="Arial" w:cs="Arial"/>
                <w:sz w:val="20"/>
                <w:szCs w:val="20"/>
              </w:rPr>
            </w:pPr>
            <w:r w:rsidRPr="00F005F3">
              <w:rPr>
                <w:rFonts w:ascii="Arial" w:hAnsi="Arial" w:cs="Arial"/>
                <w:sz w:val="20"/>
                <w:szCs w:val="20"/>
              </w:rPr>
              <w:t>Send Automatic Denial Correspondence from VFMP System</w:t>
            </w:r>
          </w:p>
        </w:tc>
        <w:tc>
          <w:tcPr>
            <w:tcW w:w="5040" w:type="dxa"/>
          </w:tcPr>
          <w:p w14:paraId="63BE4F27" w14:textId="60301A6D" w:rsidR="003C0911" w:rsidRPr="00F005F3" w:rsidRDefault="003C0911" w:rsidP="002078F9">
            <w:pPr>
              <w:rPr>
                <w:rFonts w:ascii="Arial" w:hAnsi="Arial" w:cs="Arial"/>
                <w:sz w:val="20"/>
                <w:szCs w:val="20"/>
              </w:rPr>
            </w:pPr>
            <w:r w:rsidRPr="00F005F3">
              <w:rPr>
                <w:rFonts w:ascii="Arial" w:hAnsi="Arial" w:cs="Arial"/>
                <w:sz w:val="20"/>
                <w:szCs w:val="20"/>
              </w:rPr>
              <w:t xml:space="preserve">As a VFMP Eligibility system, I need the ability to send automatic denial correspondence based on the specific denial reason </w:t>
            </w:r>
            <w:proofErr w:type="gramStart"/>
            <w:r w:rsidRPr="00F005F3">
              <w:rPr>
                <w:rFonts w:ascii="Arial" w:hAnsi="Arial" w:cs="Arial"/>
                <w:sz w:val="20"/>
                <w:szCs w:val="20"/>
              </w:rPr>
              <w:t>in order to</w:t>
            </w:r>
            <w:proofErr w:type="gramEnd"/>
            <w:r w:rsidRPr="00F005F3">
              <w:rPr>
                <w:rFonts w:ascii="Arial" w:hAnsi="Arial" w:cs="Arial"/>
                <w:sz w:val="20"/>
                <w:szCs w:val="20"/>
              </w:rPr>
              <w:t xml:space="preserve"> comply with the Appeals Modernization process, so that I can send automatic denial correspondence for eligibility.</w:t>
            </w:r>
          </w:p>
        </w:tc>
      </w:tr>
      <w:tr w:rsidR="003C0911" w:rsidRPr="00F005F3" w14:paraId="687D16B6" w14:textId="77777777" w:rsidTr="00D80D11">
        <w:tc>
          <w:tcPr>
            <w:tcW w:w="1345" w:type="dxa"/>
          </w:tcPr>
          <w:p w14:paraId="7BCBAF52" w14:textId="77777777" w:rsidR="003C0911" w:rsidRPr="00F005F3" w:rsidRDefault="003C0911" w:rsidP="002078F9">
            <w:pPr>
              <w:rPr>
                <w:rFonts w:ascii="Arial" w:hAnsi="Arial" w:cs="Arial"/>
                <w:sz w:val="20"/>
                <w:szCs w:val="20"/>
              </w:rPr>
            </w:pPr>
            <w:r w:rsidRPr="00F005F3">
              <w:rPr>
                <w:rFonts w:ascii="Arial" w:hAnsi="Arial" w:cs="Arial"/>
                <w:sz w:val="20"/>
                <w:szCs w:val="20"/>
              </w:rPr>
              <w:t>VES-21065</w:t>
            </w:r>
          </w:p>
        </w:tc>
        <w:tc>
          <w:tcPr>
            <w:tcW w:w="3690" w:type="dxa"/>
          </w:tcPr>
          <w:p w14:paraId="5011EA54" w14:textId="419F8189" w:rsidR="003C0911" w:rsidRPr="00F005F3" w:rsidRDefault="003C0911" w:rsidP="002078F9">
            <w:pPr>
              <w:rPr>
                <w:rFonts w:ascii="Arial" w:hAnsi="Arial" w:cs="Arial"/>
                <w:sz w:val="20"/>
                <w:szCs w:val="20"/>
              </w:rPr>
            </w:pPr>
            <w:r w:rsidRPr="00F005F3">
              <w:rPr>
                <w:rFonts w:ascii="Arial" w:hAnsi="Arial" w:cs="Arial"/>
                <w:sz w:val="20"/>
                <w:szCs w:val="20"/>
              </w:rPr>
              <w:t xml:space="preserve">Support </w:t>
            </w:r>
            <w:r w:rsidR="000E2178" w:rsidRPr="00F005F3">
              <w:rPr>
                <w:rFonts w:ascii="Arial" w:hAnsi="Arial" w:cs="Arial"/>
                <w:sz w:val="20"/>
                <w:szCs w:val="20"/>
              </w:rPr>
              <w:t>Master Person Index (MPI)</w:t>
            </w:r>
            <w:r w:rsidRPr="00F005F3">
              <w:rPr>
                <w:rFonts w:ascii="Arial" w:hAnsi="Arial" w:cs="Arial"/>
                <w:sz w:val="20"/>
                <w:szCs w:val="20"/>
              </w:rPr>
              <w:t xml:space="preserve"> Integration with Veteran Sponsors in VFMP System</w:t>
            </w:r>
          </w:p>
        </w:tc>
        <w:tc>
          <w:tcPr>
            <w:tcW w:w="5040" w:type="dxa"/>
          </w:tcPr>
          <w:p w14:paraId="5A577700" w14:textId="6C5AF6BA"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support MPI integration for Veteran Sponsors for Family Member Programs, so that I can support MPI integration for Family Member Programs.</w:t>
            </w:r>
          </w:p>
        </w:tc>
      </w:tr>
      <w:tr w:rsidR="003C0911" w:rsidRPr="00F005F3" w14:paraId="15E9DB74" w14:textId="77777777" w:rsidTr="00D80D11">
        <w:tc>
          <w:tcPr>
            <w:tcW w:w="1345" w:type="dxa"/>
          </w:tcPr>
          <w:p w14:paraId="21DD2A8C" w14:textId="77777777" w:rsidR="003C0911" w:rsidRPr="00F005F3" w:rsidRDefault="003C0911" w:rsidP="002078F9">
            <w:pPr>
              <w:rPr>
                <w:rFonts w:ascii="Arial" w:hAnsi="Arial" w:cs="Arial"/>
                <w:sz w:val="20"/>
                <w:szCs w:val="20"/>
              </w:rPr>
            </w:pPr>
            <w:r w:rsidRPr="00F005F3">
              <w:rPr>
                <w:rFonts w:ascii="Arial" w:hAnsi="Arial" w:cs="Arial"/>
                <w:sz w:val="20"/>
                <w:szCs w:val="20"/>
              </w:rPr>
              <w:t>VES-21066</w:t>
            </w:r>
          </w:p>
        </w:tc>
        <w:tc>
          <w:tcPr>
            <w:tcW w:w="3690" w:type="dxa"/>
          </w:tcPr>
          <w:p w14:paraId="3CB5FBF3" w14:textId="77777777" w:rsidR="003C0911" w:rsidRPr="00F005F3" w:rsidRDefault="003C0911" w:rsidP="002078F9">
            <w:pPr>
              <w:rPr>
                <w:rFonts w:ascii="Arial" w:hAnsi="Arial" w:cs="Arial"/>
                <w:sz w:val="20"/>
                <w:szCs w:val="20"/>
              </w:rPr>
            </w:pPr>
            <w:r w:rsidRPr="00F005F3">
              <w:rPr>
                <w:rFonts w:ascii="Arial" w:hAnsi="Arial" w:cs="Arial"/>
                <w:sz w:val="20"/>
                <w:szCs w:val="20"/>
              </w:rPr>
              <w:t>Support MPI Integration with Beneficiary Applicants in VFMP System</w:t>
            </w:r>
          </w:p>
        </w:tc>
        <w:tc>
          <w:tcPr>
            <w:tcW w:w="5040" w:type="dxa"/>
          </w:tcPr>
          <w:p w14:paraId="2C8F70DF" w14:textId="7E63A055"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support MPI integration for beneficiary applicants for Family Member Programs, so that I can support MPI integration for Family Member Programs.</w:t>
            </w:r>
          </w:p>
        </w:tc>
      </w:tr>
      <w:tr w:rsidR="003C0911" w:rsidRPr="00F005F3" w14:paraId="571BB895" w14:textId="77777777" w:rsidTr="00D80D11">
        <w:tc>
          <w:tcPr>
            <w:tcW w:w="1345" w:type="dxa"/>
          </w:tcPr>
          <w:p w14:paraId="4794ACB5" w14:textId="77777777" w:rsidR="003C0911" w:rsidRPr="00F005F3" w:rsidRDefault="003C0911" w:rsidP="002078F9">
            <w:pPr>
              <w:rPr>
                <w:rFonts w:ascii="Arial" w:hAnsi="Arial" w:cs="Arial"/>
                <w:sz w:val="20"/>
                <w:szCs w:val="20"/>
              </w:rPr>
            </w:pPr>
            <w:r w:rsidRPr="00F005F3">
              <w:rPr>
                <w:rFonts w:ascii="Arial" w:hAnsi="Arial" w:cs="Arial"/>
                <w:sz w:val="20"/>
                <w:szCs w:val="20"/>
              </w:rPr>
              <w:t>VES-21086</w:t>
            </w:r>
          </w:p>
        </w:tc>
        <w:tc>
          <w:tcPr>
            <w:tcW w:w="3690" w:type="dxa"/>
          </w:tcPr>
          <w:p w14:paraId="2DB2851B" w14:textId="77777777" w:rsidR="003C0911" w:rsidRPr="00F005F3" w:rsidRDefault="003C0911" w:rsidP="002078F9">
            <w:pPr>
              <w:rPr>
                <w:rFonts w:ascii="Arial" w:hAnsi="Arial" w:cs="Arial"/>
                <w:sz w:val="20"/>
                <w:szCs w:val="20"/>
              </w:rPr>
            </w:pPr>
            <w:r w:rsidRPr="00F005F3">
              <w:rPr>
                <w:rFonts w:ascii="Arial" w:hAnsi="Arial" w:cs="Arial"/>
                <w:sz w:val="20"/>
                <w:szCs w:val="20"/>
              </w:rPr>
              <w:t>Receive and Process Requests via Claims Processing System Interface in VFMP System</w:t>
            </w:r>
          </w:p>
        </w:tc>
        <w:tc>
          <w:tcPr>
            <w:tcW w:w="5040" w:type="dxa"/>
          </w:tcPr>
          <w:p w14:paraId="34A91F1F" w14:textId="6E1255EB"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receive and process a query from the Claims Processing System for eligibility status on date of service and eligibility period information, so that I can manage data/information for eligibility.</w:t>
            </w:r>
          </w:p>
        </w:tc>
      </w:tr>
      <w:tr w:rsidR="003C0911" w:rsidRPr="00F005F3" w14:paraId="5F8B640F" w14:textId="77777777" w:rsidTr="00D80D11">
        <w:tc>
          <w:tcPr>
            <w:tcW w:w="1345" w:type="dxa"/>
          </w:tcPr>
          <w:p w14:paraId="5D85218A" w14:textId="77777777" w:rsidR="003C0911" w:rsidRPr="00F005F3" w:rsidRDefault="003C0911" w:rsidP="002078F9">
            <w:pPr>
              <w:rPr>
                <w:rFonts w:ascii="Arial" w:hAnsi="Arial" w:cs="Arial"/>
                <w:sz w:val="20"/>
                <w:szCs w:val="20"/>
              </w:rPr>
            </w:pPr>
            <w:r w:rsidRPr="00F005F3">
              <w:rPr>
                <w:rFonts w:ascii="Arial" w:hAnsi="Arial" w:cs="Arial"/>
                <w:sz w:val="20"/>
                <w:szCs w:val="20"/>
              </w:rPr>
              <w:t>VES-21088</w:t>
            </w:r>
          </w:p>
        </w:tc>
        <w:tc>
          <w:tcPr>
            <w:tcW w:w="3690" w:type="dxa"/>
          </w:tcPr>
          <w:p w14:paraId="57649D2C" w14:textId="77777777" w:rsidR="003C0911" w:rsidRPr="00F005F3" w:rsidRDefault="003C0911" w:rsidP="002078F9">
            <w:pPr>
              <w:rPr>
                <w:rFonts w:ascii="Arial" w:hAnsi="Arial" w:cs="Arial"/>
                <w:sz w:val="20"/>
                <w:szCs w:val="20"/>
              </w:rPr>
            </w:pPr>
            <w:r w:rsidRPr="00F005F3">
              <w:rPr>
                <w:rFonts w:ascii="Arial" w:hAnsi="Arial" w:cs="Arial"/>
                <w:sz w:val="20"/>
                <w:szCs w:val="20"/>
              </w:rPr>
              <w:t>Provide Eligibility Information to any VAMC from VFMP System</w:t>
            </w:r>
          </w:p>
        </w:tc>
        <w:tc>
          <w:tcPr>
            <w:tcW w:w="5040" w:type="dxa"/>
          </w:tcPr>
          <w:p w14:paraId="49EE8C5B" w14:textId="6D1949DB" w:rsidR="003C0911" w:rsidRPr="00F005F3" w:rsidRDefault="003C0911" w:rsidP="002078F9">
            <w:pPr>
              <w:rPr>
                <w:rFonts w:ascii="Arial" w:hAnsi="Arial" w:cs="Arial"/>
                <w:sz w:val="20"/>
                <w:szCs w:val="20"/>
              </w:rPr>
            </w:pPr>
            <w:r w:rsidRPr="00F005F3">
              <w:rPr>
                <w:rFonts w:ascii="Arial" w:hAnsi="Arial" w:cs="Arial"/>
                <w:sz w:val="20"/>
                <w:szCs w:val="20"/>
              </w:rPr>
              <w:t xml:space="preserve">As a VFMP Eligibility system, I need the ability to access </w:t>
            </w:r>
            <w:r w:rsidR="00B47F59" w:rsidRPr="00F005F3">
              <w:rPr>
                <w:rFonts w:ascii="Arial" w:hAnsi="Arial" w:cs="Arial"/>
                <w:sz w:val="20"/>
                <w:szCs w:val="20"/>
              </w:rPr>
              <w:t>and display</w:t>
            </w:r>
            <w:r w:rsidRPr="00F005F3">
              <w:rPr>
                <w:rFonts w:ascii="Arial" w:hAnsi="Arial" w:cs="Arial"/>
                <w:sz w:val="20"/>
                <w:szCs w:val="20"/>
              </w:rPr>
              <w:t xml:space="preserve"> eligibility information to any VAMC, so that I can manage data/information for eligibility.</w:t>
            </w:r>
          </w:p>
        </w:tc>
      </w:tr>
      <w:tr w:rsidR="003C0911" w:rsidRPr="00F005F3" w14:paraId="2D39D1EB" w14:textId="77777777" w:rsidTr="00D80D11">
        <w:tc>
          <w:tcPr>
            <w:tcW w:w="1345" w:type="dxa"/>
          </w:tcPr>
          <w:p w14:paraId="018A8DF6" w14:textId="77777777" w:rsidR="003C0911" w:rsidRPr="00F005F3" w:rsidRDefault="003C0911" w:rsidP="002078F9">
            <w:pPr>
              <w:rPr>
                <w:rFonts w:ascii="Arial" w:hAnsi="Arial" w:cs="Arial"/>
                <w:sz w:val="20"/>
                <w:szCs w:val="20"/>
              </w:rPr>
            </w:pPr>
            <w:r w:rsidRPr="00F005F3">
              <w:rPr>
                <w:rFonts w:ascii="Arial" w:hAnsi="Arial" w:cs="Arial"/>
                <w:sz w:val="20"/>
                <w:szCs w:val="20"/>
              </w:rPr>
              <w:t>VES-21108</w:t>
            </w:r>
          </w:p>
        </w:tc>
        <w:tc>
          <w:tcPr>
            <w:tcW w:w="3690" w:type="dxa"/>
          </w:tcPr>
          <w:p w14:paraId="3B74C92B" w14:textId="77777777" w:rsidR="003C0911" w:rsidRPr="00F005F3" w:rsidRDefault="003C0911" w:rsidP="002078F9">
            <w:pPr>
              <w:rPr>
                <w:rFonts w:ascii="Arial" w:hAnsi="Arial" w:cs="Arial"/>
                <w:sz w:val="20"/>
                <w:szCs w:val="20"/>
              </w:rPr>
            </w:pPr>
            <w:r w:rsidRPr="00F005F3">
              <w:rPr>
                <w:rFonts w:ascii="Arial" w:hAnsi="Arial" w:cs="Arial"/>
                <w:sz w:val="20"/>
                <w:szCs w:val="20"/>
              </w:rPr>
              <w:t xml:space="preserve">Provide Ability to Send Daily Eligibility File to </w:t>
            </w:r>
            <w:proofErr w:type="spellStart"/>
            <w:r w:rsidRPr="00F005F3">
              <w:rPr>
                <w:rFonts w:ascii="Arial" w:hAnsi="Arial" w:cs="Arial"/>
                <w:sz w:val="20"/>
                <w:szCs w:val="20"/>
              </w:rPr>
              <w:t>ClaimsXM</w:t>
            </w:r>
            <w:proofErr w:type="spellEnd"/>
            <w:r w:rsidRPr="00F005F3">
              <w:rPr>
                <w:rFonts w:ascii="Arial" w:hAnsi="Arial" w:cs="Arial"/>
                <w:sz w:val="20"/>
                <w:szCs w:val="20"/>
              </w:rPr>
              <w:t xml:space="preserve"> from VFMP System</w:t>
            </w:r>
          </w:p>
        </w:tc>
        <w:tc>
          <w:tcPr>
            <w:tcW w:w="5040" w:type="dxa"/>
          </w:tcPr>
          <w:p w14:paraId="0A56564F" w14:textId="008A57F6" w:rsidR="003C0911" w:rsidRPr="00F005F3" w:rsidRDefault="003C0911" w:rsidP="002078F9">
            <w:pPr>
              <w:rPr>
                <w:rFonts w:ascii="Arial" w:hAnsi="Arial" w:cs="Arial"/>
                <w:sz w:val="20"/>
                <w:szCs w:val="20"/>
              </w:rPr>
            </w:pPr>
            <w:r w:rsidRPr="00F005F3">
              <w:rPr>
                <w:rFonts w:ascii="Arial" w:hAnsi="Arial" w:cs="Arial"/>
                <w:sz w:val="20"/>
                <w:szCs w:val="20"/>
              </w:rPr>
              <w:t xml:space="preserve">As a VFMP Eligibility system, I need the ability to transmit a daily electronic file, containing eligibility information to </w:t>
            </w:r>
            <w:proofErr w:type="spellStart"/>
            <w:r w:rsidRPr="00F005F3">
              <w:rPr>
                <w:rFonts w:ascii="Arial" w:hAnsi="Arial" w:cs="Arial"/>
                <w:sz w:val="20"/>
                <w:szCs w:val="20"/>
              </w:rPr>
              <w:t>ClaimsXM</w:t>
            </w:r>
            <w:proofErr w:type="spellEnd"/>
            <w:r w:rsidRPr="00F005F3">
              <w:rPr>
                <w:rFonts w:ascii="Arial" w:hAnsi="Arial" w:cs="Arial"/>
                <w:sz w:val="20"/>
                <w:szCs w:val="20"/>
              </w:rPr>
              <w:t>, so that I can manage data/information for eligibility.</w:t>
            </w:r>
          </w:p>
        </w:tc>
      </w:tr>
      <w:tr w:rsidR="003C0911" w:rsidRPr="00F005F3" w14:paraId="7DD83467" w14:textId="77777777" w:rsidTr="00D80D11">
        <w:tc>
          <w:tcPr>
            <w:tcW w:w="1345" w:type="dxa"/>
          </w:tcPr>
          <w:p w14:paraId="1E36E736" w14:textId="77777777" w:rsidR="003C0911" w:rsidRPr="00F005F3" w:rsidRDefault="003C0911" w:rsidP="002078F9">
            <w:pPr>
              <w:rPr>
                <w:rFonts w:ascii="Arial" w:hAnsi="Arial" w:cs="Arial"/>
                <w:sz w:val="20"/>
                <w:szCs w:val="20"/>
              </w:rPr>
            </w:pPr>
            <w:r w:rsidRPr="00F005F3">
              <w:rPr>
                <w:rFonts w:ascii="Arial" w:hAnsi="Arial" w:cs="Arial"/>
                <w:sz w:val="20"/>
                <w:szCs w:val="20"/>
              </w:rPr>
              <w:t>VES-21119</w:t>
            </w:r>
          </w:p>
        </w:tc>
        <w:tc>
          <w:tcPr>
            <w:tcW w:w="3690" w:type="dxa"/>
          </w:tcPr>
          <w:p w14:paraId="3B50B6FE" w14:textId="77777777" w:rsidR="003C0911" w:rsidRPr="00F005F3" w:rsidRDefault="003C0911" w:rsidP="002078F9">
            <w:pPr>
              <w:rPr>
                <w:rFonts w:ascii="Arial" w:hAnsi="Arial" w:cs="Arial"/>
                <w:sz w:val="20"/>
                <w:szCs w:val="20"/>
              </w:rPr>
            </w:pPr>
            <w:r w:rsidRPr="00F005F3">
              <w:rPr>
                <w:rFonts w:ascii="Arial" w:hAnsi="Arial" w:cs="Arial"/>
                <w:sz w:val="20"/>
                <w:szCs w:val="20"/>
              </w:rPr>
              <w:t>View VFMP Eligibility Status in VFMP System</w:t>
            </w:r>
          </w:p>
        </w:tc>
        <w:tc>
          <w:tcPr>
            <w:tcW w:w="5040" w:type="dxa"/>
          </w:tcPr>
          <w:p w14:paraId="228906D7" w14:textId="565D252C"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view eligibility status information related to any VFMP program, so that I can manage data/information for eligibility.</w:t>
            </w:r>
          </w:p>
        </w:tc>
      </w:tr>
      <w:tr w:rsidR="003C0911" w:rsidRPr="00F005F3" w14:paraId="0A195272" w14:textId="77777777" w:rsidTr="00D80D11">
        <w:tc>
          <w:tcPr>
            <w:tcW w:w="1345" w:type="dxa"/>
          </w:tcPr>
          <w:p w14:paraId="6A5F4C80" w14:textId="77777777" w:rsidR="003C0911" w:rsidRPr="00F005F3" w:rsidRDefault="003C0911" w:rsidP="002078F9">
            <w:pPr>
              <w:rPr>
                <w:rFonts w:ascii="Arial" w:hAnsi="Arial" w:cs="Arial"/>
                <w:sz w:val="20"/>
                <w:szCs w:val="20"/>
              </w:rPr>
            </w:pPr>
            <w:r w:rsidRPr="00F005F3">
              <w:rPr>
                <w:rFonts w:ascii="Arial" w:hAnsi="Arial" w:cs="Arial"/>
                <w:sz w:val="20"/>
                <w:szCs w:val="20"/>
              </w:rPr>
              <w:t>VES-21120</w:t>
            </w:r>
          </w:p>
        </w:tc>
        <w:tc>
          <w:tcPr>
            <w:tcW w:w="3690" w:type="dxa"/>
          </w:tcPr>
          <w:p w14:paraId="6506B8B8" w14:textId="77777777" w:rsidR="003C0911" w:rsidRPr="00F005F3" w:rsidRDefault="003C0911" w:rsidP="002078F9">
            <w:pPr>
              <w:rPr>
                <w:rFonts w:ascii="Arial" w:hAnsi="Arial" w:cs="Arial"/>
                <w:sz w:val="20"/>
                <w:szCs w:val="20"/>
              </w:rPr>
            </w:pPr>
            <w:r w:rsidRPr="00F005F3">
              <w:rPr>
                <w:rFonts w:ascii="Arial" w:hAnsi="Arial" w:cs="Arial"/>
                <w:sz w:val="20"/>
                <w:szCs w:val="20"/>
              </w:rPr>
              <w:t>View VFMP Eligibility Period Information in VFMP System</w:t>
            </w:r>
          </w:p>
        </w:tc>
        <w:tc>
          <w:tcPr>
            <w:tcW w:w="5040" w:type="dxa"/>
          </w:tcPr>
          <w:p w14:paraId="4DE94C1A" w14:textId="4E67FAA7"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view eligibility period information (dates) related to any VFMP program, so that I can manage data/information for eligibility.</w:t>
            </w:r>
          </w:p>
        </w:tc>
      </w:tr>
      <w:tr w:rsidR="003C0911" w:rsidRPr="00F005F3" w14:paraId="6A3EEEC0" w14:textId="77777777" w:rsidTr="00D80D11">
        <w:tc>
          <w:tcPr>
            <w:tcW w:w="1345" w:type="dxa"/>
          </w:tcPr>
          <w:p w14:paraId="087CA075" w14:textId="77777777" w:rsidR="003C0911" w:rsidRPr="00F005F3" w:rsidRDefault="003C0911" w:rsidP="002078F9">
            <w:pPr>
              <w:rPr>
                <w:rFonts w:ascii="Arial" w:hAnsi="Arial" w:cs="Arial"/>
                <w:sz w:val="20"/>
                <w:szCs w:val="20"/>
              </w:rPr>
            </w:pPr>
            <w:r w:rsidRPr="00F005F3">
              <w:rPr>
                <w:rFonts w:ascii="Arial" w:hAnsi="Arial" w:cs="Arial"/>
                <w:sz w:val="20"/>
                <w:szCs w:val="20"/>
              </w:rPr>
              <w:t>VES-21123</w:t>
            </w:r>
          </w:p>
        </w:tc>
        <w:tc>
          <w:tcPr>
            <w:tcW w:w="3690" w:type="dxa"/>
          </w:tcPr>
          <w:p w14:paraId="30244F18" w14:textId="77777777" w:rsidR="003C0911" w:rsidRPr="00F005F3" w:rsidRDefault="003C0911" w:rsidP="002078F9">
            <w:pPr>
              <w:rPr>
                <w:rFonts w:ascii="Arial" w:hAnsi="Arial" w:cs="Arial"/>
                <w:sz w:val="20"/>
                <w:szCs w:val="20"/>
              </w:rPr>
            </w:pPr>
            <w:r w:rsidRPr="00F005F3">
              <w:rPr>
                <w:rFonts w:ascii="Arial" w:hAnsi="Arial" w:cs="Arial"/>
                <w:sz w:val="20"/>
                <w:szCs w:val="20"/>
              </w:rPr>
              <w:t>View VBA Information in VFMP System</w:t>
            </w:r>
          </w:p>
        </w:tc>
        <w:tc>
          <w:tcPr>
            <w:tcW w:w="5040" w:type="dxa"/>
          </w:tcPr>
          <w:p w14:paraId="7BFB1419" w14:textId="6F77C0FC"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view VBA information for a person, so that I can manage data/information for eligibility.</w:t>
            </w:r>
          </w:p>
        </w:tc>
      </w:tr>
      <w:tr w:rsidR="003C0911" w:rsidRPr="00F005F3" w14:paraId="08DE2966" w14:textId="77777777" w:rsidTr="00D80D11">
        <w:tc>
          <w:tcPr>
            <w:tcW w:w="1345" w:type="dxa"/>
          </w:tcPr>
          <w:p w14:paraId="0B5A3CB5" w14:textId="77777777" w:rsidR="003C0911" w:rsidRPr="00F005F3" w:rsidRDefault="003C0911" w:rsidP="002078F9">
            <w:pPr>
              <w:rPr>
                <w:rFonts w:ascii="Arial" w:hAnsi="Arial" w:cs="Arial"/>
                <w:sz w:val="20"/>
                <w:szCs w:val="20"/>
              </w:rPr>
            </w:pPr>
            <w:r w:rsidRPr="00F005F3">
              <w:rPr>
                <w:rFonts w:ascii="Arial" w:hAnsi="Arial" w:cs="Arial"/>
                <w:sz w:val="20"/>
                <w:szCs w:val="20"/>
              </w:rPr>
              <w:lastRenderedPageBreak/>
              <w:t>VES-21129</w:t>
            </w:r>
          </w:p>
        </w:tc>
        <w:tc>
          <w:tcPr>
            <w:tcW w:w="3690" w:type="dxa"/>
          </w:tcPr>
          <w:p w14:paraId="1FD79006" w14:textId="77777777" w:rsidR="003C0911" w:rsidRPr="00F005F3" w:rsidRDefault="003C0911" w:rsidP="002078F9">
            <w:pPr>
              <w:rPr>
                <w:rFonts w:ascii="Arial" w:hAnsi="Arial" w:cs="Arial"/>
                <w:sz w:val="20"/>
                <w:szCs w:val="20"/>
              </w:rPr>
            </w:pPr>
            <w:r w:rsidRPr="00F005F3">
              <w:rPr>
                <w:rFonts w:ascii="Arial" w:hAnsi="Arial" w:cs="Arial"/>
                <w:sz w:val="20"/>
                <w:szCs w:val="20"/>
              </w:rPr>
              <w:t>Re-print or Re-issue Enrollment ID Cards in VFMP System</w:t>
            </w:r>
          </w:p>
        </w:tc>
        <w:tc>
          <w:tcPr>
            <w:tcW w:w="5040" w:type="dxa"/>
          </w:tcPr>
          <w:p w14:paraId="2BBCE65C" w14:textId="60336B79"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reprint or re-issue enrollment ID cards, so that I can reprint or re-issue enrollment ID cards for eligibility.</w:t>
            </w:r>
          </w:p>
        </w:tc>
      </w:tr>
      <w:tr w:rsidR="003C0911" w:rsidRPr="00F005F3" w14:paraId="1D7425A8" w14:textId="77777777" w:rsidTr="00D80D11">
        <w:tc>
          <w:tcPr>
            <w:tcW w:w="1345" w:type="dxa"/>
          </w:tcPr>
          <w:p w14:paraId="4DE6D697" w14:textId="77777777" w:rsidR="003C0911" w:rsidRPr="00F005F3" w:rsidRDefault="003C0911" w:rsidP="002078F9">
            <w:pPr>
              <w:rPr>
                <w:rFonts w:ascii="Arial" w:hAnsi="Arial" w:cs="Arial"/>
                <w:sz w:val="20"/>
                <w:szCs w:val="20"/>
              </w:rPr>
            </w:pPr>
            <w:r w:rsidRPr="00F005F3">
              <w:rPr>
                <w:rFonts w:ascii="Arial" w:hAnsi="Arial" w:cs="Arial"/>
                <w:sz w:val="20"/>
                <w:szCs w:val="20"/>
              </w:rPr>
              <w:t>VES-21348</w:t>
            </w:r>
          </w:p>
        </w:tc>
        <w:tc>
          <w:tcPr>
            <w:tcW w:w="3690" w:type="dxa"/>
          </w:tcPr>
          <w:p w14:paraId="2BC342F6" w14:textId="27E07595" w:rsidR="003C0911" w:rsidRPr="00F005F3" w:rsidRDefault="00546F0F" w:rsidP="002078F9">
            <w:pPr>
              <w:rPr>
                <w:rFonts w:ascii="Arial" w:hAnsi="Arial" w:cs="Arial"/>
                <w:sz w:val="20"/>
                <w:szCs w:val="20"/>
              </w:rPr>
            </w:pPr>
            <w:r w:rsidRPr="00F005F3">
              <w:rPr>
                <w:rFonts w:ascii="Arial" w:hAnsi="Arial" w:cs="Arial"/>
                <w:sz w:val="20"/>
                <w:szCs w:val="20"/>
              </w:rPr>
              <w:t>Claims Processing and Eligibility (</w:t>
            </w:r>
            <w:r w:rsidR="003C0911" w:rsidRPr="00F005F3">
              <w:rPr>
                <w:rFonts w:ascii="Arial" w:hAnsi="Arial" w:cs="Arial"/>
                <w:sz w:val="20"/>
                <w:szCs w:val="20"/>
              </w:rPr>
              <w:t>CP&amp;E</w:t>
            </w:r>
            <w:r w:rsidRPr="00F005F3">
              <w:rPr>
                <w:rFonts w:ascii="Arial" w:hAnsi="Arial" w:cs="Arial"/>
                <w:sz w:val="20"/>
                <w:szCs w:val="20"/>
              </w:rPr>
              <w:t>)</w:t>
            </w:r>
            <w:r w:rsidR="003C0911" w:rsidRPr="00F005F3">
              <w:rPr>
                <w:rFonts w:ascii="Arial" w:hAnsi="Arial" w:cs="Arial"/>
                <w:sz w:val="20"/>
                <w:szCs w:val="20"/>
              </w:rPr>
              <w:t xml:space="preserve"> Migration for CHAMPVA Standard (M-Development)</w:t>
            </w:r>
          </w:p>
        </w:tc>
        <w:tc>
          <w:tcPr>
            <w:tcW w:w="5040" w:type="dxa"/>
          </w:tcPr>
          <w:p w14:paraId="7CECA49D" w14:textId="2FAED866" w:rsidR="003C0911" w:rsidRPr="00F005F3" w:rsidRDefault="003C0911" w:rsidP="002078F9">
            <w:pPr>
              <w:rPr>
                <w:rFonts w:ascii="Arial" w:hAnsi="Arial" w:cs="Arial"/>
                <w:sz w:val="20"/>
                <w:szCs w:val="20"/>
              </w:rPr>
            </w:pPr>
            <w:r w:rsidRPr="00F005F3">
              <w:rPr>
                <w:rFonts w:ascii="Arial" w:hAnsi="Arial" w:cs="Arial"/>
                <w:sz w:val="20"/>
                <w:szCs w:val="20"/>
              </w:rPr>
              <w:t>Migration of CHAMPVA Standard</w:t>
            </w:r>
          </w:p>
        </w:tc>
      </w:tr>
      <w:tr w:rsidR="003C0911" w:rsidRPr="00F005F3" w14:paraId="4121A732" w14:textId="77777777" w:rsidTr="00D80D11">
        <w:tc>
          <w:tcPr>
            <w:tcW w:w="1345" w:type="dxa"/>
          </w:tcPr>
          <w:p w14:paraId="0BD55302" w14:textId="77777777" w:rsidR="003C0911" w:rsidRPr="00F005F3" w:rsidRDefault="003C0911" w:rsidP="002078F9">
            <w:pPr>
              <w:rPr>
                <w:rFonts w:ascii="Arial" w:hAnsi="Arial" w:cs="Arial"/>
                <w:sz w:val="20"/>
                <w:szCs w:val="20"/>
              </w:rPr>
            </w:pPr>
            <w:r w:rsidRPr="00F005F3">
              <w:rPr>
                <w:rFonts w:ascii="Arial" w:hAnsi="Arial" w:cs="Arial"/>
                <w:sz w:val="20"/>
                <w:szCs w:val="20"/>
              </w:rPr>
              <w:t>VES-21636</w:t>
            </w:r>
          </w:p>
        </w:tc>
        <w:tc>
          <w:tcPr>
            <w:tcW w:w="3690" w:type="dxa"/>
          </w:tcPr>
          <w:p w14:paraId="11DE3751" w14:textId="77777777" w:rsidR="003C0911" w:rsidRPr="00F005F3" w:rsidRDefault="003C0911" w:rsidP="002078F9">
            <w:pPr>
              <w:rPr>
                <w:rFonts w:ascii="Arial" w:hAnsi="Arial" w:cs="Arial"/>
                <w:sz w:val="20"/>
                <w:szCs w:val="20"/>
              </w:rPr>
            </w:pPr>
            <w:r w:rsidRPr="00F005F3">
              <w:rPr>
                <w:rFonts w:ascii="Arial" w:hAnsi="Arial" w:cs="Arial"/>
                <w:sz w:val="20"/>
                <w:szCs w:val="20"/>
              </w:rPr>
              <w:t xml:space="preserve">Process CHAMPVA Remarried Widow </w:t>
            </w:r>
          </w:p>
        </w:tc>
        <w:tc>
          <w:tcPr>
            <w:tcW w:w="5040" w:type="dxa"/>
          </w:tcPr>
          <w:p w14:paraId="14FCCBC3" w14:textId="7382176F" w:rsidR="003C0911" w:rsidRPr="00F005F3" w:rsidRDefault="00C2050F" w:rsidP="002078F9">
            <w:pPr>
              <w:rPr>
                <w:rFonts w:ascii="Arial" w:hAnsi="Arial" w:cs="Arial"/>
                <w:sz w:val="20"/>
                <w:szCs w:val="20"/>
              </w:rPr>
            </w:pPr>
            <w:r w:rsidRPr="00F005F3">
              <w:rPr>
                <w:rFonts w:ascii="Arial" w:hAnsi="Arial" w:cs="Arial"/>
                <w:sz w:val="20"/>
                <w:szCs w:val="20"/>
              </w:rPr>
              <w:t>Process CHAMPVA Remarried Widow</w:t>
            </w:r>
          </w:p>
        </w:tc>
      </w:tr>
      <w:tr w:rsidR="003C0911" w:rsidRPr="00F005F3" w14:paraId="16D07D89" w14:textId="77777777" w:rsidTr="00D80D11">
        <w:tc>
          <w:tcPr>
            <w:tcW w:w="1345" w:type="dxa"/>
          </w:tcPr>
          <w:p w14:paraId="4317FB36" w14:textId="77777777" w:rsidR="003C0911" w:rsidRPr="00F005F3" w:rsidRDefault="003C0911" w:rsidP="002078F9">
            <w:pPr>
              <w:rPr>
                <w:rFonts w:ascii="Arial" w:hAnsi="Arial" w:cs="Arial"/>
                <w:sz w:val="20"/>
                <w:szCs w:val="20"/>
              </w:rPr>
            </w:pPr>
            <w:r w:rsidRPr="00F005F3">
              <w:rPr>
                <w:rFonts w:ascii="Arial" w:hAnsi="Arial" w:cs="Arial"/>
                <w:sz w:val="20"/>
                <w:szCs w:val="20"/>
              </w:rPr>
              <w:t>VES-21637</w:t>
            </w:r>
          </w:p>
        </w:tc>
        <w:tc>
          <w:tcPr>
            <w:tcW w:w="3690" w:type="dxa"/>
          </w:tcPr>
          <w:p w14:paraId="0A0D1C7D" w14:textId="77777777" w:rsidR="003C0911" w:rsidRPr="00F005F3" w:rsidRDefault="003C0911" w:rsidP="002078F9">
            <w:pPr>
              <w:rPr>
                <w:rFonts w:ascii="Arial" w:hAnsi="Arial" w:cs="Arial"/>
                <w:sz w:val="20"/>
                <w:szCs w:val="20"/>
              </w:rPr>
            </w:pPr>
            <w:r w:rsidRPr="00F005F3">
              <w:rPr>
                <w:rFonts w:ascii="Arial" w:hAnsi="Arial" w:cs="Arial"/>
                <w:sz w:val="20"/>
                <w:szCs w:val="20"/>
              </w:rPr>
              <w:t>Process CHAMPVA Medicare Rules Phase 2</w:t>
            </w:r>
          </w:p>
        </w:tc>
        <w:tc>
          <w:tcPr>
            <w:tcW w:w="5040" w:type="dxa"/>
          </w:tcPr>
          <w:p w14:paraId="340AA108" w14:textId="097A98FA" w:rsidR="003C0911" w:rsidRPr="00F005F3" w:rsidRDefault="00C2050F" w:rsidP="002078F9">
            <w:pPr>
              <w:rPr>
                <w:rFonts w:ascii="Arial" w:hAnsi="Arial" w:cs="Arial"/>
                <w:sz w:val="20"/>
                <w:szCs w:val="20"/>
              </w:rPr>
            </w:pPr>
            <w:r w:rsidRPr="00F005F3">
              <w:rPr>
                <w:rFonts w:ascii="Arial" w:hAnsi="Arial" w:cs="Arial"/>
                <w:sz w:val="20"/>
                <w:szCs w:val="20"/>
              </w:rPr>
              <w:t>Process CHAMPVA Medicare Rules Phase 2</w:t>
            </w:r>
          </w:p>
        </w:tc>
      </w:tr>
      <w:tr w:rsidR="003C0911" w:rsidRPr="00F005F3" w14:paraId="6EF77B8F" w14:textId="77777777" w:rsidTr="00D80D11">
        <w:tc>
          <w:tcPr>
            <w:tcW w:w="1345" w:type="dxa"/>
          </w:tcPr>
          <w:p w14:paraId="576CAB23" w14:textId="77777777" w:rsidR="003C0911" w:rsidRPr="00F005F3" w:rsidRDefault="003C0911" w:rsidP="002078F9">
            <w:pPr>
              <w:rPr>
                <w:rFonts w:ascii="Arial" w:hAnsi="Arial" w:cs="Arial"/>
                <w:sz w:val="20"/>
                <w:szCs w:val="20"/>
              </w:rPr>
            </w:pPr>
            <w:r w:rsidRPr="00F005F3">
              <w:rPr>
                <w:rFonts w:ascii="Arial" w:hAnsi="Arial" w:cs="Arial"/>
                <w:sz w:val="20"/>
                <w:szCs w:val="20"/>
              </w:rPr>
              <w:t>VES-22314</w:t>
            </w:r>
          </w:p>
        </w:tc>
        <w:tc>
          <w:tcPr>
            <w:tcW w:w="3690" w:type="dxa"/>
          </w:tcPr>
          <w:p w14:paraId="7EEE4AA8" w14:textId="77777777" w:rsidR="003C0911" w:rsidRPr="00F005F3" w:rsidRDefault="003C0911" w:rsidP="002078F9">
            <w:pPr>
              <w:rPr>
                <w:rFonts w:ascii="Arial" w:hAnsi="Arial" w:cs="Arial"/>
                <w:sz w:val="20"/>
                <w:szCs w:val="20"/>
              </w:rPr>
            </w:pPr>
            <w:r w:rsidRPr="00F005F3">
              <w:rPr>
                <w:rFonts w:ascii="Arial" w:hAnsi="Arial" w:cs="Arial"/>
                <w:sz w:val="20"/>
                <w:szCs w:val="20"/>
              </w:rPr>
              <w:t>Enable Communications History of Letters Being Triggered</w:t>
            </w:r>
          </w:p>
        </w:tc>
        <w:tc>
          <w:tcPr>
            <w:tcW w:w="5040" w:type="dxa"/>
          </w:tcPr>
          <w:p w14:paraId="16B31348" w14:textId="17E66FD0" w:rsidR="003C0911" w:rsidRPr="00F005F3" w:rsidRDefault="003C0911" w:rsidP="002078F9">
            <w:pPr>
              <w:rPr>
                <w:rFonts w:ascii="Arial" w:hAnsi="Arial" w:cs="Arial"/>
                <w:sz w:val="20"/>
                <w:szCs w:val="20"/>
              </w:rPr>
            </w:pPr>
            <w:r w:rsidRPr="00F005F3">
              <w:rPr>
                <w:rFonts w:ascii="Arial" w:hAnsi="Arial" w:cs="Arial"/>
                <w:sz w:val="20"/>
                <w:szCs w:val="20"/>
              </w:rPr>
              <w:t>When the Mail button is selected VES capture</w:t>
            </w:r>
            <w:r w:rsidR="00E26AF9" w:rsidRPr="00F005F3">
              <w:rPr>
                <w:rFonts w:ascii="Arial" w:hAnsi="Arial" w:cs="Arial"/>
                <w:sz w:val="20"/>
                <w:szCs w:val="20"/>
              </w:rPr>
              <w:t>s</w:t>
            </w:r>
            <w:r w:rsidRPr="00F005F3">
              <w:rPr>
                <w:rFonts w:ascii="Arial" w:hAnsi="Arial" w:cs="Arial"/>
                <w:sz w:val="20"/>
                <w:szCs w:val="20"/>
              </w:rPr>
              <w:t xml:space="preserve"> the details of the trigger (Name, Date, Time, Letter Type) and display this in the history for others to view.</w:t>
            </w:r>
          </w:p>
        </w:tc>
      </w:tr>
      <w:tr w:rsidR="003C0911" w:rsidRPr="00F005F3" w14:paraId="434C13DE" w14:textId="77777777" w:rsidTr="00D80D11">
        <w:tc>
          <w:tcPr>
            <w:tcW w:w="1345" w:type="dxa"/>
          </w:tcPr>
          <w:p w14:paraId="274C04F4" w14:textId="77777777" w:rsidR="003C0911" w:rsidRPr="00F005F3" w:rsidRDefault="003C0911" w:rsidP="002078F9">
            <w:pPr>
              <w:rPr>
                <w:rFonts w:ascii="Arial" w:hAnsi="Arial" w:cs="Arial"/>
                <w:sz w:val="20"/>
                <w:szCs w:val="20"/>
              </w:rPr>
            </w:pPr>
            <w:r w:rsidRPr="00F005F3">
              <w:rPr>
                <w:rFonts w:ascii="Arial" w:hAnsi="Arial" w:cs="Arial"/>
                <w:sz w:val="20"/>
                <w:szCs w:val="20"/>
              </w:rPr>
              <w:t>VES-22332</w:t>
            </w:r>
          </w:p>
        </w:tc>
        <w:tc>
          <w:tcPr>
            <w:tcW w:w="3690" w:type="dxa"/>
          </w:tcPr>
          <w:p w14:paraId="2A66BC9D" w14:textId="77777777" w:rsidR="003C0911" w:rsidRPr="00F005F3" w:rsidRDefault="003C0911" w:rsidP="002078F9">
            <w:pPr>
              <w:rPr>
                <w:rFonts w:ascii="Arial" w:hAnsi="Arial" w:cs="Arial"/>
                <w:sz w:val="20"/>
                <w:szCs w:val="20"/>
              </w:rPr>
            </w:pPr>
            <w:r w:rsidRPr="00F005F3">
              <w:rPr>
                <w:rFonts w:ascii="Arial" w:hAnsi="Arial" w:cs="Arial"/>
                <w:sz w:val="20"/>
                <w:szCs w:val="20"/>
              </w:rPr>
              <w:t>CP&amp;E Data Migration RSD</w:t>
            </w:r>
          </w:p>
        </w:tc>
        <w:tc>
          <w:tcPr>
            <w:tcW w:w="5040" w:type="dxa"/>
          </w:tcPr>
          <w:p w14:paraId="425EA0D0" w14:textId="4F43327F" w:rsidR="003C0911" w:rsidRPr="00F005F3" w:rsidRDefault="003C0911" w:rsidP="002078F9">
            <w:pPr>
              <w:rPr>
                <w:rFonts w:ascii="Arial" w:hAnsi="Arial" w:cs="Arial"/>
                <w:sz w:val="20"/>
                <w:szCs w:val="20"/>
              </w:rPr>
            </w:pPr>
            <w:r w:rsidRPr="00F005F3">
              <w:rPr>
                <w:rFonts w:ascii="Arial" w:hAnsi="Arial" w:cs="Arial"/>
                <w:sz w:val="20"/>
                <w:szCs w:val="20"/>
              </w:rPr>
              <w:t>CP&amp;E Data Migration RSD</w:t>
            </w:r>
          </w:p>
        </w:tc>
      </w:tr>
      <w:tr w:rsidR="003C0911" w:rsidRPr="00F005F3" w14:paraId="2DE66C72" w14:textId="77777777" w:rsidTr="00D80D11">
        <w:tc>
          <w:tcPr>
            <w:tcW w:w="1345" w:type="dxa"/>
          </w:tcPr>
          <w:p w14:paraId="58A3105A" w14:textId="77777777" w:rsidR="003C0911" w:rsidRPr="00F005F3" w:rsidRDefault="003C0911" w:rsidP="002078F9">
            <w:pPr>
              <w:rPr>
                <w:rFonts w:ascii="Arial" w:hAnsi="Arial" w:cs="Arial"/>
                <w:sz w:val="20"/>
                <w:szCs w:val="20"/>
              </w:rPr>
            </w:pPr>
            <w:r w:rsidRPr="00F005F3">
              <w:rPr>
                <w:rFonts w:ascii="Arial" w:hAnsi="Arial" w:cs="Arial"/>
                <w:sz w:val="20"/>
                <w:szCs w:val="20"/>
              </w:rPr>
              <w:t>VES-23169</w:t>
            </w:r>
          </w:p>
        </w:tc>
        <w:tc>
          <w:tcPr>
            <w:tcW w:w="3690" w:type="dxa"/>
          </w:tcPr>
          <w:p w14:paraId="02B72B55" w14:textId="77777777" w:rsidR="003C0911" w:rsidRPr="00F005F3" w:rsidRDefault="003C0911" w:rsidP="002078F9">
            <w:pPr>
              <w:rPr>
                <w:rFonts w:ascii="Arial" w:hAnsi="Arial" w:cs="Arial"/>
                <w:sz w:val="20"/>
                <w:szCs w:val="20"/>
              </w:rPr>
            </w:pPr>
            <w:r w:rsidRPr="00F005F3">
              <w:rPr>
                <w:rFonts w:ascii="Arial" w:hAnsi="Arial" w:cs="Arial"/>
                <w:sz w:val="20"/>
                <w:szCs w:val="20"/>
              </w:rPr>
              <w:t xml:space="preserve">Send CP&amp;E Eligibility Plus Files </w:t>
            </w:r>
          </w:p>
        </w:tc>
        <w:tc>
          <w:tcPr>
            <w:tcW w:w="5040" w:type="dxa"/>
          </w:tcPr>
          <w:p w14:paraId="48061F2A" w14:textId="16981A83" w:rsidR="003C0911" w:rsidRPr="00F005F3" w:rsidRDefault="00C2050F" w:rsidP="002078F9">
            <w:pPr>
              <w:rPr>
                <w:rFonts w:ascii="Arial" w:hAnsi="Arial" w:cs="Arial"/>
                <w:sz w:val="20"/>
                <w:szCs w:val="20"/>
              </w:rPr>
            </w:pPr>
            <w:r w:rsidRPr="00F005F3">
              <w:rPr>
                <w:rFonts w:ascii="Arial" w:hAnsi="Arial" w:cs="Arial"/>
                <w:sz w:val="20"/>
                <w:szCs w:val="20"/>
              </w:rPr>
              <w:t xml:space="preserve">Send CP&amp;E Eligibility Plus Files: </w:t>
            </w:r>
            <w:r w:rsidR="003C0911" w:rsidRPr="00F005F3">
              <w:rPr>
                <w:rFonts w:ascii="Arial" w:hAnsi="Arial" w:cs="Arial"/>
                <w:sz w:val="20"/>
                <w:szCs w:val="20"/>
              </w:rPr>
              <w:t xml:space="preserve">Draft, review, </w:t>
            </w:r>
            <w:r w:rsidRPr="00F005F3">
              <w:rPr>
                <w:rFonts w:ascii="Arial" w:hAnsi="Arial" w:cs="Arial"/>
                <w:sz w:val="20"/>
                <w:szCs w:val="20"/>
              </w:rPr>
              <w:t xml:space="preserve">and </w:t>
            </w:r>
            <w:r w:rsidR="003C0911" w:rsidRPr="00F005F3">
              <w:rPr>
                <w:rFonts w:ascii="Arial" w:hAnsi="Arial" w:cs="Arial"/>
                <w:sz w:val="20"/>
                <w:szCs w:val="20"/>
              </w:rPr>
              <w:t>approve</w:t>
            </w:r>
          </w:p>
        </w:tc>
      </w:tr>
      <w:tr w:rsidR="003C0911" w:rsidRPr="00F005F3" w14:paraId="29EC1381" w14:textId="77777777" w:rsidTr="00D80D11">
        <w:tc>
          <w:tcPr>
            <w:tcW w:w="1345" w:type="dxa"/>
          </w:tcPr>
          <w:p w14:paraId="7BDB2841" w14:textId="77777777" w:rsidR="003C0911" w:rsidRPr="00F005F3" w:rsidRDefault="003C0911" w:rsidP="002078F9">
            <w:pPr>
              <w:rPr>
                <w:rFonts w:ascii="Arial" w:hAnsi="Arial" w:cs="Arial"/>
                <w:sz w:val="20"/>
                <w:szCs w:val="20"/>
              </w:rPr>
            </w:pPr>
            <w:r w:rsidRPr="00F005F3">
              <w:rPr>
                <w:rFonts w:ascii="Arial" w:hAnsi="Arial" w:cs="Arial"/>
                <w:sz w:val="20"/>
                <w:szCs w:val="20"/>
              </w:rPr>
              <w:t>VES-26457</w:t>
            </w:r>
          </w:p>
        </w:tc>
        <w:tc>
          <w:tcPr>
            <w:tcW w:w="3690" w:type="dxa"/>
          </w:tcPr>
          <w:p w14:paraId="21A43376" w14:textId="77777777" w:rsidR="003C0911" w:rsidRPr="00F005F3" w:rsidRDefault="003C0911" w:rsidP="002078F9">
            <w:pPr>
              <w:rPr>
                <w:rFonts w:ascii="Arial" w:hAnsi="Arial" w:cs="Arial"/>
                <w:sz w:val="20"/>
                <w:szCs w:val="20"/>
              </w:rPr>
            </w:pPr>
            <w:r w:rsidRPr="00F005F3">
              <w:rPr>
                <w:rFonts w:ascii="Arial" w:hAnsi="Arial" w:cs="Arial"/>
                <w:sz w:val="20"/>
                <w:szCs w:val="20"/>
              </w:rPr>
              <w:t>Manage Spina Bifida Eligibility</w:t>
            </w:r>
          </w:p>
        </w:tc>
        <w:tc>
          <w:tcPr>
            <w:tcW w:w="5040" w:type="dxa"/>
          </w:tcPr>
          <w:p w14:paraId="3356F46F" w14:textId="643DC15F" w:rsidR="003C0911" w:rsidRPr="00F005F3" w:rsidRDefault="00C2050F" w:rsidP="002078F9">
            <w:pPr>
              <w:rPr>
                <w:rFonts w:ascii="Arial" w:hAnsi="Arial" w:cs="Arial"/>
                <w:sz w:val="20"/>
                <w:szCs w:val="20"/>
              </w:rPr>
            </w:pPr>
            <w:r w:rsidRPr="00F005F3">
              <w:rPr>
                <w:rFonts w:ascii="Arial" w:hAnsi="Arial" w:cs="Arial"/>
                <w:sz w:val="20"/>
                <w:szCs w:val="20"/>
              </w:rPr>
              <w:t xml:space="preserve">Manage Spina Bifida Eligibility: </w:t>
            </w:r>
            <w:r w:rsidR="003C0911" w:rsidRPr="00F005F3">
              <w:rPr>
                <w:rFonts w:ascii="Arial" w:hAnsi="Arial" w:cs="Arial"/>
                <w:sz w:val="20"/>
                <w:szCs w:val="20"/>
              </w:rPr>
              <w:t>Draft, review, and approve</w:t>
            </w:r>
          </w:p>
        </w:tc>
      </w:tr>
      <w:tr w:rsidR="003C0911" w:rsidRPr="00F005F3" w14:paraId="051D49A1" w14:textId="77777777" w:rsidTr="00D80D11">
        <w:tc>
          <w:tcPr>
            <w:tcW w:w="1345" w:type="dxa"/>
          </w:tcPr>
          <w:p w14:paraId="60B4F2C9" w14:textId="77777777" w:rsidR="003C0911" w:rsidRPr="00F005F3" w:rsidRDefault="003C0911" w:rsidP="002078F9">
            <w:pPr>
              <w:rPr>
                <w:rFonts w:ascii="Arial" w:hAnsi="Arial" w:cs="Arial"/>
                <w:sz w:val="20"/>
                <w:szCs w:val="20"/>
              </w:rPr>
            </w:pPr>
            <w:r w:rsidRPr="00F005F3">
              <w:rPr>
                <w:rFonts w:ascii="Arial" w:hAnsi="Arial" w:cs="Arial"/>
                <w:sz w:val="20"/>
                <w:szCs w:val="20"/>
              </w:rPr>
              <w:t>VES-26664</w:t>
            </w:r>
          </w:p>
        </w:tc>
        <w:tc>
          <w:tcPr>
            <w:tcW w:w="3690" w:type="dxa"/>
          </w:tcPr>
          <w:p w14:paraId="18D2E855" w14:textId="77777777" w:rsidR="003C0911" w:rsidRPr="00F005F3" w:rsidRDefault="003C0911" w:rsidP="002078F9">
            <w:pPr>
              <w:rPr>
                <w:rFonts w:ascii="Arial" w:hAnsi="Arial" w:cs="Arial"/>
                <w:sz w:val="20"/>
                <w:szCs w:val="20"/>
              </w:rPr>
            </w:pPr>
            <w:r w:rsidRPr="00F005F3">
              <w:rPr>
                <w:rFonts w:ascii="Arial" w:hAnsi="Arial" w:cs="Arial"/>
                <w:sz w:val="20"/>
                <w:szCs w:val="20"/>
              </w:rPr>
              <w:t>Enter/Edit Foreign Phone Number in VFMP System</w:t>
            </w:r>
          </w:p>
        </w:tc>
        <w:tc>
          <w:tcPr>
            <w:tcW w:w="5040" w:type="dxa"/>
          </w:tcPr>
          <w:p w14:paraId="6E27BA27" w14:textId="303032AD" w:rsidR="003C0911" w:rsidRPr="00F005F3" w:rsidRDefault="003C0911" w:rsidP="002078F9">
            <w:pPr>
              <w:rPr>
                <w:rFonts w:ascii="Arial" w:hAnsi="Arial" w:cs="Arial"/>
                <w:sz w:val="20"/>
                <w:szCs w:val="20"/>
              </w:rPr>
            </w:pPr>
            <w:r w:rsidRPr="00F005F3">
              <w:rPr>
                <w:rFonts w:ascii="Arial" w:hAnsi="Arial" w:cs="Arial"/>
                <w:sz w:val="20"/>
                <w:szCs w:val="20"/>
              </w:rPr>
              <w:t>As a VFMP Eligibility system, I need the ability to enter a Foreign/International phone number</w:t>
            </w:r>
          </w:p>
        </w:tc>
      </w:tr>
      <w:tr w:rsidR="003C0911" w:rsidRPr="00F005F3" w14:paraId="3C8D5B69" w14:textId="77777777" w:rsidTr="00D80D11">
        <w:tc>
          <w:tcPr>
            <w:tcW w:w="1345" w:type="dxa"/>
          </w:tcPr>
          <w:p w14:paraId="4F9E68D9" w14:textId="77777777" w:rsidR="003C0911" w:rsidRPr="00F005F3" w:rsidRDefault="003C0911" w:rsidP="002078F9">
            <w:pPr>
              <w:rPr>
                <w:rFonts w:ascii="Arial" w:hAnsi="Arial" w:cs="Arial"/>
                <w:sz w:val="20"/>
                <w:szCs w:val="20"/>
              </w:rPr>
            </w:pPr>
            <w:r w:rsidRPr="00F005F3">
              <w:rPr>
                <w:rFonts w:ascii="Arial" w:hAnsi="Arial" w:cs="Arial"/>
                <w:sz w:val="20"/>
                <w:szCs w:val="20"/>
              </w:rPr>
              <w:t>VES-28605</w:t>
            </w:r>
          </w:p>
        </w:tc>
        <w:tc>
          <w:tcPr>
            <w:tcW w:w="3690" w:type="dxa"/>
          </w:tcPr>
          <w:p w14:paraId="0B2931FD" w14:textId="77777777" w:rsidR="003C0911" w:rsidRPr="00F005F3" w:rsidRDefault="003C0911" w:rsidP="002078F9">
            <w:pPr>
              <w:rPr>
                <w:rFonts w:ascii="Arial" w:hAnsi="Arial" w:cs="Arial"/>
                <w:sz w:val="20"/>
                <w:szCs w:val="20"/>
              </w:rPr>
            </w:pPr>
            <w:r w:rsidRPr="00F005F3">
              <w:rPr>
                <w:rFonts w:ascii="Arial" w:hAnsi="Arial" w:cs="Arial"/>
                <w:sz w:val="20"/>
                <w:szCs w:val="20"/>
              </w:rPr>
              <w:t>Manage Marriage and Remarriage Dates</w:t>
            </w:r>
          </w:p>
        </w:tc>
        <w:tc>
          <w:tcPr>
            <w:tcW w:w="5040" w:type="dxa"/>
          </w:tcPr>
          <w:p w14:paraId="466F72A1" w14:textId="4414F688" w:rsidR="003C0911" w:rsidRPr="00F005F3" w:rsidRDefault="003C0911" w:rsidP="002078F9">
            <w:pPr>
              <w:rPr>
                <w:rFonts w:ascii="Arial" w:hAnsi="Arial" w:cs="Arial"/>
                <w:sz w:val="20"/>
                <w:szCs w:val="20"/>
              </w:rPr>
            </w:pPr>
            <w:r w:rsidRPr="00F005F3">
              <w:rPr>
                <w:rFonts w:ascii="Arial" w:hAnsi="Arial" w:cs="Arial"/>
                <w:sz w:val="20"/>
                <w:szCs w:val="20"/>
              </w:rPr>
              <w:t>Manage Marriage and Remarriage Dates</w:t>
            </w:r>
          </w:p>
        </w:tc>
      </w:tr>
      <w:tr w:rsidR="003C0911" w:rsidRPr="00F005F3" w14:paraId="72DCE670" w14:textId="77777777" w:rsidTr="00D80D11">
        <w:tc>
          <w:tcPr>
            <w:tcW w:w="1345" w:type="dxa"/>
          </w:tcPr>
          <w:p w14:paraId="15F8AB95" w14:textId="77777777" w:rsidR="003C0911" w:rsidRPr="00F005F3" w:rsidRDefault="003C0911" w:rsidP="002078F9">
            <w:pPr>
              <w:rPr>
                <w:rFonts w:ascii="Arial" w:hAnsi="Arial" w:cs="Arial"/>
                <w:sz w:val="20"/>
                <w:szCs w:val="20"/>
              </w:rPr>
            </w:pPr>
            <w:r w:rsidRPr="00F005F3">
              <w:rPr>
                <w:rFonts w:ascii="Arial" w:hAnsi="Arial" w:cs="Arial"/>
                <w:sz w:val="20"/>
                <w:szCs w:val="20"/>
              </w:rPr>
              <w:t>VES-29674</w:t>
            </w:r>
          </w:p>
        </w:tc>
        <w:tc>
          <w:tcPr>
            <w:tcW w:w="3690" w:type="dxa"/>
          </w:tcPr>
          <w:p w14:paraId="7FDB1DD6" w14:textId="77777777" w:rsidR="003C0911" w:rsidRPr="00F005F3" w:rsidRDefault="003C0911" w:rsidP="002078F9">
            <w:pPr>
              <w:rPr>
                <w:rFonts w:ascii="Arial" w:hAnsi="Arial" w:cs="Arial"/>
                <w:sz w:val="20"/>
                <w:szCs w:val="20"/>
              </w:rPr>
            </w:pPr>
            <w:r w:rsidRPr="00F005F3">
              <w:rPr>
                <w:rFonts w:ascii="Arial" w:hAnsi="Arial" w:cs="Arial"/>
                <w:sz w:val="20"/>
                <w:szCs w:val="20"/>
              </w:rPr>
              <w:t>VFMP Overview Screen Support for CWVV and SB</w:t>
            </w:r>
          </w:p>
        </w:tc>
        <w:tc>
          <w:tcPr>
            <w:tcW w:w="5040" w:type="dxa"/>
          </w:tcPr>
          <w:p w14:paraId="1414891D" w14:textId="28EFDEEE" w:rsidR="003C0911" w:rsidRPr="00F005F3" w:rsidRDefault="003C0911" w:rsidP="002078F9">
            <w:pPr>
              <w:rPr>
                <w:rFonts w:ascii="Arial" w:hAnsi="Arial" w:cs="Arial"/>
                <w:sz w:val="20"/>
                <w:szCs w:val="20"/>
              </w:rPr>
            </w:pPr>
            <w:r w:rsidRPr="00F005F3">
              <w:rPr>
                <w:rFonts w:ascii="Arial" w:hAnsi="Arial" w:cs="Arial"/>
                <w:sz w:val="20"/>
                <w:szCs w:val="20"/>
              </w:rPr>
              <w:t>VFMP Overview Screen - Add CWVV and SB</w:t>
            </w:r>
          </w:p>
        </w:tc>
      </w:tr>
      <w:tr w:rsidR="003C0911" w:rsidRPr="00F005F3" w14:paraId="1043C2AF" w14:textId="77777777" w:rsidTr="00D80D11">
        <w:tc>
          <w:tcPr>
            <w:tcW w:w="1345" w:type="dxa"/>
          </w:tcPr>
          <w:p w14:paraId="1F814CC7" w14:textId="77777777" w:rsidR="003C0911" w:rsidRPr="00F005F3" w:rsidRDefault="003C0911" w:rsidP="002078F9">
            <w:pPr>
              <w:rPr>
                <w:rFonts w:ascii="Arial" w:hAnsi="Arial" w:cs="Arial"/>
                <w:sz w:val="20"/>
                <w:szCs w:val="20"/>
              </w:rPr>
            </w:pPr>
            <w:r w:rsidRPr="00F005F3">
              <w:rPr>
                <w:rFonts w:ascii="Arial" w:hAnsi="Arial" w:cs="Arial"/>
                <w:sz w:val="20"/>
                <w:szCs w:val="20"/>
              </w:rPr>
              <w:t>VES-29676</w:t>
            </w:r>
          </w:p>
        </w:tc>
        <w:tc>
          <w:tcPr>
            <w:tcW w:w="3690" w:type="dxa"/>
          </w:tcPr>
          <w:p w14:paraId="3E6B2BF6" w14:textId="77777777" w:rsidR="003C0911" w:rsidRPr="00F005F3" w:rsidRDefault="003C0911" w:rsidP="002078F9">
            <w:pPr>
              <w:rPr>
                <w:rFonts w:ascii="Arial" w:hAnsi="Arial" w:cs="Arial"/>
                <w:sz w:val="20"/>
                <w:szCs w:val="20"/>
              </w:rPr>
            </w:pPr>
            <w:r w:rsidRPr="00F005F3">
              <w:rPr>
                <w:rFonts w:ascii="Arial" w:hAnsi="Arial" w:cs="Arial"/>
                <w:sz w:val="20"/>
                <w:szCs w:val="20"/>
              </w:rPr>
              <w:t>View VFMP Sponsor Information - CWVV and SB</w:t>
            </w:r>
          </w:p>
        </w:tc>
        <w:tc>
          <w:tcPr>
            <w:tcW w:w="5040" w:type="dxa"/>
          </w:tcPr>
          <w:p w14:paraId="308242A7" w14:textId="15481D0A" w:rsidR="003C0911" w:rsidRPr="00F005F3" w:rsidRDefault="003C0911" w:rsidP="002078F9">
            <w:pPr>
              <w:rPr>
                <w:rFonts w:ascii="Arial" w:hAnsi="Arial" w:cs="Arial"/>
                <w:sz w:val="20"/>
                <w:szCs w:val="20"/>
              </w:rPr>
            </w:pPr>
            <w:r w:rsidRPr="00F005F3">
              <w:rPr>
                <w:rFonts w:ascii="Arial" w:hAnsi="Arial" w:cs="Arial"/>
                <w:sz w:val="20"/>
                <w:szCs w:val="20"/>
              </w:rPr>
              <w:t xml:space="preserve">View VFMP Sponsor Information - CWVV and SB </w:t>
            </w:r>
          </w:p>
        </w:tc>
      </w:tr>
      <w:tr w:rsidR="00BE0AD8" w:rsidRPr="00F005F3" w14:paraId="49C83F59" w14:textId="77777777" w:rsidTr="00D80D11">
        <w:tc>
          <w:tcPr>
            <w:tcW w:w="1345" w:type="dxa"/>
          </w:tcPr>
          <w:p w14:paraId="3A1F200C" w14:textId="4D5A2ACD" w:rsidR="00BE0AD8" w:rsidRPr="00F005F3" w:rsidRDefault="00BE0AD8" w:rsidP="00BE0AD8">
            <w:pPr>
              <w:rPr>
                <w:rFonts w:ascii="Arial" w:hAnsi="Arial" w:cs="Arial"/>
                <w:sz w:val="20"/>
                <w:szCs w:val="20"/>
              </w:rPr>
            </w:pPr>
            <w:r w:rsidRPr="00F005F3">
              <w:rPr>
                <w:rFonts w:ascii="Arial" w:hAnsi="Arial" w:cs="Arial"/>
                <w:sz w:val="20"/>
                <w:szCs w:val="20"/>
              </w:rPr>
              <w:t>VES-29688</w:t>
            </w:r>
          </w:p>
        </w:tc>
        <w:tc>
          <w:tcPr>
            <w:tcW w:w="3690" w:type="dxa"/>
          </w:tcPr>
          <w:p w14:paraId="571D3783" w14:textId="617B20D1" w:rsidR="00BE0AD8" w:rsidRPr="00F005F3" w:rsidRDefault="00BE0AD8" w:rsidP="00BE0AD8">
            <w:pPr>
              <w:rPr>
                <w:rFonts w:ascii="Arial" w:hAnsi="Arial" w:cs="Arial"/>
                <w:sz w:val="20"/>
                <w:szCs w:val="20"/>
              </w:rPr>
            </w:pPr>
            <w:r w:rsidRPr="00F005F3">
              <w:rPr>
                <w:rFonts w:ascii="Arial" w:hAnsi="Arial" w:cs="Arial"/>
                <w:sz w:val="20"/>
                <w:szCs w:val="20"/>
              </w:rPr>
              <w:t>Manage VFMP Sponsor SB and CWVV Information</w:t>
            </w:r>
          </w:p>
        </w:tc>
        <w:tc>
          <w:tcPr>
            <w:tcW w:w="5040" w:type="dxa"/>
          </w:tcPr>
          <w:p w14:paraId="16E77D8D" w14:textId="1648BD03" w:rsidR="00BE0AD8" w:rsidRPr="00F005F3" w:rsidRDefault="00BE0AD8" w:rsidP="00BE0AD8">
            <w:pPr>
              <w:rPr>
                <w:rFonts w:ascii="Arial" w:hAnsi="Arial" w:cs="Arial"/>
                <w:sz w:val="20"/>
                <w:szCs w:val="20"/>
              </w:rPr>
            </w:pPr>
            <w:r w:rsidRPr="00F005F3">
              <w:rPr>
                <w:rFonts w:ascii="Arial" w:hAnsi="Arial" w:cs="Arial"/>
                <w:sz w:val="20"/>
                <w:szCs w:val="20"/>
              </w:rPr>
              <w:t xml:space="preserve">Manage VFMP Sponsor SB and CWVV Information </w:t>
            </w:r>
          </w:p>
        </w:tc>
      </w:tr>
      <w:tr w:rsidR="003C0911" w:rsidRPr="00F005F3" w14:paraId="3A18797E" w14:textId="77777777" w:rsidTr="00D80D11">
        <w:tc>
          <w:tcPr>
            <w:tcW w:w="1345" w:type="dxa"/>
          </w:tcPr>
          <w:p w14:paraId="12906807" w14:textId="77777777" w:rsidR="003C0911" w:rsidRPr="00F005F3" w:rsidRDefault="003C0911" w:rsidP="002078F9">
            <w:pPr>
              <w:rPr>
                <w:rFonts w:ascii="Arial" w:hAnsi="Arial" w:cs="Arial"/>
                <w:sz w:val="20"/>
                <w:szCs w:val="20"/>
              </w:rPr>
            </w:pPr>
            <w:r w:rsidRPr="00F005F3">
              <w:rPr>
                <w:rFonts w:ascii="Arial" w:hAnsi="Arial" w:cs="Arial"/>
                <w:sz w:val="20"/>
                <w:szCs w:val="20"/>
              </w:rPr>
              <w:t>VES-29689</w:t>
            </w:r>
          </w:p>
        </w:tc>
        <w:tc>
          <w:tcPr>
            <w:tcW w:w="3690" w:type="dxa"/>
          </w:tcPr>
          <w:p w14:paraId="48F38DB7" w14:textId="77777777" w:rsidR="003C0911" w:rsidRPr="00F005F3" w:rsidRDefault="003C0911" w:rsidP="002078F9">
            <w:pPr>
              <w:rPr>
                <w:rFonts w:ascii="Arial" w:hAnsi="Arial" w:cs="Arial"/>
                <w:sz w:val="20"/>
                <w:szCs w:val="20"/>
              </w:rPr>
            </w:pPr>
            <w:r w:rsidRPr="00F005F3">
              <w:rPr>
                <w:rFonts w:ascii="Arial" w:hAnsi="Arial" w:cs="Arial"/>
                <w:sz w:val="20"/>
                <w:szCs w:val="20"/>
              </w:rPr>
              <w:t>View VFMP Beneficiary Spina Bifida Program</w:t>
            </w:r>
          </w:p>
        </w:tc>
        <w:tc>
          <w:tcPr>
            <w:tcW w:w="5040" w:type="dxa"/>
          </w:tcPr>
          <w:p w14:paraId="42906FA9" w14:textId="0A8ED48A" w:rsidR="003C0911" w:rsidRPr="00F005F3" w:rsidRDefault="003C0911" w:rsidP="002078F9">
            <w:pPr>
              <w:rPr>
                <w:rFonts w:ascii="Arial" w:hAnsi="Arial" w:cs="Arial"/>
                <w:sz w:val="20"/>
                <w:szCs w:val="20"/>
              </w:rPr>
            </w:pPr>
            <w:r w:rsidRPr="00F005F3">
              <w:rPr>
                <w:rFonts w:ascii="Arial" w:hAnsi="Arial" w:cs="Arial"/>
                <w:sz w:val="20"/>
                <w:szCs w:val="20"/>
              </w:rPr>
              <w:t xml:space="preserve">View VFMP Beneficiary Spina Bifida Program </w:t>
            </w:r>
          </w:p>
        </w:tc>
      </w:tr>
      <w:tr w:rsidR="003C0911" w:rsidRPr="00F005F3" w14:paraId="5AE16C79" w14:textId="77777777" w:rsidTr="00D80D11">
        <w:tc>
          <w:tcPr>
            <w:tcW w:w="1345" w:type="dxa"/>
          </w:tcPr>
          <w:p w14:paraId="57F99B1B" w14:textId="77777777" w:rsidR="003C0911" w:rsidRPr="00F005F3" w:rsidRDefault="003C0911" w:rsidP="002078F9">
            <w:pPr>
              <w:rPr>
                <w:rFonts w:ascii="Arial" w:hAnsi="Arial" w:cs="Arial"/>
                <w:sz w:val="20"/>
                <w:szCs w:val="20"/>
              </w:rPr>
            </w:pPr>
            <w:r w:rsidRPr="00F005F3">
              <w:rPr>
                <w:rFonts w:ascii="Arial" w:hAnsi="Arial" w:cs="Arial"/>
                <w:sz w:val="20"/>
                <w:szCs w:val="20"/>
              </w:rPr>
              <w:t>VES-29691</w:t>
            </w:r>
          </w:p>
        </w:tc>
        <w:tc>
          <w:tcPr>
            <w:tcW w:w="3690" w:type="dxa"/>
          </w:tcPr>
          <w:p w14:paraId="1DC04DD3" w14:textId="77777777" w:rsidR="003C0911" w:rsidRPr="00F005F3" w:rsidRDefault="003C0911" w:rsidP="002078F9">
            <w:pPr>
              <w:rPr>
                <w:rFonts w:ascii="Arial" w:hAnsi="Arial" w:cs="Arial"/>
                <w:sz w:val="20"/>
                <w:szCs w:val="20"/>
              </w:rPr>
            </w:pPr>
            <w:r w:rsidRPr="00F005F3">
              <w:rPr>
                <w:rFonts w:ascii="Arial" w:hAnsi="Arial" w:cs="Arial"/>
                <w:sz w:val="20"/>
                <w:szCs w:val="20"/>
              </w:rPr>
              <w:t>View VFMP Beneficiary Children of Women Vietnam Vets Program</w:t>
            </w:r>
          </w:p>
        </w:tc>
        <w:tc>
          <w:tcPr>
            <w:tcW w:w="5040" w:type="dxa"/>
          </w:tcPr>
          <w:p w14:paraId="75766A85" w14:textId="247C65AF" w:rsidR="003C0911" w:rsidRPr="00F005F3" w:rsidRDefault="003C0911" w:rsidP="002078F9">
            <w:pPr>
              <w:rPr>
                <w:rFonts w:ascii="Arial" w:hAnsi="Arial" w:cs="Arial"/>
                <w:sz w:val="20"/>
                <w:szCs w:val="20"/>
              </w:rPr>
            </w:pPr>
            <w:r w:rsidRPr="00F005F3">
              <w:rPr>
                <w:rFonts w:ascii="Arial" w:hAnsi="Arial" w:cs="Arial"/>
                <w:sz w:val="20"/>
                <w:szCs w:val="20"/>
              </w:rPr>
              <w:t>View VFMP Beneficiary Children of Women Vietnam Vets Program</w:t>
            </w:r>
          </w:p>
        </w:tc>
      </w:tr>
      <w:tr w:rsidR="002C2947" w:rsidRPr="00F005F3" w14:paraId="7AE6CBBB" w14:textId="77777777" w:rsidTr="00D80D11">
        <w:tc>
          <w:tcPr>
            <w:tcW w:w="1345" w:type="dxa"/>
          </w:tcPr>
          <w:p w14:paraId="34CFDCF4" w14:textId="13F2DB4B" w:rsidR="002C2947" w:rsidRPr="00F005F3" w:rsidRDefault="002C2947" w:rsidP="002C2947">
            <w:pPr>
              <w:rPr>
                <w:rFonts w:ascii="Arial" w:hAnsi="Arial" w:cs="Arial"/>
                <w:sz w:val="20"/>
                <w:szCs w:val="20"/>
              </w:rPr>
            </w:pPr>
            <w:r w:rsidRPr="00F005F3">
              <w:rPr>
                <w:rFonts w:ascii="Arial" w:hAnsi="Arial" w:cs="Arial"/>
                <w:sz w:val="20"/>
                <w:szCs w:val="20"/>
              </w:rPr>
              <w:t>VES-29703</w:t>
            </w:r>
          </w:p>
        </w:tc>
        <w:tc>
          <w:tcPr>
            <w:tcW w:w="3690" w:type="dxa"/>
          </w:tcPr>
          <w:p w14:paraId="255C5DD3" w14:textId="6DBDC29C" w:rsidR="002C2947" w:rsidRPr="00F005F3" w:rsidRDefault="002C2947" w:rsidP="002C2947">
            <w:pPr>
              <w:rPr>
                <w:rFonts w:ascii="Arial" w:hAnsi="Arial" w:cs="Arial"/>
                <w:sz w:val="20"/>
                <w:szCs w:val="20"/>
              </w:rPr>
            </w:pPr>
            <w:r w:rsidRPr="00F005F3">
              <w:rPr>
                <w:rFonts w:ascii="Arial" w:hAnsi="Arial" w:cs="Arial"/>
                <w:sz w:val="20"/>
                <w:szCs w:val="20"/>
              </w:rPr>
              <w:t>Eligibility End and Restart Changes</w:t>
            </w:r>
          </w:p>
        </w:tc>
        <w:tc>
          <w:tcPr>
            <w:tcW w:w="5040" w:type="dxa"/>
          </w:tcPr>
          <w:p w14:paraId="638831AE" w14:textId="23DFC140" w:rsidR="002C2947" w:rsidRPr="00F005F3" w:rsidRDefault="002C2947" w:rsidP="002C2947">
            <w:pPr>
              <w:rPr>
                <w:rFonts w:ascii="Arial" w:hAnsi="Arial" w:cs="Arial"/>
                <w:sz w:val="20"/>
                <w:szCs w:val="20"/>
              </w:rPr>
            </w:pPr>
            <w:r w:rsidRPr="00F005F3">
              <w:rPr>
                <w:rFonts w:ascii="Arial" w:hAnsi="Arial" w:cs="Arial"/>
                <w:sz w:val="20"/>
                <w:szCs w:val="20"/>
              </w:rPr>
              <w:t>Eligibility End and Restart Changes</w:t>
            </w:r>
          </w:p>
        </w:tc>
      </w:tr>
      <w:tr w:rsidR="003C0911" w:rsidRPr="00F005F3" w14:paraId="6F25908E" w14:textId="77777777" w:rsidTr="00D80D11">
        <w:tc>
          <w:tcPr>
            <w:tcW w:w="1345" w:type="dxa"/>
          </w:tcPr>
          <w:p w14:paraId="150B370D" w14:textId="77777777" w:rsidR="003C0911" w:rsidRPr="00F005F3" w:rsidRDefault="003C0911" w:rsidP="002078F9">
            <w:pPr>
              <w:rPr>
                <w:rFonts w:ascii="Arial" w:hAnsi="Arial" w:cs="Arial"/>
                <w:sz w:val="20"/>
                <w:szCs w:val="20"/>
              </w:rPr>
            </w:pPr>
            <w:r w:rsidRPr="00F005F3">
              <w:rPr>
                <w:rFonts w:ascii="Arial" w:hAnsi="Arial" w:cs="Arial"/>
                <w:sz w:val="20"/>
                <w:szCs w:val="20"/>
              </w:rPr>
              <w:t>VES-29705</w:t>
            </w:r>
          </w:p>
        </w:tc>
        <w:tc>
          <w:tcPr>
            <w:tcW w:w="3690" w:type="dxa"/>
          </w:tcPr>
          <w:p w14:paraId="6A4BA012" w14:textId="77777777" w:rsidR="003C0911" w:rsidRPr="00F005F3" w:rsidRDefault="003C0911" w:rsidP="002078F9">
            <w:pPr>
              <w:rPr>
                <w:rFonts w:ascii="Arial" w:hAnsi="Arial" w:cs="Arial"/>
                <w:sz w:val="20"/>
                <w:szCs w:val="20"/>
              </w:rPr>
            </w:pPr>
            <w:r w:rsidRPr="00F005F3">
              <w:rPr>
                <w:rFonts w:ascii="Arial" w:hAnsi="Arial" w:cs="Arial"/>
                <w:sz w:val="20"/>
                <w:szCs w:val="20"/>
              </w:rPr>
              <w:t>Manage Foreign Medical Eligibility</w:t>
            </w:r>
          </w:p>
        </w:tc>
        <w:tc>
          <w:tcPr>
            <w:tcW w:w="5040" w:type="dxa"/>
          </w:tcPr>
          <w:p w14:paraId="7248D523" w14:textId="5355C337" w:rsidR="003C0911" w:rsidRPr="00F005F3" w:rsidRDefault="003C0911" w:rsidP="002078F9">
            <w:pPr>
              <w:rPr>
                <w:rFonts w:ascii="Arial" w:hAnsi="Arial" w:cs="Arial"/>
                <w:sz w:val="20"/>
                <w:szCs w:val="20"/>
              </w:rPr>
            </w:pPr>
            <w:r w:rsidRPr="00F005F3">
              <w:rPr>
                <w:rFonts w:ascii="Arial" w:hAnsi="Arial" w:cs="Arial"/>
                <w:sz w:val="20"/>
                <w:szCs w:val="20"/>
              </w:rPr>
              <w:t xml:space="preserve">Manage Foreign Medical Eligibility </w:t>
            </w:r>
          </w:p>
        </w:tc>
      </w:tr>
      <w:tr w:rsidR="003C0911" w:rsidRPr="00F005F3" w14:paraId="2255FE5B" w14:textId="77777777" w:rsidTr="00D80D11">
        <w:tc>
          <w:tcPr>
            <w:tcW w:w="1345" w:type="dxa"/>
          </w:tcPr>
          <w:p w14:paraId="0F2786B5" w14:textId="77777777" w:rsidR="003C0911" w:rsidRPr="00F005F3" w:rsidRDefault="003C0911" w:rsidP="002078F9">
            <w:pPr>
              <w:rPr>
                <w:rFonts w:ascii="Arial" w:hAnsi="Arial" w:cs="Arial"/>
                <w:sz w:val="20"/>
                <w:szCs w:val="20"/>
              </w:rPr>
            </w:pPr>
            <w:r w:rsidRPr="00F005F3">
              <w:rPr>
                <w:rFonts w:ascii="Arial" w:hAnsi="Arial" w:cs="Arial"/>
                <w:sz w:val="20"/>
                <w:szCs w:val="20"/>
              </w:rPr>
              <w:t>VES-30135</w:t>
            </w:r>
          </w:p>
        </w:tc>
        <w:tc>
          <w:tcPr>
            <w:tcW w:w="3690" w:type="dxa"/>
          </w:tcPr>
          <w:p w14:paraId="7A678F9D" w14:textId="4EDD67D9" w:rsidR="003C0911" w:rsidRPr="00F005F3" w:rsidRDefault="003C0911" w:rsidP="002078F9">
            <w:pPr>
              <w:rPr>
                <w:rFonts w:ascii="Arial" w:hAnsi="Arial" w:cs="Arial"/>
                <w:sz w:val="20"/>
                <w:szCs w:val="20"/>
              </w:rPr>
            </w:pPr>
            <w:r w:rsidRPr="00F005F3">
              <w:rPr>
                <w:rFonts w:ascii="Arial" w:hAnsi="Arial" w:cs="Arial"/>
                <w:sz w:val="20"/>
                <w:szCs w:val="20"/>
              </w:rPr>
              <w:t>Update SIGI Values &amp; 10-10EZ/EZR Forms (</w:t>
            </w:r>
            <w:r w:rsidR="00C2050F" w:rsidRPr="00F005F3">
              <w:rPr>
                <w:rFonts w:ascii="Arial" w:hAnsi="Arial" w:cs="Arial"/>
                <w:sz w:val="20"/>
                <w:szCs w:val="20"/>
              </w:rPr>
              <w:t>V</w:t>
            </w:r>
            <w:r w:rsidRPr="00F005F3">
              <w:rPr>
                <w:rFonts w:ascii="Arial" w:hAnsi="Arial" w:cs="Arial"/>
                <w:sz w:val="20"/>
                <w:szCs w:val="20"/>
              </w:rPr>
              <w:t>ES)</w:t>
            </w:r>
          </w:p>
        </w:tc>
        <w:tc>
          <w:tcPr>
            <w:tcW w:w="5040" w:type="dxa"/>
          </w:tcPr>
          <w:p w14:paraId="71FD6D46" w14:textId="19204BEF" w:rsidR="003C0911" w:rsidRPr="00F005F3" w:rsidRDefault="003C0911" w:rsidP="002078F9">
            <w:pPr>
              <w:rPr>
                <w:rFonts w:ascii="Arial" w:hAnsi="Arial" w:cs="Arial"/>
                <w:sz w:val="20"/>
                <w:szCs w:val="20"/>
              </w:rPr>
            </w:pPr>
            <w:r w:rsidRPr="00F005F3">
              <w:rPr>
                <w:rFonts w:ascii="Arial" w:hAnsi="Arial" w:cs="Arial"/>
                <w:sz w:val="20"/>
                <w:szCs w:val="20"/>
              </w:rPr>
              <w:t>SIGI values need to be updated to match VA directive 1341</w:t>
            </w:r>
            <w:r w:rsidR="00546F0F" w:rsidRPr="00F005F3">
              <w:rPr>
                <w:rFonts w:ascii="Arial" w:hAnsi="Arial" w:cs="Arial"/>
                <w:sz w:val="20"/>
                <w:szCs w:val="20"/>
              </w:rPr>
              <w:t>.</w:t>
            </w:r>
            <w:r w:rsidRPr="00F005F3">
              <w:rPr>
                <w:rFonts w:ascii="Arial" w:hAnsi="Arial" w:cs="Arial"/>
                <w:sz w:val="20"/>
                <w:szCs w:val="20"/>
              </w:rPr>
              <w:br/>
              <w:t>Existing 10-10EZ and 10-10EZR forms also need to be updated to the latest version which includes SIGI values matching Directive 1341</w:t>
            </w:r>
            <w:r w:rsidR="00AA59F1" w:rsidRPr="00F005F3">
              <w:rPr>
                <w:rFonts w:ascii="Arial" w:hAnsi="Arial" w:cs="Arial"/>
                <w:sz w:val="20"/>
                <w:szCs w:val="20"/>
              </w:rPr>
              <w:t xml:space="preserve"> and </w:t>
            </w:r>
            <w:r w:rsidRPr="00F005F3">
              <w:rPr>
                <w:rFonts w:ascii="Arial" w:hAnsi="Arial" w:cs="Arial"/>
                <w:sz w:val="20"/>
                <w:szCs w:val="20"/>
              </w:rPr>
              <w:t>removal of "Are you an Indian" question</w:t>
            </w:r>
          </w:p>
        </w:tc>
      </w:tr>
      <w:tr w:rsidR="003C0911" w:rsidRPr="00F005F3" w14:paraId="40B3B39B" w14:textId="77777777" w:rsidTr="00D80D11">
        <w:tc>
          <w:tcPr>
            <w:tcW w:w="1345" w:type="dxa"/>
          </w:tcPr>
          <w:p w14:paraId="580BC080" w14:textId="77777777" w:rsidR="003C0911" w:rsidRPr="00F005F3" w:rsidRDefault="003C0911" w:rsidP="002078F9">
            <w:pPr>
              <w:rPr>
                <w:rFonts w:ascii="Arial" w:hAnsi="Arial" w:cs="Arial"/>
                <w:sz w:val="20"/>
                <w:szCs w:val="20"/>
              </w:rPr>
            </w:pPr>
            <w:r w:rsidRPr="00F005F3">
              <w:rPr>
                <w:rFonts w:ascii="Arial" w:hAnsi="Arial" w:cs="Arial"/>
                <w:sz w:val="20"/>
                <w:szCs w:val="20"/>
              </w:rPr>
              <w:t>VES-30508</w:t>
            </w:r>
          </w:p>
        </w:tc>
        <w:tc>
          <w:tcPr>
            <w:tcW w:w="3690" w:type="dxa"/>
          </w:tcPr>
          <w:p w14:paraId="55E4C75D" w14:textId="77777777" w:rsidR="003C0911" w:rsidRPr="00F005F3" w:rsidRDefault="003C0911" w:rsidP="002078F9">
            <w:pPr>
              <w:rPr>
                <w:rFonts w:ascii="Arial" w:hAnsi="Arial" w:cs="Arial"/>
                <w:sz w:val="20"/>
                <w:szCs w:val="20"/>
              </w:rPr>
            </w:pPr>
            <w:r w:rsidRPr="00F005F3">
              <w:rPr>
                <w:rFonts w:ascii="Arial" w:hAnsi="Arial" w:cs="Arial"/>
                <w:sz w:val="20"/>
                <w:szCs w:val="20"/>
              </w:rPr>
              <w:t xml:space="preserve">Solution Architecture and Design </w:t>
            </w:r>
          </w:p>
        </w:tc>
        <w:tc>
          <w:tcPr>
            <w:tcW w:w="5040" w:type="dxa"/>
          </w:tcPr>
          <w:p w14:paraId="44C124F5" w14:textId="77777777" w:rsidR="003C0911" w:rsidRPr="00F005F3" w:rsidRDefault="003C0911" w:rsidP="002078F9">
            <w:pPr>
              <w:rPr>
                <w:rFonts w:ascii="Arial" w:hAnsi="Arial" w:cs="Arial"/>
                <w:sz w:val="20"/>
                <w:szCs w:val="20"/>
              </w:rPr>
            </w:pPr>
            <w:r w:rsidRPr="00F005F3">
              <w:rPr>
                <w:rFonts w:ascii="Arial" w:hAnsi="Arial" w:cs="Arial"/>
                <w:sz w:val="20"/>
                <w:szCs w:val="20"/>
              </w:rPr>
              <w:t>Solution Architecture and Design </w:t>
            </w:r>
          </w:p>
        </w:tc>
      </w:tr>
      <w:tr w:rsidR="003C0911" w:rsidRPr="00F005F3" w14:paraId="1B1686BC" w14:textId="77777777" w:rsidTr="00D80D11">
        <w:tc>
          <w:tcPr>
            <w:tcW w:w="1345" w:type="dxa"/>
          </w:tcPr>
          <w:p w14:paraId="48FE0AAA" w14:textId="77777777" w:rsidR="003C0911" w:rsidRPr="00F005F3" w:rsidRDefault="003C0911" w:rsidP="002078F9">
            <w:pPr>
              <w:rPr>
                <w:rFonts w:ascii="Arial" w:hAnsi="Arial" w:cs="Arial"/>
                <w:sz w:val="20"/>
                <w:szCs w:val="20"/>
              </w:rPr>
            </w:pPr>
            <w:r w:rsidRPr="00F005F3">
              <w:rPr>
                <w:rFonts w:ascii="Arial" w:hAnsi="Arial" w:cs="Arial"/>
                <w:sz w:val="20"/>
                <w:szCs w:val="20"/>
              </w:rPr>
              <w:t>VES-31010</w:t>
            </w:r>
          </w:p>
        </w:tc>
        <w:tc>
          <w:tcPr>
            <w:tcW w:w="3690" w:type="dxa"/>
          </w:tcPr>
          <w:p w14:paraId="54EBEEED" w14:textId="070DDE21" w:rsidR="003C0911" w:rsidRPr="00F005F3" w:rsidRDefault="003C0911" w:rsidP="002078F9">
            <w:pPr>
              <w:rPr>
                <w:rFonts w:ascii="Arial" w:hAnsi="Arial" w:cs="Arial"/>
                <w:sz w:val="20"/>
                <w:szCs w:val="20"/>
              </w:rPr>
            </w:pPr>
            <w:r w:rsidRPr="00F005F3">
              <w:rPr>
                <w:rFonts w:ascii="Arial" w:hAnsi="Arial" w:cs="Arial"/>
                <w:sz w:val="20"/>
                <w:szCs w:val="20"/>
              </w:rPr>
              <w:t>Create SERVICE Act Indicator (</w:t>
            </w:r>
            <w:r w:rsidR="00546F0F" w:rsidRPr="00F005F3">
              <w:rPr>
                <w:rFonts w:ascii="Arial" w:hAnsi="Arial" w:cs="Arial"/>
                <w:sz w:val="20"/>
                <w:szCs w:val="20"/>
              </w:rPr>
              <w:t>V</w:t>
            </w:r>
            <w:r w:rsidRPr="00F005F3">
              <w:rPr>
                <w:rFonts w:ascii="Arial" w:hAnsi="Arial" w:cs="Arial"/>
                <w:sz w:val="20"/>
                <w:szCs w:val="20"/>
              </w:rPr>
              <w:t>ES)</w:t>
            </w:r>
          </w:p>
        </w:tc>
        <w:tc>
          <w:tcPr>
            <w:tcW w:w="5040" w:type="dxa"/>
          </w:tcPr>
          <w:p w14:paraId="7A39EBC3" w14:textId="7DF38C51" w:rsidR="003C0911" w:rsidRPr="00F005F3" w:rsidRDefault="003C0911" w:rsidP="002078F9">
            <w:pPr>
              <w:rPr>
                <w:rFonts w:ascii="Arial" w:hAnsi="Arial" w:cs="Arial"/>
                <w:sz w:val="20"/>
                <w:szCs w:val="20"/>
              </w:rPr>
            </w:pPr>
            <w:r w:rsidRPr="00F005F3">
              <w:rPr>
                <w:rFonts w:ascii="Arial" w:hAnsi="Arial" w:cs="Arial"/>
                <w:sz w:val="20"/>
                <w:szCs w:val="20"/>
              </w:rPr>
              <w:t xml:space="preserve">As a VES User, when a Veteran has Southwest Asia and COMPACT Act is Yes. Assign SERVICE Act as a </w:t>
            </w:r>
            <w:r w:rsidR="00E26AF9" w:rsidRPr="00F005F3">
              <w:rPr>
                <w:rFonts w:ascii="Arial" w:hAnsi="Arial" w:cs="Arial"/>
                <w:sz w:val="20"/>
                <w:szCs w:val="20"/>
              </w:rPr>
              <w:t>S</w:t>
            </w:r>
            <w:r w:rsidRPr="00F005F3">
              <w:rPr>
                <w:rFonts w:ascii="Arial" w:hAnsi="Arial" w:cs="Arial"/>
                <w:sz w:val="20"/>
                <w:szCs w:val="20"/>
              </w:rPr>
              <w:t>econdary Eligibility Code (treatment authority).</w:t>
            </w:r>
            <w:r w:rsidRPr="00F005F3">
              <w:rPr>
                <w:rFonts w:ascii="Arial" w:hAnsi="Arial" w:cs="Arial"/>
                <w:sz w:val="20"/>
                <w:szCs w:val="20"/>
              </w:rPr>
              <w:br/>
              <w:t xml:space="preserve">As a VES User, when a Veteran has Combat Eligibility and COMPACT Act is Yes. Assign SERVICE Act </w:t>
            </w:r>
            <w:r w:rsidR="00E26AF9" w:rsidRPr="00F005F3">
              <w:rPr>
                <w:rFonts w:ascii="Arial" w:hAnsi="Arial" w:cs="Arial"/>
                <w:sz w:val="20"/>
                <w:szCs w:val="20"/>
              </w:rPr>
              <w:t>S</w:t>
            </w:r>
            <w:r w:rsidRPr="00F005F3">
              <w:rPr>
                <w:rFonts w:ascii="Arial" w:hAnsi="Arial" w:cs="Arial"/>
                <w:sz w:val="20"/>
                <w:szCs w:val="20"/>
              </w:rPr>
              <w:t>econdary Eligibility Code.</w:t>
            </w:r>
          </w:p>
        </w:tc>
      </w:tr>
      <w:tr w:rsidR="003C0911" w:rsidRPr="00F005F3" w14:paraId="68B08683" w14:textId="77777777" w:rsidTr="00D80D11">
        <w:tc>
          <w:tcPr>
            <w:tcW w:w="1345" w:type="dxa"/>
          </w:tcPr>
          <w:p w14:paraId="4A3BAD8B" w14:textId="77777777" w:rsidR="003C0911" w:rsidRPr="00F005F3" w:rsidRDefault="003C0911" w:rsidP="002078F9">
            <w:pPr>
              <w:rPr>
                <w:rFonts w:ascii="Arial" w:hAnsi="Arial" w:cs="Arial"/>
                <w:sz w:val="20"/>
                <w:szCs w:val="20"/>
              </w:rPr>
            </w:pPr>
            <w:r w:rsidRPr="00F005F3">
              <w:rPr>
                <w:rFonts w:ascii="Arial" w:hAnsi="Arial" w:cs="Arial"/>
                <w:sz w:val="20"/>
                <w:szCs w:val="20"/>
              </w:rPr>
              <w:t>VES-31619</w:t>
            </w:r>
          </w:p>
        </w:tc>
        <w:tc>
          <w:tcPr>
            <w:tcW w:w="3690" w:type="dxa"/>
          </w:tcPr>
          <w:p w14:paraId="6E7D7FC4" w14:textId="0EF508DC" w:rsidR="003C0911" w:rsidRPr="00F005F3" w:rsidRDefault="003C0911" w:rsidP="002078F9">
            <w:pPr>
              <w:rPr>
                <w:rFonts w:ascii="Arial" w:hAnsi="Arial" w:cs="Arial"/>
                <w:sz w:val="20"/>
                <w:szCs w:val="20"/>
              </w:rPr>
            </w:pPr>
            <w:r w:rsidRPr="00F005F3">
              <w:rPr>
                <w:rFonts w:ascii="Arial" w:hAnsi="Arial" w:cs="Arial"/>
                <w:sz w:val="20"/>
                <w:szCs w:val="20"/>
              </w:rPr>
              <w:t xml:space="preserve">Phase 3 - Remove Z07 Inconsistency Checks from VistA to </w:t>
            </w:r>
            <w:r w:rsidR="00A343FD" w:rsidRPr="00F005F3">
              <w:rPr>
                <w:rFonts w:ascii="Arial" w:hAnsi="Arial" w:cs="Arial"/>
                <w:sz w:val="20"/>
                <w:szCs w:val="20"/>
              </w:rPr>
              <w:t>V</w:t>
            </w:r>
            <w:r w:rsidRPr="00F005F3">
              <w:rPr>
                <w:rFonts w:ascii="Arial" w:hAnsi="Arial" w:cs="Arial"/>
                <w:sz w:val="20"/>
                <w:szCs w:val="20"/>
              </w:rPr>
              <w:t>ES (VES)</w:t>
            </w:r>
          </w:p>
        </w:tc>
        <w:tc>
          <w:tcPr>
            <w:tcW w:w="5040" w:type="dxa"/>
          </w:tcPr>
          <w:p w14:paraId="5F9B6CF9" w14:textId="35C0268D" w:rsidR="003C0911" w:rsidRPr="00F005F3" w:rsidRDefault="003C0911" w:rsidP="002078F9">
            <w:pPr>
              <w:rPr>
                <w:rFonts w:ascii="Arial" w:hAnsi="Arial" w:cs="Arial"/>
                <w:sz w:val="20"/>
                <w:szCs w:val="20"/>
              </w:rPr>
            </w:pPr>
            <w:r w:rsidRPr="00F005F3">
              <w:rPr>
                <w:rFonts w:ascii="Arial" w:hAnsi="Arial" w:cs="Arial"/>
                <w:sz w:val="20"/>
                <w:szCs w:val="20"/>
              </w:rPr>
              <w:t>61 total inconsistencies are included and will be broken down between additional phases.</w:t>
            </w:r>
            <w:r w:rsidRPr="00F005F3">
              <w:rPr>
                <w:rFonts w:ascii="Arial" w:hAnsi="Arial" w:cs="Arial"/>
                <w:sz w:val="20"/>
                <w:szCs w:val="20"/>
              </w:rPr>
              <w:br/>
              <w:t xml:space="preserve">Currently there are Z07 transmission blocks that are triggered as the result of outbound message from VAMCs &amp; CBOCs going (or not going) from VistA to </w:t>
            </w:r>
            <w:r w:rsidR="00B40151" w:rsidRPr="00F005F3">
              <w:rPr>
                <w:rFonts w:ascii="Arial" w:hAnsi="Arial" w:cs="Arial"/>
                <w:sz w:val="20"/>
                <w:szCs w:val="20"/>
              </w:rPr>
              <w:t>V</w:t>
            </w:r>
            <w:r w:rsidRPr="00F005F3">
              <w:rPr>
                <w:rFonts w:ascii="Arial" w:hAnsi="Arial" w:cs="Arial"/>
                <w:sz w:val="20"/>
                <w:szCs w:val="20"/>
              </w:rPr>
              <w:t xml:space="preserve">ES. Many of these </w:t>
            </w:r>
            <w:proofErr w:type="gramStart"/>
            <w:r w:rsidRPr="00F005F3">
              <w:rPr>
                <w:rFonts w:ascii="Arial" w:hAnsi="Arial" w:cs="Arial"/>
                <w:sz w:val="20"/>
                <w:szCs w:val="20"/>
              </w:rPr>
              <w:t>blocks</w:t>
            </w:r>
            <w:proofErr w:type="gramEnd"/>
            <w:r w:rsidRPr="00F005F3">
              <w:rPr>
                <w:rFonts w:ascii="Arial" w:hAnsi="Arial" w:cs="Arial"/>
                <w:sz w:val="20"/>
                <w:szCs w:val="20"/>
              </w:rPr>
              <w:t xml:space="preserve"> result from the multiple inconsistency checks that are performed by VistA,</w:t>
            </w:r>
            <w:r w:rsidR="00B40151" w:rsidRPr="00F005F3">
              <w:rPr>
                <w:rFonts w:ascii="Arial" w:hAnsi="Arial" w:cs="Arial"/>
                <w:sz w:val="20"/>
                <w:szCs w:val="20"/>
              </w:rPr>
              <w:t xml:space="preserve"> some </w:t>
            </w:r>
            <w:r w:rsidRPr="00F005F3">
              <w:rPr>
                <w:rFonts w:ascii="Arial" w:hAnsi="Arial" w:cs="Arial"/>
                <w:sz w:val="20"/>
                <w:szCs w:val="20"/>
              </w:rPr>
              <w:t xml:space="preserve">of which are not necessary for </w:t>
            </w:r>
            <w:r w:rsidR="00B40151" w:rsidRPr="00F005F3">
              <w:rPr>
                <w:rFonts w:ascii="Arial" w:hAnsi="Arial" w:cs="Arial"/>
                <w:sz w:val="20"/>
                <w:szCs w:val="20"/>
              </w:rPr>
              <w:t>V</w:t>
            </w:r>
            <w:r w:rsidRPr="00F005F3">
              <w:rPr>
                <w:rFonts w:ascii="Arial" w:hAnsi="Arial" w:cs="Arial"/>
                <w:sz w:val="20"/>
                <w:szCs w:val="20"/>
              </w:rPr>
              <w:t>ES to receive the transmission.  Some unnecessarily serve to reduce the chance of a Z07 effectively leaving VistA in the first place. </w:t>
            </w:r>
          </w:p>
        </w:tc>
      </w:tr>
      <w:tr w:rsidR="003C0911" w:rsidRPr="00F005F3" w14:paraId="432A276A" w14:textId="77777777" w:rsidTr="00D80D11">
        <w:tc>
          <w:tcPr>
            <w:tcW w:w="1345" w:type="dxa"/>
          </w:tcPr>
          <w:p w14:paraId="57254BAC" w14:textId="77777777" w:rsidR="003C0911" w:rsidRPr="00F005F3" w:rsidRDefault="003C0911" w:rsidP="002078F9">
            <w:pPr>
              <w:rPr>
                <w:rFonts w:ascii="Arial" w:hAnsi="Arial" w:cs="Arial"/>
                <w:sz w:val="20"/>
                <w:szCs w:val="20"/>
              </w:rPr>
            </w:pPr>
            <w:r w:rsidRPr="00F005F3">
              <w:rPr>
                <w:rFonts w:ascii="Arial" w:hAnsi="Arial" w:cs="Arial"/>
                <w:sz w:val="20"/>
                <w:szCs w:val="20"/>
              </w:rPr>
              <w:t>VES-32654</w:t>
            </w:r>
          </w:p>
        </w:tc>
        <w:tc>
          <w:tcPr>
            <w:tcW w:w="3690" w:type="dxa"/>
          </w:tcPr>
          <w:p w14:paraId="4CD4D788" w14:textId="090B1F38" w:rsidR="003C0911" w:rsidRPr="00F005F3" w:rsidRDefault="003C0911" w:rsidP="002078F9">
            <w:pPr>
              <w:rPr>
                <w:rFonts w:ascii="Arial" w:hAnsi="Arial" w:cs="Arial"/>
                <w:sz w:val="20"/>
                <w:szCs w:val="20"/>
              </w:rPr>
            </w:pPr>
            <w:r w:rsidRPr="00F005F3">
              <w:rPr>
                <w:rFonts w:ascii="Arial" w:hAnsi="Arial" w:cs="Arial"/>
                <w:sz w:val="20"/>
                <w:szCs w:val="20"/>
              </w:rPr>
              <w:t>Add Self-Identified Gender for Spouse (</w:t>
            </w:r>
            <w:r w:rsidR="00160DB5" w:rsidRPr="00F005F3">
              <w:rPr>
                <w:rFonts w:ascii="Arial" w:hAnsi="Arial" w:cs="Arial"/>
                <w:sz w:val="20"/>
                <w:szCs w:val="20"/>
              </w:rPr>
              <w:t>V</w:t>
            </w:r>
            <w:r w:rsidRPr="00F005F3">
              <w:rPr>
                <w:rFonts w:ascii="Arial" w:hAnsi="Arial" w:cs="Arial"/>
                <w:sz w:val="20"/>
                <w:szCs w:val="20"/>
              </w:rPr>
              <w:t>ES)</w:t>
            </w:r>
          </w:p>
        </w:tc>
        <w:tc>
          <w:tcPr>
            <w:tcW w:w="5040" w:type="dxa"/>
          </w:tcPr>
          <w:p w14:paraId="1C5D5247" w14:textId="2793C22C" w:rsidR="003C0911" w:rsidRPr="00F005F3" w:rsidRDefault="003C0911" w:rsidP="002078F9">
            <w:pPr>
              <w:rPr>
                <w:rFonts w:ascii="Arial" w:hAnsi="Arial" w:cs="Arial"/>
                <w:sz w:val="20"/>
                <w:szCs w:val="20"/>
              </w:rPr>
            </w:pPr>
            <w:r w:rsidRPr="00F005F3">
              <w:rPr>
                <w:rFonts w:ascii="Arial" w:hAnsi="Arial" w:cs="Arial"/>
                <w:sz w:val="20"/>
                <w:szCs w:val="20"/>
              </w:rPr>
              <w:t>Under the Financials Tab Dependents Sub Tab in VES add the following Self-Identified Genders:</w:t>
            </w:r>
            <w:r w:rsidRPr="00F005F3">
              <w:rPr>
                <w:rFonts w:ascii="Arial" w:hAnsi="Arial" w:cs="Arial"/>
                <w:sz w:val="20"/>
                <w:szCs w:val="20"/>
              </w:rPr>
              <w:br/>
              <w:t xml:space="preserve"> * Female </w:t>
            </w:r>
            <w:r w:rsidRPr="00F005F3">
              <w:rPr>
                <w:rFonts w:ascii="Arial" w:hAnsi="Arial" w:cs="Arial"/>
                <w:sz w:val="20"/>
                <w:szCs w:val="20"/>
              </w:rPr>
              <w:br/>
              <w:t xml:space="preserve"> * Male</w:t>
            </w:r>
            <w:r w:rsidRPr="00F005F3">
              <w:rPr>
                <w:rFonts w:ascii="Arial" w:hAnsi="Arial" w:cs="Arial"/>
                <w:sz w:val="20"/>
                <w:szCs w:val="20"/>
              </w:rPr>
              <w:br/>
            </w:r>
            <w:r w:rsidRPr="00F005F3">
              <w:rPr>
                <w:rFonts w:ascii="Arial" w:hAnsi="Arial" w:cs="Arial"/>
                <w:sz w:val="20"/>
                <w:szCs w:val="20"/>
              </w:rPr>
              <w:lastRenderedPageBreak/>
              <w:t xml:space="preserve"> * Transgender Female</w:t>
            </w:r>
            <w:r w:rsidRPr="00F005F3">
              <w:rPr>
                <w:rFonts w:ascii="Arial" w:hAnsi="Arial" w:cs="Arial"/>
                <w:sz w:val="20"/>
                <w:szCs w:val="20"/>
              </w:rPr>
              <w:br/>
              <w:t xml:space="preserve"> * Transgender Male</w:t>
            </w:r>
            <w:r w:rsidRPr="00F005F3">
              <w:rPr>
                <w:rFonts w:ascii="Arial" w:hAnsi="Arial" w:cs="Arial"/>
                <w:sz w:val="20"/>
                <w:szCs w:val="20"/>
              </w:rPr>
              <w:br/>
              <w:t xml:space="preserve"> * Other </w:t>
            </w:r>
            <w:r w:rsidRPr="00F005F3">
              <w:rPr>
                <w:rFonts w:ascii="Arial" w:hAnsi="Arial" w:cs="Arial"/>
                <w:sz w:val="20"/>
                <w:szCs w:val="20"/>
              </w:rPr>
              <w:br/>
              <w:t xml:space="preserve"> * Does Not Wish to Disclose</w:t>
            </w:r>
            <w:r w:rsidRPr="00F005F3">
              <w:rPr>
                <w:rFonts w:ascii="Arial" w:hAnsi="Arial" w:cs="Arial"/>
                <w:sz w:val="20"/>
                <w:szCs w:val="20"/>
              </w:rPr>
              <w:br/>
              <w:t xml:space="preserve"> * </w:t>
            </w:r>
            <w:proofErr w:type="gramStart"/>
            <w:r w:rsidRPr="00F005F3">
              <w:rPr>
                <w:rFonts w:ascii="Arial" w:hAnsi="Arial" w:cs="Arial"/>
                <w:sz w:val="20"/>
                <w:szCs w:val="20"/>
              </w:rPr>
              <w:t>Non-binary</w:t>
            </w:r>
            <w:proofErr w:type="gramEnd"/>
          </w:p>
        </w:tc>
      </w:tr>
      <w:tr w:rsidR="003C0911" w:rsidRPr="00F005F3" w14:paraId="4BC13749" w14:textId="77777777" w:rsidTr="00D80D11">
        <w:tc>
          <w:tcPr>
            <w:tcW w:w="1345" w:type="dxa"/>
          </w:tcPr>
          <w:p w14:paraId="4336DB22" w14:textId="77777777" w:rsidR="003C0911" w:rsidRPr="00F005F3" w:rsidRDefault="003C0911" w:rsidP="002078F9">
            <w:pPr>
              <w:rPr>
                <w:rFonts w:ascii="Arial" w:hAnsi="Arial" w:cs="Arial"/>
                <w:sz w:val="20"/>
                <w:szCs w:val="20"/>
              </w:rPr>
            </w:pPr>
            <w:r w:rsidRPr="00F005F3">
              <w:rPr>
                <w:rFonts w:ascii="Arial" w:hAnsi="Arial" w:cs="Arial"/>
                <w:sz w:val="20"/>
                <w:szCs w:val="20"/>
              </w:rPr>
              <w:lastRenderedPageBreak/>
              <w:t>VES-33999</w:t>
            </w:r>
          </w:p>
        </w:tc>
        <w:tc>
          <w:tcPr>
            <w:tcW w:w="3690" w:type="dxa"/>
          </w:tcPr>
          <w:p w14:paraId="2A818816" w14:textId="77777777" w:rsidR="003C0911" w:rsidRPr="00F005F3" w:rsidRDefault="003C0911" w:rsidP="002078F9">
            <w:pPr>
              <w:rPr>
                <w:rFonts w:ascii="Arial" w:hAnsi="Arial" w:cs="Arial"/>
                <w:sz w:val="20"/>
                <w:szCs w:val="20"/>
              </w:rPr>
            </w:pPr>
            <w:r w:rsidRPr="00F005F3">
              <w:rPr>
                <w:rFonts w:ascii="Arial" w:hAnsi="Arial" w:cs="Arial"/>
                <w:sz w:val="20"/>
                <w:szCs w:val="20"/>
              </w:rPr>
              <w:t>Change Combat Veteran Rules + TERA VHAP Changes - PACT (VES)</w:t>
            </w:r>
          </w:p>
        </w:tc>
        <w:tc>
          <w:tcPr>
            <w:tcW w:w="5040" w:type="dxa"/>
          </w:tcPr>
          <w:p w14:paraId="464E7A93" w14:textId="0636C0F0" w:rsidR="003C0911" w:rsidRPr="00F005F3" w:rsidRDefault="003C0911" w:rsidP="002078F9">
            <w:pPr>
              <w:rPr>
                <w:rFonts w:ascii="Arial" w:hAnsi="Arial" w:cs="Arial"/>
                <w:sz w:val="20"/>
                <w:szCs w:val="20"/>
              </w:rPr>
            </w:pPr>
            <w:r w:rsidRPr="00F005F3">
              <w:rPr>
                <w:rFonts w:ascii="Arial" w:hAnsi="Arial" w:cs="Arial"/>
                <w:sz w:val="20"/>
                <w:szCs w:val="20"/>
              </w:rPr>
              <w:t>TERA VHAP Changes in support of PACT Act</w:t>
            </w:r>
            <w:r w:rsidRPr="00F005F3">
              <w:rPr>
                <w:rFonts w:ascii="Arial" w:hAnsi="Arial" w:cs="Arial"/>
                <w:sz w:val="20"/>
                <w:szCs w:val="20"/>
              </w:rPr>
              <w:br/>
              <w:t>As a VES user, when a new Combat Veteran enrollment is added placed the Veteran in Priority Group 8c or higher.</w:t>
            </w:r>
            <w:r w:rsidRPr="00F005F3">
              <w:rPr>
                <w:rFonts w:ascii="Arial" w:hAnsi="Arial" w:cs="Arial"/>
                <w:sz w:val="20"/>
                <w:szCs w:val="20"/>
              </w:rPr>
              <w:br/>
              <w:t>As a VES user, when a new Combat Veteran enrollment is created and if over the income threshold place in Priority Group 8c if no other eligibility exist.</w:t>
            </w:r>
            <w:r w:rsidRPr="00F005F3">
              <w:rPr>
                <w:rFonts w:ascii="Arial" w:hAnsi="Arial" w:cs="Arial"/>
                <w:sz w:val="20"/>
                <w:szCs w:val="20"/>
              </w:rPr>
              <w:br/>
              <w:t>As a VES user, when a Combat Veteran enrolls outside of their Combat Veteran Eligibility window, place the Veteran if PG8c unless eligible for a higher priority group.</w:t>
            </w:r>
            <w:r w:rsidRPr="00F005F3">
              <w:rPr>
                <w:rFonts w:ascii="Arial" w:hAnsi="Arial" w:cs="Arial"/>
                <w:sz w:val="20"/>
                <w:szCs w:val="20"/>
              </w:rPr>
              <w:br/>
              <w:t>As a VES User, when an existing Combat Veteran in PG 8e/8g and outside of their combat window updates their financial means test calculate to place in PG8c unless eligible for higher priority group.</w:t>
            </w:r>
            <w:r w:rsidRPr="00F005F3">
              <w:rPr>
                <w:rFonts w:ascii="Arial" w:hAnsi="Arial" w:cs="Arial"/>
                <w:sz w:val="20"/>
                <w:szCs w:val="20"/>
              </w:rPr>
              <w:br/>
              <w:t>As a VES User, when an existing Combat Veteran in PG 8e/8g updates their financial means test calculate to place in PG6 unless eligible for higher priority group.</w:t>
            </w:r>
          </w:p>
        </w:tc>
      </w:tr>
      <w:tr w:rsidR="003C0911" w:rsidRPr="00F005F3" w14:paraId="715A843D" w14:textId="77777777" w:rsidTr="00D80D11">
        <w:tc>
          <w:tcPr>
            <w:tcW w:w="1345" w:type="dxa"/>
          </w:tcPr>
          <w:p w14:paraId="4E72DC36" w14:textId="77777777" w:rsidR="003C0911" w:rsidRPr="00F005F3" w:rsidRDefault="003C0911" w:rsidP="002078F9">
            <w:pPr>
              <w:rPr>
                <w:rFonts w:ascii="Arial" w:hAnsi="Arial" w:cs="Arial"/>
                <w:sz w:val="20"/>
                <w:szCs w:val="20"/>
              </w:rPr>
            </w:pPr>
            <w:r w:rsidRPr="00F005F3">
              <w:rPr>
                <w:rFonts w:ascii="Arial" w:hAnsi="Arial" w:cs="Arial"/>
                <w:sz w:val="20"/>
                <w:szCs w:val="20"/>
              </w:rPr>
              <w:t>VES-34003</w:t>
            </w:r>
          </w:p>
        </w:tc>
        <w:tc>
          <w:tcPr>
            <w:tcW w:w="3690" w:type="dxa"/>
          </w:tcPr>
          <w:p w14:paraId="2776E4A7" w14:textId="77777777" w:rsidR="003C0911" w:rsidRPr="00F005F3" w:rsidRDefault="003C0911" w:rsidP="002078F9">
            <w:pPr>
              <w:rPr>
                <w:rFonts w:ascii="Arial" w:hAnsi="Arial" w:cs="Arial"/>
                <w:sz w:val="20"/>
                <w:szCs w:val="20"/>
              </w:rPr>
            </w:pPr>
            <w:r w:rsidRPr="00F005F3">
              <w:rPr>
                <w:rFonts w:ascii="Arial" w:hAnsi="Arial" w:cs="Arial"/>
                <w:sz w:val="20"/>
                <w:szCs w:val="20"/>
              </w:rPr>
              <w:t>SERVICE Act VHAP Changes (VES)</w:t>
            </w:r>
          </w:p>
        </w:tc>
        <w:tc>
          <w:tcPr>
            <w:tcW w:w="5040" w:type="dxa"/>
          </w:tcPr>
          <w:p w14:paraId="172E96C3" w14:textId="77777777" w:rsidR="003C0911" w:rsidRPr="00F005F3" w:rsidRDefault="003C0911" w:rsidP="002078F9">
            <w:pPr>
              <w:rPr>
                <w:rFonts w:ascii="Arial" w:hAnsi="Arial" w:cs="Arial"/>
                <w:sz w:val="20"/>
                <w:szCs w:val="20"/>
              </w:rPr>
            </w:pPr>
            <w:r w:rsidRPr="00F005F3">
              <w:rPr>
                <w:rFonts w:ascii="Arial" w:hAnsi="Arial" w:cs="Arial"/>
                <w:sz w:val="20"/>
                <w:szCs w:val="20"/>
              </w:rPr>
              <w:t>SERVICE Act + COMPACT VHAP Changes</w:t>
            </w:r>
          </w:p>
        </w:tc>
      </w:tr>
      <w:tr w:rsidR="003C0911" w:rsidRPr="00F005F3" w14:paraId="0BEEC781" w14:textId="77777777" w:rsidTr="00D80D11">
        <w:tc>
          <w:tcPr>
            <w:tcW w:w="1345" w:type="dxa"/>
          </w:tcPr>
          <w:p w14:paraId="38900A5A" w14:textId="77777777" w:rsidR="003C0911" w:rsidRPr="00F005F3" w:rsidRDefault="003C0911" w:rsidP="002078F9">
            <w:pPr>
              <w:rPr>
                <w:rFonts w:ascii="Arial" w:hAnsi="Arial" w:cs="Arial"/>
                <w:sz w:val="20"/>
                <w:szCs w:val="20"/>
              </w:rPr>
            </w:pPr>
            <w:r w:rsidRPr="00F005F3">
              <w:rPr>
                <w:rFonts w:ascii="Arial" w:hAnsi="Arial" w:cs="Arial"/>
                <w:sz w:val="20"/>
                <w:szCs w:val="20"/>
              </w:rPr>
              <w:t>VES-34349</w:t>
            </w:r>
          </w:p>
        </w:tc>
        <w:tc>
          <w:tcPr>
            <w:tcW w:w="3690" w:type="dxa"/>
          </w:tcPr>
          <w:p w14:paraId="08E9F1A5" w14:textId="69618F33" w:rsidR="003C0911" w:rsidRPr="00F005F3" w:rsidRDefault="003C0911" w:rsidP="002078F9">
            <w:pPr>
              <w:rPr>
                <w:rFonts w:ascii="Arial" w:hAnsi="Arial" w:cs="Arial"/>
                <w:sz w:val="20"/>
                <w:szCs w:val="20"/>
              </w:rPr>
            </w:pPr>
            <w:r w:rsidRPr="00F005F3">
              <w:rPr>
                <w:rFonts w:ascii="Arial" w:hAnsi="Arial" w:cs="Arial"/>
                <w:sz w:val="20"/>
                <w:szCs w:val="20"/>
              </w:rPr>
              <w:t xml:space="preserve">Phase 4 - Remove Z07 Inconsistency Checks from VistA to </w:t>
            </w:r>
            <w:r w:rsidR="00A343FD" w:rsidRPr="00F005F3">
              <w:rPr>
                <w:rFonts w:ascii="Arial" w:hAnsi="Arial" w:cs="Arial"/>
                <w:sz w:val="20"/>
                <w:szCs w:val="20"/>
              </w:rPr>
              <w:t>V</w:t>
            </w:r>
            <w:r w:rsidRPr="00F005F3">
              <w:rPr>
                <w:rFonts w:ascii="Arial" w:hAnsi="Arial" w:cs="Arial"/>
                <w:sz w:val="20"/>
                <w:szCs w:val="20"/>
              </w:rPr>
              <w:t>ES (VES)</w:t>
            </w:r>
          </w:p>
        </w:tc>
        <w:tc>
          <w:tcPr>
            <w:tcW w:w="5040" w:type="dxa"/>
          </w:tcPr>
          <w:p w14:paraId="11E7FD58" w14:textId="4362B9CF" w:rsidR="003C0911" w:rsidRPr="00F005F3" w:rsidRDefault="003C0911" w:rsidP="002078F9">
            <w:pPr>
              <w:rPr>
                <w:rFonts w:ascii="Arial" w:hAnsi="Arial" w:cs="Arial"/>
                <w:sz w:val="20"/>
                <w:szCs w:val="20"/>
              </w:rPr>
            </w:pPr>
            <w:r w:rsidRPr="00F005F3">
              <w:rPr>
                <w:rFonts w:ascii="Arial" w:hAnsi="Arial" w:cs="Arial"/>
                <w:sz w:val="20"/>
                <w:szCs w:val="20"/>
              </w:rPr>
              <w:t>61 total inconsistencies are included and will be broken down between additional phases.</w:t>
            </w:r>
            <w:r w:rsidRPr="00F005F3">
              <w:rPr>
                <w:rFonts w:ascii="Arial" w:hAnsi="Arial" w:cs="Arial"/>
                <w:sz w:val="20"/>
                <w:szCs w:val="20"/>
              </w:rPr>
              <w:br/>
            </w:r>
            <w:r w:rsidRPr="00F005F3">
              <w:rPr>
                <w:rFonts w:ascii="Arial" w:hAnsi="Arial" w:cs="Arial"/>
                <w:sz w:val="20"/>
                <w:szCs w:val="20"/>
              </w:rPr>
              <w:br/>
              <w:t xml:space="preserve">Currently there are Z07 transmission blocks that are triggered as the result of outbound message from VAMCs &amp; CBOCs going (or not going) from VistA to </w:t>
            </w:r>
            <w:r w:rsidR="00E47A9A" w:rsidRPr="00F005F3">
              <w:rPr>
                <w:rFonts w:ascii="Arial" w:hAnsi="Arial" w:cs="Arial"/>
                <w:sz w:val="20"/>
                <w:szCs w:val="20"/>
              </w:rPr>
              <w:t>V</w:t>
            </w:r>
            <w:r w:rsidRPr="00F005F3">
              <w:rPr>
                <w:rFonts w:ascii="Arial" w:hAnsi="Arial" w:cs="Arial"/>
                <w:sz w:val="20"/>
                <w:szCs w:val="20"/>
              </w:rPr>
              <w:t xml:space="preserve">ES. Many of these </w:t>
            </w:r>
            <w:proofErr w:type="gramStart"/>
            <w:r w:rsidRPr="00F005F3">
              <w:rPr>
                <w:rFonts w:ascii="Arial" w:hAnsi="Arial" w:cs="Arial"/>
                <w:sz w:val="20"/>
                <w:szCs w:val="20"/>
              </w:rPr>
              <w:t>blocks</w:t>
            </w:r>
            <w:proofErr w:type="gramEnd"/>
            <w:r w:rsidRPr="00F005F3">
              <w:rPr>
                <w:rFonts w:ascii="Arial" w:hAnsi="Arial" w:cs="Arial"/>
                <w:sz w:val="20"/>
                <w:szCs w:val="20"/>
              </w:rPr>
              <w:t xml:space="preserve"> result from the multiple (68) inconsistency checks that are performed by VistA,</w:t>
            </w:r>
            <w:r w:rsidR="00160DB5" w:rsidRPr="00F005F3">
              <w:rPr>
                <w:rFonts w:ascii="Arial" w:hAnsi="Arial" w:cs="Arial"/>
                <w:sz w:val="20"/>
                <w:szCs w:val="20"/>
              </w:rPr>
              <w:t xml:space="preserve"> some </w:t>
            </w:r>
            <w:r w:rsidRPr="00F005F3">
              <w:rPr>
                <w:rFonts w:ascii="Arial" w:hAnsi="Arial" w:cs="Arial"/>
                <w:sz w:val="20"/>
                <w:szCs w:val="20"/>
              </w:rPr>
              <w:t xml:space="preserve">of which are not necessary for </w:t>
            </w:r>
            <w:r w:rsidR="00160DB5" w:rsidRPr="00F005F3">
              <w:rPr>
                <w:rFonts w:ascii="Arial" w:hAnsi="Arial" w:cs="Arial"/>
                <w:sz w:val="20"/>
                <w:szCs w:val="20"/>
              </w:rPr>
              <w:t>V</w:t>
            </w:r>
            <w:r w:rsidRPr="00F005F3">
              <w:rPr>
                <w:rFonts w:ascii="Arial" w:hAnsi="Arial" w:cs="Arial"/>
                <w:sz w:val="20"/>
                <w:szCs w:val="20"/>
              </w:rPr>
              <w:t>ES to receive the transmission.  Some unnecessarily serve to reduce the chance of a Z07 effectively leaving VistA in the first place. </w:t>
            </w:r>
            <w:r w:rsidR="00160DB5" w:rsidRPr="00F005F3">
              <w:rPr>
                <w:rFonts w:ascii="Arial" w:hAnsi="Arial" w:cs="Arial"/>
                <w:sz w:val="20"/>
                <w:szCs w:val="20"/>
              </w:rPr>
              <w:t xml:space="preserve"> </w:t>
            </w:r>
          </w:p>
        </w:tc>
      </w:tr>
      <w:tr w:rsidR="00BC3534" w:rsidRPr="00F005F3" w14:paraId="5D41831B" w14:textId="77777777" w:rsidTr="00D80D11">
        <w:tc>
          <w:tcPr>
            <w:tcW w:w="1345" w:type="dxa"/>
          </w:tcPr>
          <w:p w14:paraId="4FA93F4C" w14:textId="04E743D0" w:rsidR="00BC3534" w:rsidRPr="00F005F3" w:rsidRDefault="00BC3534" w:rsidP="00BC3534">
            <w:pPr>
              <w:rPr>
                <w:rFonts w:ascii="Arial" w:hAnsi="Arial" w:cs="Arial"/>
                <w:sz w:val="20"/>
                <w:szCs w:val="20"/>
              </w:rPr>
            </w:pPr>
            <w:r w:rsidRPr="00F005F3">
              <w:rPr>
                <w:rFonts w:ascii="Arial" w:hAnsi="Arial" w:cs="Arial"/>
                <w:sz w:val="20"/>
                <w:szCs w:val="20"/>
              </w:rPr>
              <w:t>VES-36636</w:t>
            </w:r>
          </w:p>
        </w:tc>
        <w:tc>
          <w:tcPr>
            <w:tcW w:w="3690" w:type="dxa"/>
          </w:tcPr>
          <w:p w14:paraId="2AEE228C" w14:textId="37212734" w:rsidR="00BC3534" w:rsidRPr="00F005F3" w:rsidRDefault="00BC3534" w:rsidP="00BC3534">
            <w:pPr>
              <w:rPr>
                <w:rFonts w:ascii="Arial" w:hAnsi="Arial" w:cs="Arial"/>
                <w:sz w:val="20"/>
                <w:szCs w:val="20"/>
              </w:rPr>
            </w:pPr>
            <w:r w:rsidRPr="00F005F3">
              <w:rPr>
                <w:rFonts w:ascii="Arial" w:hAnsi="Arial" w:cs="Arial"/>
                <w:sz w:val="20"/>
                <w:szCs w:val="20"/>
              </w:rPr>
              <w:t>Create a Job to Load Employee Records from VAMC Sites to VES</w:t>
            </w:r>
          </w:p>
        </w:tc>
        <w:tc>
          <w:tcPr>
            <w:tcW w:w="5040" w:type="dxa"/>
          </w:tcPr>
          <w:p w14:paraId="0CB029D5" w14:textId="7A73FEDF" w:rsidR="00BC3534" w:rsidRPr="00F005F3" w:rsidRDefault="00BC3534" w:rsidP="00BC3534">
            <w:pPr>
              <w:rPr>
                <w:rFonts w:ascii="Arial" w:hAnsi="Arial" w:cs="Arial"/>
                <w:sz w:val="20"/>
                <w:szCs w:val="20"/>
              </w:rPr>
            </w:pPr>
            <w:r w:rsidRPr="00F005F3">
              <w:rPr>
                <w:rFonts w:ascii="Arial" w:hAnsi="Arial" w:cs="Arial"/>
                <w:sz w:val="20"/>
                <w:szCs w:val="20"/>
              </w:rPr>
              <w:t>VES will be updated to add the ability to complete a bulk import of employee records from a file.</w:t>
            </w:r>
          </w:p>
        </w:tc>
      </w:tr>
    </w:tbl>
    <w:p w14:paraId="32A6537B" w14:textId="77777777" w:rsidR="00FB7210" w:rsidRPr="00F005F3" w:rsidRDefault="00FB7210" w:rsidP="00637CEE">
      <w:pPr>
        <w:rPr>
          <w:rFonts w:ascii="Arial" w:hAnsi="Arial" w:cs="Arial"/>
        </w:rPr>
      </w:pPr>
    </w:p>
    <w:p w14:paraId="447EA556" w14:textId="13382814" w:rsidR="00297F6A" w:rsidRPr="00F005F3" w:rsidRDefault="004B2EB7" w:rsidP="00477CAF">
      <w:pPr>
        <w:pStyle w:val="Heading2"/>
      </w:pPr>
      <w:r w:rsidRPr="00F005F3">
        <w:t>Bugs</w:t>
      </w:r>
    </w:p>
    <w:tbl>
      <w:tblPr>
        <w:tblStyle w:val="TableGrid"/>
        <w:tblW w:w="0" w:type="auto"/>
        <w:shd w:val="clear" w:color="auto" w:fill="99CCFF"/>
        <w:tblLayout w:type="fixed"/>
        <w:tblLook w:val="04A0" w:firstRow="1" w:lastRow="0" w:firstColumn="1" w:lastColumn="0" w:noHBand="0" w:noVBand="1"/>
      </w:tblPr>
      <w:tblGrid>
        <w:gridCol w:w="1345"/>
        <w:gridCol w:w="8730"/>
      </w:tblGrid>
      <w:tr w:rsidR="003C0911" w:rsidRPr="00F005F3" w14:paraId="18978C59" w14:textId="77777777" w:rsidTr="00B577C0">
        <w:tc>
          <w:tcPr>
            <w:tcW w:w="1345" w:type="dxa"/>
            <w:shd w:val="clear" w:color="auto" w:fill="99CCFF"/>
          </w:tcPr>
          <w:p w14:paraId="4D3F44E6" w14:textId="77777777" w:rsidR="003C0911" w:rsidRPr="00F005F3" w:rsidRDefault="003C0911" w:rsidP="00637CEE">
            <w:pPr>
              <w:rPr>
                <w:rFonts w:ascii="Arial" w:hAnsi="Arial" w:cs="Arial"/>
                <w:b/>
                <w:sz w:val="20"/>
                <w:szCs w:val="20"/>
              </w:rPr>
            </w:pPr>
            <w:r w:rsidRPr="00F005F3">
              <w:rPr>
                <w:rFonts w:ascii="Arial" w:hAnsi="Arial" w:cs="Arial"/>
                <w:b/>
                <w:sz w:val="20"/>
                <w:szCs w:val="20"/>
              </w:rPr>
              <w:t>Key</w:t>
            </w:r>
          </w:p>
        </w:tc>
        <w:tc>
          <w:tcPr>
            <w:tcW w:w="8730" w:type="dxa"/>
            <w:shd w:val="clear" w:color="auto" w:fill="99CCFF"/>
          </w:tcPr>
          <w:p w14:paraId="0F43015A" w14:textId="77777777" w:rsidR="003C0911" w:rsidRPr="00F005F3" w:rsidRDefault="003C0911" w:rsidP="00637CEE">
            <w:pPr>
              <w:rPr>
                <w:rFonts w:ascii="Arial" w:hAnsi="Arial" w:cs="Arial"/>
                <w:b/>
                <w:sz w:val="20"/>
                <w:szCs w:val="20"/>
              </w:rPr>
            </w:pPr>
            <w:r w:rsidRPr="00F005F3">
              <w:rPr>
                <w:rFonts w:ascii="Arial" w:hAnsi="Arial" w:cs="Arial"/>
                <w:b/>
                <w:sz w:val="20"/>
                <w:szCs w:val="20"/>
              </w:rPr>
              <w:t>Summary</w:t>
            </w:r>
          </w:p>
        </w:tc>
      </w:tr>
      <w:tr w:rsidR="003C0911" w:rsidRPr="00F005F3" w14:paraId="2E69B45B" w14:textId="77777777" w:rsidTr="00B577C0">
        <w:tblPrEx>
          <w:shd w:val="clear" w:color="auto" w:fill="auto"/>
        </w:tblPrEx>
        <w:tc>
          <w:tcPr>
            <w:tcW w:w="1345" w:type="dxa"/>
          </w:tcPr>
          <w:p w14:paraId="7CD5A1F3" w14:textId="77777777" w:rsidR="003C0911" w:rsidRPr="00F005F3" w:rsidRDefault="003C0911" w:rsidP="00557D0C">
            <w:pPr>
              <w:rPr>
                <w:rFonts w:ascii="Arial" w:hAnsi="Arial" w:cs="Arial"/>
                <w:sz w:val="20"/>
                <w:szCs w:val="20"/>
              </w:rPr>
            </w:pPr>
            <w:r w:rsidRPr="00F005F3">
              <w:rPr>
                <w:rFonts w:ascii="Arial" w:hAnsi="Arial" w:cs="Arial"/>
                <w:sz w:val="20"/>
                <w:szCs w:val="20"/>
              </w:rPr>
              <w:t>VES-30117</w:t>
            </w:r>
          </w:p>
        </w:tc>
        <w:tc>
          <w:tcPr>
            <w:tcW w:w="8730" w:type="dxa"/>
          </w:tcPr>
          <w:p w14:paraId="2AB2F4E5" w14:textId="20BFFA4D" w:rsidR="003C0911" w:rsidRPr="00F005F3" w:rsidRDefault="00160DB5" w:rsidP="00637CEE">
            <w:pPr>
              <w:rPr>
                <w:rFonts w:ascii="Arial" w:hAnsi="Arial" w:cs="Arial"/>
                <w:sz w:val="20"/>
                <w:szCs w:val="20"/>
              </w:rPr>
            </w:pPr>
            <w:r w:rsidRPr="00F005F3">
              <w:rPr>
                <w:rFonts w:ascii="Arial" w:hAnsi="Arial" w:cs="Arial"/>
                <w:sz w:val="20"/>
                <w:szCs w:val="20"/>
              </w:rPr>
              <w:t>V</w:t>
            </w:r>
            <w:r w:rsidR="003C0911" w:rsidRPr="00F005F3">
              <w:rPr>
                <w:rFonts w:ascii="Arial" w:hAnsi="Arial" w:cs="Arial"/>
                <w:sz w:val="20"/>
                <w:szCs w:val="20"/>
              </w:rPr>
              <w:t>ES sending wrong address type in MVI 1302 update</w:t>
            </w:r>
          </w:p>
        </w:tc>
      </w:tr>
      <w:tr w:rsidR="005F6C30" w:rsidRPr="00F005F3" w14:paraId="5574FE92" w14:textId="77777777" w:rsidTr="00B577C0">
        <w:tblPrEx>
          <w:shd w:val="clear" w:color="auto" w:fill="auto"/>
        </w:tblPrEx>
        <w:tc>
          <w:tcPr>
            <w:tcW w:w="1345" w:type="dxa"/>
          </w:tcPr>
          <w:p w14:paraId="2838E59F" w14:textId="34C6A7AB" w:rsidR="005F6C30" w:rsidRPr="00F005F3" w:rsidRDefault="005F6C30" w:rsidP="005F6C30">
            <w:pPr>
              <w:rPr>
                <w:rFonts w:ascii="Arial" w:hAnsi="Arial" w:cs="Arial"/>
                <w:sz w:val="20"/>
                <w:szCs w:val="20"/>
              </w:rPr>
            </w:pPr>
            <w:r w:rsidRPr="00F005F3">
              <w:rPr>
                <w:rFonts w:ascii="Arial" w:hAnsi="Arial" w:cs="Arial"/>
                <w:sz w:val="20"/>
                <w:szCs w:val="20"/>
              </w:rPr>
              <w:t>VES-34138</w:t>
            </w:r>
          </w:p>
        </w:tc>
        <w:tc>
          <w:tcPr>
            <w:tcW w:w="8730" w:type="dxa"/>
          </w:tcPr>
          <w:p w14:paraId="29CDC115" w14:textId="7D554CD2" w:rsidR="005F6C30" w:rsidRPr="00F005F3" w:rsidRDefault="005F6C30" w:rsidP="005F6C30">
            <w:pPr>
              <w:rPr>
                <w:rFonts w:ascii="Arial" w:hAnsi="Arial" w:cs="Arial"/>
                <w:sz w:val="20"/>
                <w:szCs w:val="20"/>
              </w:rPr>
            </w:pPr>
            <w:r w:rsidRPr="00F005F3">
              <w:rPr>
                <w:rFonts w:ascii="Arial" w:hAnsi="Arial" w:cs="Arial"/>
                <w:sz w:val="20"/>
                <w:szCs w:val="20"/>
              </w:rPr>
              <w:t>VCE Effective Date has the wrong value when returned from E&amp;E service</w:t>
            </w:r>
          </w:p>
        </w:tc>
      </w:tr>
      <w:tr w:rsidR="003C0911" w14:paraId="72AB890A" w14:textId="77777777" w:rsidTr="00B577C0">
        <w:tblPrEx>
          <w:shd w:val="clear" w:color="auto" w:fill="auto"/>
        </w:tblPrEx>
        <w:tc>
          <w:tcPr>
            <w:tcW w:w="1345" w:type="dxa"/>
          </w:tcPr>
          <w:p w14:paraId="04570CDF" w14:textId="77777777" w:rsidR="003C0911" w:rsidRPr="00F005F3" w:rsidRDefault="003C0911" w:rsidP="00557D0C">
            <w:pPr>
              <w:rPr>
                <w:rFonts w:ascii="Arial" w:hAnsi="Arial" w:cs="Arial"/>
                <w:sz w:val="20"/>
                <w:szCs w:val="20"/>
              </w:rPr>
            </w:pPr>
            <w:r w:rsidRPr="00F005F3">
              <w:rPr>
                <w:rFonts w:ascii="Arial" w:hAnsi="Arial" w:cs="Arial"/>
                <w:sz w:val="20"/>
                <w:szCs w:val="20"/>
              </w:rPr>
              <w:t>VES-34623</w:t>
            </w:r>
          </w:p>
        </w:tc>
        <w:tc>
          <w:tcPr>
            <w:tcW w:w="8730" w:type="dxa"/>
          </w:tcPr>
          <w:p w14:paraId="1A9574B8" w14:textId="77777777" w:rsidR="003C0911" w:rsidRPr="00FB39CC" w:rsidRDefault="003C0911" w:rsidP="00637CEE">
            <w:pPr>
              <w:rPr>
                <w:rFonts w:ascii="Arial" w:hAnsi="Arial" w:cs="Arial"/>
                <w:sz w:val="20"/>
                <w:szCs w:val="20"/>
              </w:rPr>
            </w:pPr>
            <w:r w:rsidRPr="00F005F3">
              <w:rPr>
                <w:rFonts w:ascii="Arial" w:hAnsi="Arial" w:cs="Arial"/>
                <w:sz w:val="20"/>
                <w:szCs w:val="20"/>
              </w:rPr>
              <w:t>VBA responses not correctly processed</w:t>
            </w:r>
          </w:p>
        </w:tc>
      </w:tr>
    </w:tbl>
    <w:p w14:paraId="1A9CD300" w14:textId="77777777" w:rsidR="00E503A9" w:rsidRPr="00B51905" w:rsidRDefault="00E503A9" w:rsidP="00637CEE">
      <w:pPr>
        <w:rPr>
          <w:rFonts w:ascii="Arial" w:hAnsi="Arial" w:cs="Arial"/>
          <w:sz w:val="20"/>
          <w:szCs w:val="20"/>
        </w:rPr>
      </w:pPr>
    </w:p>
    <w:sectPr w:rsidR="00E503A9" w:rsidRPr="00B51905" w:rsidSect="00CB5474">
      <w:headerReference w:type="default" r:id="rId7"/>
      <w:footerReference w:type="default" r:id="rId8"/>
      <w:pgSz w:w="11900" w:h="16840"/>
      <w:pgMar w:top="1134" w:right="56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A804" w14:textId="77777777" w:rsidR="00B16C2C" w:rsidRDefault="00B16C2C">
      <w:r>
        <w:separator/>
      </w:r>
    </w:p>
  </w:endnote>
  <w:endnote w:type="continuationSeparator" w:id="0">
    <w:p w14:paraId="5D9CA61F" w14:textId="77777777" w:rsidR="00B16C2C" w:rsidRDefault="00B1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urier">
    <w:altName w:val="Courier New"/>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FFD4" w14:textId="1F962065" w:rsidR="00EF2572" w:rsidRPr="00863CC2" w:rsidRDefault="00EF2572" w:rsidP="00422D2B">
    <w:pPr>
      <w:pStyle w:val="Header"/>
      <w:pBdr>
        <w:top w:val="single" w:sz="4" w:space="1" w:color="auto"/>
        <w:between w:val="single" w:sz="4" w:space="1" w:color="auto"/>
      </w:pBdr>
      <w:ind w:right="-383"/>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5F13" w14:textId="77777777" w:rsidR="00B16C2C" w:rsidRDefault="00B16C2C">
      <w:r>
        <w:separator/>
      </w:r>
    </w:p>
  </w:footnote>
  <w:footnote w:type="continuationSeparator" w:id="0">
    <w:p w14:paraId="00333EEA" w14:textId="77777777" w:rsidR="00B16C2C" w:rsidRDefault="00B16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922" w14:textId="76BCA903" w:rsidR="00EF2572" w:rsidRPr="00863CC2" w:rsidRDefault="004B2EB7" w:rsidP="005C5381">
    <w:pPr>
      <w:pStyle w:val="Header"/>
      <w:pBdr>
        <w:bottom w:val="single" w:sz="4" w:space="1" w:color="auto"/>
        <w:between w:val="single" w:sz="4" w:space="1" w:color="auto"/>
      </w:pBdr>
      <w:ind w:right="-7"/>
      <w:rPr>
        <w:rFonts w:ascii="Arial" w:hAnsi="Arial"/>
      </w:rPr>
    </w:pPr>
    <w:r>
      <w:rPr>
        <w:rFonts w:ascii="Arial" w:hAnsi="Arial"/>
      </w:rPr>
      <w:t>Release Notes</w:t>
    </w:r>
    <w:r w:rsidRPr="00863CC2">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EB0"/>
    <w:multiLevelType w:val="hybridMultilevel"/>
    <w:tmpl w:val="604CB466"/>
    <w:lvl w:ilvl="0" w:tplc="B66CDDA6">
      <w:start w:val="1"/>
      <w:numFmt w:val="bullet"/>
      <w:lvlText w:val=""/>
      <w:lvlJc w:val="left"/>
      <w:pPr>
        <w:ind w:left="720" w:hanging="360"/>
      </w:pPr>
      <w:rPr>
        <w:rFonts w:ascii="Symbol" w:hAnsi="Symbol" w:hint="default"/>
      </w:rPr>
    </w:lvl>
    <w:lvl w:ilvl="1" w:tplc="E80A602E" w:tentative="1">
      <w:start w:val="1"/>
      <w:numFmt w:val="bullet"/>
      <w:lvlText w:val="o"/>
      <w:lvlJc w:val="left"/>
      <w:pPr>
        <w:ind w:left="1440" w:hanging="360"/>
      </w:pPr>
      <w:rPr>
        <w:rFonts w:ascii="Courier New" w:hAnsi="Courier New" w:cs="Courier New" w:hint="default"/>
      </w:rPr>
    </w:lvl>
    <w:lvl w:ilvl="2" w:tplc="61B26EEA" w:tentative="1">
      <w:start w:val="1"/>
      <w:numFmt w:val="bullet"/>
      <w:lvlText w:val=""/>
      <w:lvlJc w:val="left"/>
      <w:pPr>
        <w:ind w:left="2160" w:hanging="360"/>
      </w:pPr>
      <w:rPr>
        <w:rFonts w:ascii="Wingdings" w:hAnsi="Wingdings" w:hint="default"/>
      </w:rPr>
    </w:lvl>
    <w:lvl w:ilvl="3" w:tplc="72D0EFCE" w:tentative="1">
      <w:start w:val="1"/>
      <w:numFmt w:val="bullet"/>
      <w:lvlText w:val=""/>
      <w:lvlJc w:val="left"/>
      <w:pPr>
        <w:ind w:left="2880" w:hanging="360"/>
      </w:pPr>
      <w:rPr>
        <w:rFonts w:ascii="Symbol" w:hAnsi="Symbol" w:hint="default"/>
      </w:rPr>
    </w:lvl>
    <w:lvl w:ilvl="4" w:tplc="5F74826A" w:tentative="1">
      <w:start w:val="1"/>
      <w:numFmt w:val="bullet"/>
      <w:lvlText w:val="o"/>
      <w:lvlJc w:val="left"/>
      <w:pPr>
        <w:ind w:left="3600" w:hanging="360"/>
      </w:pPr>
      <w:rPr>
        <w:rFonts w:ascii="Courier New" w:hAnsi="Courier New" w:cs="Courier New" w:hint="default"/>
      </w:rPr>
    </w:lvl>
    <w:lvl w:ilvl="5" w:tplc="A08A46A4" w:tentative="1">
      <w:start w:val="1"/>
      <w:numFmt w:val="bullet"/>
      <w:lvlText w:val=""/>
      <w:lvlJc w:val="left"/>
      <w:pPr>
        <w:ind w:left="4320" w:hanging="360"/>
      </w:pPr>
      <w:rPr>
        <w:rFonts w:ascii="Wingdings" w:hAnsi="Wingdings" w:hint="default"/>
      </w:rPr>
    </w:lvl>
    <w:lvl w:ilvl="6" w:tplc="597C77C4" w:tentative="1">
      <w:start w:val="1"/>
      <w:numFmt w:val="bullet"/>
      <w:lvlText w:val=""/>
      <w:lvlJc w:val="left"/>
      <w:pPr>
        <w:ind w:left="5040" w:hanging="360"/>
      </w:pPr>
      <w:rPr>
        <w:rFonts w:ascii="Symbol" w:hAnsi="Symbol" w:hint="default"/>
      </w:rPr>
    </w:lvl>
    <w:lvl w:ilvl="7" w:tplc="27623FFE" w:tentative="1">
      <w:start w:val="1"/>
      <w:numFmt w:val="bullet"/>
      <w:lvlText w:val="o"/>
      <w:lvlJc w:val="left"/>
      <w:pPr>
        <w:ind w:left="5760" w:hanging="360"/>
      </w:pPr>
      <w:rPr>
        <w:rFonts w:ascii="Courier New" w:hAnsi="Courier New" w:cs="Courier New" w:hint="default"/>
      </w:rPr>
    </w:lvl>
    <w:lvl w:ilvl="8" w:tplc="87C04378" w:tentative="1">
      <w:start w:val="1"/>
      <w:numFmt w:val="bullet"/>
      <w:lvlText w:val=""/>
      <w:lvlJc w:val="left"/>
      <w:pPr>
        <w:ind w:left="6480" w:hanging="360"/>
      </w:pPr>
      <w:rPr>
        <w:rFonts w:ascii="Wingdings" w:hAnsi="Wingdings" w:hint="default"/>
      </w:rPr>
    </w:lvl>
  </w:abstractNum>
  <w:abstractNum w:abstractNumId="1" w15:restartNumberingAfterBreak="0">
    <w:nsid w:val="0631288B"/>
    <w:multiLevelType w:val="hybridMultilevel"/>
    <w:tmpl w:val="2C587EDA"/>
    <w:lvl w:ilvl="0" w:tplc="B6823932">
      <w:start w:val="1"/>
      <w:numFmt w:val="bullet"/>
      <w:lvlText w:val=""/>
      <w:lvlJc w:val="left"/>
      <w:pPr>
        <w:ind w:left="720" w:hanging="360"/>
      </w:pPr>
      <w:rPr>
        <w:rFonts w:ascii="Symbol" w:hAnsi="Symbol" w:hint="default"/>
      </w:rPr>
    </w:lvl>
    <w:lvl w:ilvl="1" w:tplc="A7503E66" w:tentative="1">
      <w:start w:val="1"/>
      <w:numFmt w:val="bullet"/>
      <w:lvlText w:val="o"/>
      <w:lvlJc w:val="left"/>
      <w:pPr>
        <w:ind w:left="1440" w:hanging="360"/>
      </w:pPr>
      <w:rPr>
        <w:rFonts w:ascii="Courier New" w:hAnsi="Courier New" w:cs="Courier New" w:hint="default"/>
      </w:rPr>
    </w:lvl>
    <w:lvl w:ilvl="2" w:tplc="629C5350" w:tentative="1">
      <w:start w:val="1"/>
      <w:numFmt w:val="bullet"/>
      <w:lvlText w:val=""/>
      <w:lvlJc w:val="left"/>
      <w:pPr>
        <w:ind w:left="2160" w:hanging="360"/>
      </w:pPr>
      <w:rPr>
        <w:rFonts w:ascii="Wingdings" w:hAnsi="Wingdings" w:hint="default"/>
      </w:rPr>
    </w:lvl>
    <w:lvl w:ilvl="3" w:tplc="9BBE4BC8" w:tentative="1">
      <w:start w:val="1"/>
      <w:numFmt w:val="bullet"/>
      <w:lvlText w:val=""/>
      <w:lvlJc w:val="left"/>
      <w:pPr>
        <w:ind w:left="2880" w:hanging="360"/>
      </w:pPr>
      <w:rPr>
        <w:rFonts w:ascii="Symbol" w:hAnsi="Symbol" w:hint="default"/>
      </w:rPr>
    </w:lvl>
    <w:lvl w:ilvl="4" w:tplc="B96A887C" w:tentative="1">
      <w:start w:val="1"/>
      <w:numFmt w:val="bullet"/>
      <w:lvlText w:val="o"/>
      <w:lvlJc w:val="left"/>
      <w:pPr>
        <w:ind w:left="3600" w:hanging="360"/>
      </w:pPr>
      <w:rPr>
        <w:rFonts w:ascii="Courier New" w:hAnsi="Courier New" w:cs="Courier New" w:hint="default"/>
      </w:rPr>
    </w:lvl>
    <w:lvl w:ilvl="5" w:tplc="63144DA8" w:tentative="1">
      <w:start w:val="1"/>
      <w:numFmt w:val="bullet"/>
      <w:lvlText w:val=""/>
      <w:lvlJc w:val="left"/>
      <w:pPr>
        <w:ind w:left="4320" w:hanging="360"/>
      </w:pPr>
      <w:rPr>
        <w:rFonts w:ascii="Wingdings" w:hAnsi="Wingdings" w:hint="default"/>
      </w:rPr>
    </w:lvl>
    <w:lvl w:ilvl="6" w:tplc="83141AAC" w:tentative="1">
      <w:start w:val="1"/>
      <w:numFmt w:val="bullet"/>
      <w:lvlText w:val=""/>
      <w:lvlJc w:val="left"/>
      <w:pPr>
        <w:ind w:left="5040" w:hanging="360"/>
      </w:pPr>
      <w:rPr>
        <w:rFonts w:ascii="Symbol" w:hAnsi="Symbol" w:hint="default"/>
      </w:rPr>
    </w:lvl>
    <w:lvl w:ilvl="7" w:tplc="794CEC5C" w:tentative="1">
      <w:start w:val="1"/>
      <w:numFmt w:val="bullet"/>
      <w:lvlText w:val="o"/>
      <w:lvlJc w:val="left"/>
      <w:pPr>
        <w:ind w:left="5760" w:hanging="360"/>
      </w:pPr>
      <w:rPr>
        <w:rFonts w:ascii="Courier New" w:hAnsi="Courier New" w:cs="Courier New" w:hint="default"/>
      </w:rPr>
    </w:lvl>
    <w:lvl w:ilvl="8" w:tplc="1E9C8696" w:tentative="1">
      <w:start w:val="1"/>
      <w:numFmt w:val="bullet"/>
      <w:lvlText w:val=""/>
      <w:lvlJc w:val="left"/>
      <w:pPr>
        <w:ind w:left="6480" w:hanging="360"/>
      </w:pPr>
      <w:rPr>
        <w:rFonts w:ascii="Wingdings" w:hAnsi="Wingdings" w:hint="default"/>
      </w:rPr>
    </w:lvl>
  </w:abstractNum>
  <w:abstractNum w:abstractNumId="2" w15:restartNumberingAfterBreak="0">
    <w:nsid w:val="221423EB"/>
    <w:multiLevelType w:val="multilevel"/>
    <w:tmpl w:val="0F22FB0C"/>
    <w:lvl w:ilvl="0">
      <w:start w:val="1"/>
      <w:numFmt w:val="bullet"/>
      <w:lvlText w:val=""/>
      <w:lvlJc w:val="left"/>
      <w:pPr>
        <w:ind w:left="789" w:hanging="360"/>
      </w:pPr>
      <w:rPr>
        <w:rFonts w:ascii="Symbol" w:hAnsi="Symbol" w:hint="default"/>
      </w:rPr>
    </w:lvl>
    <w:lvl w:ilvl="1">
      <w:start w:val="1"/>
      <w:numFmt w:val="bullet"/>
      <w:lvlText w:val="o"/>
      <w:lvlJc w:val="left"/>
      <w:pPr>
        <w:ind w:left="1509" w:hanging="360"/>
      </w:pPr>
      <w:rPr>
        <w:rFonts w:ascii="Courier New" w:hAnsi="Courier New" w:hint="default"/>
      </w:rPr>
    </w:lvl>
    <w:lvl w:ilvl="2">
      <w:start w:val="1"/>
      <w:numFmt w:val="bullet"/>
      <w:lvlText w:val=""/>
      <w:lvlJc w:val="left"/>
      <w:pPr>
        <w:ind w:left="2229" w:hanging="360"/>
      </w:pPr>
      <w:rPr>
        <w:rFonts w:ascii="Wingdings" w:hAnsi="Wingdings" w:hint="default"/>
      </w:rPr>
    </w:lvl>
    <w:lvl w:ilvl="3">
      <w:start w:val="1"/>
      <w:numFmt w:val="bullet"/>
      <w:lvlText w:val=""/>
      <w:lvlJc w:val="left"/>
      <w:pPr>
        <w:ind w:left="2949" w:hanging="360"/>
      </w:pPr>
      <w:rPr>
        <w:rFonts w:ascii="Symbol" w:hAnsi="Symbol" w:hint="default"/>
      </w:rPr>
    </w:lvl>
    <w:lvl w:ilvl="4">
      <w:start w:val="1"/>
      <w:numFmt w:val="bullet"/>
      <w:lvlText w:val="o"/>
      <w:lvlJc w:val="left"/>
      <w:pPr>
        <w:ind w:left="3669" w:hanging="360"/>
      </w:pPr>
      <w:rPr>
        <w:rFonts w:ascii="Courier New" w:hAnsi="Courier New" w:hint="default"/>
      </w:rPr>
    </w:lvl>
    <w:lvl w:ilvl="5">
      <w:start w:val="1"/>
      <w:numFmt w:val="bullet"/>
      <w:lvlText w:val=""/>
      <w:lvlJc w:val="left"/>
      <w:pPr>
        <w:ind w:left="4389" w:hanging="360"/>
      </w:pPr>
      <w:rPr>
        <w:rFonts w:ascii="Wingdings" w:hAnsi="Wingdings" w:hint="default"/>
      </w:rPr>
    </w:lvl>
    <w:lvl w:ilvl="6">
      <w:start w:val="1"/>
      <w:numFmt w:val="bullet"/>
      <w:lvlText w:val=""/>
      <w:lvlJc w:val="left"/>
      <w:pPr>
        <w:ind w:left="5109" w:hanging="360"/>
      </w:pPr>
      <w:rPr>
        <w:rFonts w:ascii="Symbol" w:hAnsi="Symbol" w:hint="default"/>
      </w:rPr>
    </w:lvl>
    <w:lvl w:ilvl="7">
      <w:start w:val="1"/>
      <w:numFmt w:val="bullet"/>
      <w:lvlText w:val="o"/>
      <w:lvlJc w:val="left"/>
      <w:pPr>
        <w:ind w:left="5829" w:hanging="360"/>
      </w:pPr>
      <w:rPr>
        <w:rFonts w:ascii="Courier New" w:hAnsi="Courier New" w:hint="default"/>
      </w:rPr>
    </w:lvl>
    <w:lvl w:ilvl="8">
      <w:start w:val="1"/>
      <w:numFmt w:val="bullet"/>
      <w:lvlText w:val=""/>
      <w:lvlJc w:val="left"/>
      <w:pPr>
        <w:ind w:left="6549" w:hanging="360"/>
      </w:pPr>
      <w:rPr>
        <w:rFonts w:ascii="Wingdings" w:hAnsi="Wingdings" w:hint="default"/>
      </w:rPr>
    </w:lvl>
  </w:abstractNum>
  <w:abstractNum w:abstractNumId="3" w15:restartNumberingAfterBreak="0">
    <w:nsid w:val="2FB850A7"/>
    <w:multiLevelType w:val="hybridMultilevel"/>
    <w:tmpl w:val="CC985928"/>
    <w:lvl w:ilvl="0" w:tplc="2BE6A50A">
      <w:start w:val="1"/>
      <w:numFmt w:val="bullet"/>
      <w:lvlText w:val="o"/>
      <w:lvlJc w:val="left"/>
      <w:pPr>
        <w:ind w:left="789" w:hanging="360"/>
      </w:pPr>
      <w:rPr>
        <w:rFonts w:ascii="Courier New" w:hAnsi="Courier New" w:hint="default"/>
      </w:rPr>
    </w:lvl>
    <w:lvl w:ilvl="1" w:tplc="E6F87320" w:tentative="1">
      <w:start w:val="1"/>
      <w:numFmt w:val="bullet"/>
      <w:lvlText w:val="o"/>
      <w:lvlJc w:val="left"/>
      <w:pPr>
        <w:ind w:left="1509" w:hanging="360"/>
      </w:pPr>
      <w:rPr>
        <w:rFonts w:ascii="Courier New" w:hAnsi="Courier New" w:hint="default"/>
      </w:rPr>
    </w:lvl>
    <w:lvl w:ilvl="2" w:tplc="0B02C01A" w:tentative="1">
      <w:start w:val="1"/>
      <w:numFmt w:val="bullet"/>
      <w:lvlText w:val=""/>
      <w:lvlJc w:val="left"/>
      <w:pPr>
        <w:ind w:left="2229" w:hanging="360"/>
      </w:pPr>
      <w:rPr>
        <w:rFonts w:ascii="Wingdings" w:hAnsi="Wingdings" w:hint="default"/>
      </w:rPr>
    </w:lvl>
    <w:lvl w:ilvl="3" w:tplc="1E1C8E14" w:tentative="1">
      <w:start w:val="1"/>
      <w:numFmt w:val="bullet"/>
      <w:lvlText w:val=""/>
      <w:lvlJc w:val="left"/>
      <w:pPr>
        <w:ind w:left="2949" w:hanging="360"/>
      </w:pPr>
      <w:rPr>
        <w:rFonts w:ascii="Symbol" w:hAnsi="Symbol" w:hint="default"/>
      </w:rPr>
    </w:lvl>
    <w:lvl w:ilvl="4" w:tplc="3A68F3D6" w:tentative="1">
      <w:start w:val="1"/>
      <w:numFmt w:val="bullet"/>
      <w:lvlText w:val="o"/>
      <w:lvlJc w:val="left"/>
      <w:pPr>
        <w:ind w:left="3669" w:hanging="360"/>
      </w:pPr>
      <w:rPr>
        <w:rFonts w:ascii="Courier New" w:hAnsi="Courier New" w:hint="default"/>
      </w:rPr>
    </w:lvl>
    <w:lvl w:ilvl="5" w:tplc="DF3447C0" w:tentative="1">
      <w:start w:val="1"/>
      <w:numFmt w:val="bullet"/>
      <w:lvlText w:val=""/>
      <w:lvlJc w:val="left"/>
      <w:pPr>
        <w:ind w:left="4389" w:hanging="360"/>
      </w:pPr>
      <w:rPr>
        <w:rFonts w:ascii="Wingdings" w:hAnsi="Wingdings" w:hint="default"/>
      </w:rPr>
    </w:lvl>
    <w:lvl w:ilvl="6" w:tplc="007858CA" w:tentative="1">
      <w:start w:val="1"/>
      <w:numFmt w:val="bullet"/>
      <w:lvlText w:val=""/>
      <w:lvlJc w:val="left"/>
      <w:pPr>
        <w:ind w:left="5109" w:hanging="360"/>
      </w:pPr>
      <w:rPr>
        <w:rFonts w:ascii="Symbol" w:hAnsi="Symbol" w:hint="default"/>
      </w:rPr>
    </w:lvl>
    <w:lvl w:ilvl="7" w:tplc="AE64CAC8" w:tentative="1">
      <w:start w:val="1"/>
      <w:numFmt w:val="bullet"/>
      <w:lvlText w:val="o"/>
      <w:lvlJc w:val="left"/>
      <w:pPr>
        <w:ind w:left="5829" w:hanging="360"/>
      </w:pPr>
      <w:rPr>
        <w:rFonts w:ascii="Courier New" w:hAnsi="Courier New" w:hint="default"/>
      </w:rPr>
    </w:lvl>
    <w:lvl w:ilvl="8" w:tplc="0024A8C4" w:tentative="1">
      <w:start w:val="1"/>
      <w:numFmt w:val="bullet"/>
      <w:lvlText w:val=""/>
      <w:lvlJc w:val="left"/>
      <w:pPr>
        <w:ind w:left="6549" w:hanging="360"/>
      </w:pPr>
      <w:rPr>
        <w:rFonts w:ascii="Wingdings" w:hAnsi="Wingdings" w:hint="default"/>
      </w:rPr>
    </w:lvl>
  </w:abstractNum>
  <w:abstractNum w:abstractNumId="4" w15:restartNumberingAfterBreak="0">
    <w:nsid w:val="79492D92"/>
    <w:multiLevelType w:val="hybridMultilevel"/>
    <w:tmpl w:val="0F22FB0C"/>
    <w:lvl w:ilvl="0" w:tplc="3CD4F164">
      <w:start w:val="1"/>
      <w:numFmt w:val="bullet"/>
      <w:lvlText w:val=""/>
      <w:lvlJc w:val="left"/>
      <w:pPr>
        <w:ind w:left="789" w:hanging="360"/>
      </w:pPr>
      <w:rPr>
        <w:rFonts w:ascii="Symbol" w:hAnsi="Symbol" w:hint="default"/>
      </w:rPr>
    </w:lvl>
    <w:lvl w:ilvl="1" w:tplc="1504800A" w:tentative="1">
      <w:start w:val="1"/>
      <w:numFmt w:val="bullet"/>
      <w:lvlText w:val="o"/>
      <w:lvlJc w:val="left"/>
      <w:pPr>
        <w:ind w:left="1509" w:hanging="360"/>
      </w:pPr>
      <w:rPr>
        <w:rFonts w:ascii="Courier New" w:hAnsi="Courier New" w:hint="default"/>
      </w:rPr>
    </w:lvl>
    <w:lvl w:ilvl="2" w:tplc="8160E82A" w:tentative="1">
      <w:start w:val="1"/>
      <w:numFmt w:val="bullet"/>
      <w:lvlText w:val=""/>
      <w:lvlJc w:val="left"/>
      <w:pPr>
        <w:ind w:left="2229" w:hanging="360"/>
      </w:pPr>
      <w:rPr>
        <w:rFonts w:ascii="Wingdings" w:hAnsi="Wingdings" w:hint="default"/>
      </w:rPr>
    </w:lvl>
    <w:lvl w:ilvl="3" w:tplc="1C66EC26" w:tentative="1">
      <w:start w:val="1"/>
      <w:numFmt w:val="bullet"/>
      <w:lvlText w:val=""/>
      <w:lvlJc w:val="left"/>
      <w:pPr>
        <w:ind w:left="2949" w:hanging="360"/>
      </w:pPr>
      <w:rPr>
        <w:rFonts w:ascii="Symbol" w:hAnsi="Symbol" w:hint="default"/>
      </w:rPr>
    </w:lvl>
    <w:lvl w:ilvl="4" w:tplc="10F611D8" w:tentative="1">
      <w:start w:val="1"/>
      <w:numFmt w:val="bullet"/>
      <w:lvlText w:val="o"/>
      <w:lvlJc w:val="left"/>
      <w:pPr>
        <w:ind w:left="3669" w:hanging="360"/>
      </w:pPr>
      <w:rPr>
        <w:rFonts w:ascii="Courier New" w:hAnsi="Courier New" w:hint="default"/>
      </w:rPr>
    </w:lvl>
    <w:lvl w:ilvl="5" w:tplc="10528FCC" w:tentative="1">
      <w:start w:val="1"/>
      <w:numFmt w:val="bullet"/>
      <w:lvlText w:val=""/>
      <w:lvlJc w:val="left"/>
      <w:pPr>
        <w:ind w:left="4389" w:hanging="360"/>
      </w:pPr>
      <w:rPr>
        <w:rFonts w:ascii="Wingdings" w:hAnsi="Wingdings" w:hint="default"/>
      </w:rPr>
    </w:lvl>
    <w:lvl w:ilvl="6" w:tplc="1C707A1C" w:tentative="1">
      <w:start w:val="1"/>
      <w:numFmt w:val="bullet"/>
      <w:lvlText w:val=""/>
      <w:lvlJc w:val="left"/>
      <w:pPr>
        <w:ind w:left="5109" w:hanging="360"/>
      </w:pPr>
      <w:rPr>
        <w:rFonts w:ascii="Symbol" w:hAnsi="Symbol" w:hint="default"/>
      </w:rPr>
    </w:lvl>
    <w:lvl w:ilvl="7" w:tplc="EF5656E0" w:tentative="1">
      <w:start w:val="1"/>
      <w:numFmt w:val="bullet"/>
      <w:lvlText w:val="o"/>
      <w:lvlJc w:val="left"/>
      <w:pPr>
        <w:ind w:left="5829" w:hanging="360"/>
      </w:pPr>
      <w:rPr>
        <w:rFonts w:ascii="Courier New" w:hAnsi="Courier New" w:hint="default"/>
      </w:rPr>
    </w:lvl>
    <w:lvl w:ilvl="8" w:tplc="4912C76C" w:tentative="1">
      <w:start w:val="1"/>
      <w:numFmt w:val="bullet"/>
      <w:lvlText w:val=""/>
      <w:lvlJc w:val="left"/>
      <w:pPr>
        <w:ind w:left="6549" w:hanging="360"/>
      </w:pPr>
      <w:rPr>
        <w:rFonts w:ascii="Wingdings" w:hAnsi="Wingdings" w:hint="default"/>
      </w:rPr>
    </w:lvl>
  </w:abstractNum>
  <w:num w:numId="1" w16cid:durableId="1419908829">
    <w:abstractNumId w:val="4"/>
  </w:num>
  <w:num w:numId="2" w16cid:durableId="1281381352">
    <w:abstractNumId w:val="2"/>
  </w:num>
  <w:num w:numId="3" w16cid:durableId="9181329">
    <w:abstractNumId w:val="3"/>
  </w:num>
  <w:num w:numId="4" w16cid:durableId="1036614375">
    <w:abstractNumId w:val="1"/>
  </w:num>
  <w:num w:numId="5" w16cid:durableId="1065489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2D"/>
    <w:rsid w:val="00011532"/>
    <w:rsid w:val="0004729D"/>
    <w:rsid w:val="00072F2D"/>
    <w:rsid w:val="000D75F4"/>
    <w:rsid w:val="000E2178"/>
    <w:rsid w:val="000E2D1E"/>
    <w:rsid w:val="00105AFA"/>
    <w:rsid w:val="00106195"/>
    <w:rsid w:val="0011265F"/>
    <w:rsid w:val="00122B92"/>
    <w:rsid w:val="00124B91"/>
    <w:rsid w:val="00141F8A"/>
    <w:rsid w:val="00160DB5"/>
    <w:rsid w:val="0016197D"/>
    <w:rsid w:val="001A0E1B"/>
    <w:rsid w:val="001A5FDE"/>
    <w:rsid w:val="001B0E80"/>
    <w:rsid w:val="001C6548"/>
    <w:rsid w:val="001C76F4"/>
    <w:rsid w:val="00202F59"/>
    <w:rsid w:val="002078F9"/>
    <w:rsid w:val="00247E7A"/>
    <w:rsid w:val="00267A68"/>
    <w:rsid w:val="00297CD1"/>
    <w:rsid w:val="00297F6A"/>
    <w:rsid w:val="002A5AC0"/>
    <w:rsid w:val="002B68F8"/>
    <w:rsid w:val="002C2947"/>
    <w:rsid w:val="002E1E10"/>
    <w:rsid w:val="002E3690"/>
    <w:rsid w:val="00306A13"/>
    <w:rsid w:val="00351A63"/>
    <w:rsid w:val="00355EAE"/>
    <w:rsid w:val="00383BC6"/>
    <w:rsid w:val="003A25CB"/>
    <w:rsid w:val="003A6FA1"/>
    <w:rsid w:val="003C0911"/>
    <w:rsid w:val="003C556B"/>
    <w:rsid w:val="003C68C9"/>
    <w:rsid w:val="003D2788"/>
    <w:rsid w:val="003E4012"/>
    <w:rsid w:val="003F03C8"/>
    <w:rsid w:val="00405C40"/>
    <w:rsid w:val="00417FE4"/>
    <w:rsid w:val="00422D2B"/>
    <w:rsid w:val="0043701F"/>
    <w:rsid w:val="00443002"/>
    <w:rsid w:val="004467B5"/>
    <w:rsid w:val="00451DC3"/>
    <w:rsid w:val="00477CAF"/>
    <w:rsid w:val="00492B1E"/>
    <w:rsid w:val="004A20FA"/>
    <w:rsid w:val="004B0CCE"/>
    <w:rsid w:val="004B2EB7"/>
    <w:rsid w:val="004D758B"/>
    <w:rsid w:val="004F582D"/>
    <w:rsid w:val="00503B5E"/>
    <w:rsid w:val="00503E6A"/>
    <w:rsid w:val="00505899"/>
    <w:rsid w:val="0052544C"/>
    <w:rsid w:val="00525772"/>
    <w:rsid w:val="00546F0F"/>
    <w:rsid w:val="00557D0C"/>
    <w:rsid w:val="005606BD"/>
    <w:rsid w:val="005767CD"/>
    <w:rsid w:val="00593D1B"/>
    <w:rsid w:val="00596556"/>
    <w:rsid w:val="005A325E"/>
    <w:rsid w:val="005C5381"/>
    <w:rsid w:val="005D037F"/>
    <w:rsid w:val="005D7FE0"/>
    <w:rsid w:val="005F075A"/>
    <w:rsid w:val="005F6C30"/>
    <w:rsid w:val="00630463"/>
    <w:rsid w:val="00637CEE"/>
    <w:rsid w:val="00663167"/>
    <w:rsid w:val="00663CE2"/>
    <w:rsid w:val="006A2119"/>
    <w:rsid w:val="006A3739"/>
    <w:rsid w:val="006E5185"/>
    <w:rsid w:val="006E7CE0"/>
    <w:rsid w:val="006F25FD"/>
    <w:rsid w:val="007072ED"/>
    <w:rsid w:val="00737FBA"/>
    <w:rsid w:val="0074354D"/>
    <w:rsid w:val="00743C0C"/>
    <w:rsid w:val="00767E71"/>
    <w:rsid w:val="007827BF"/>
    <w:rsid w:val="00787493"/>
    <w:rsid w:val="007A0732"/>
    <w:rsid w:val="007A6F24"/>
    <w:rsid w:val="007B7273"/>
    <w:rsid w:val="007E13D1"/>
    <w:rsid w:val="007E192C"/>
    <w:rsid w:val="007F3264"/>
    <w:rsid w:val="00801417"/>
    <w:rsid w:val="008015D3"/>
    <w:rsid w:val="00805596"/>
    <w:rsid w:val="008173C5"/>
    <w:rsid w:val="0083015B"/>
    <w:rsid w:val="00860C69"/>
    <w:rsid w:val="00863CC2"/>
    <w:rsid w:val="00877996"/>
    <w:rsid w:val="008B0775"/>
    <w:rsid w:val="008B320C"/>
    <w:rsid w:val="008B6B14"/>
    <w:rsid w:val="008E0FCF"/>
    <w:rsid w:val="008F0D9C"/>
    <w:rsid w:val="00951DAC"/>
    <w:rsid w:val="00954B1C"/>
    <w:rsid w:val="00954E28"/>
    <w:rsid w:val="00956355"/>
    <w:rsid w:val="009671EB"/>
    <w:rsid w:val="00972949"/>
    <w:rsid w:val="009938ED"/>
    <w:rsid w:val="009B2FC7"/>
    <w:rsid w:val="009B4328"/>
    <w:rsid w:val="009C3066"/>
    <w:rsid w:val="009C64AE"/>
    <w:rsid w:val="009F7BB3"/>
    <w:rsid w:val="00A02239"/>
    <w:rsid w:val="00A2236C"/>
    <w:rsid w:val="00A343FD"/>
    <w:rsid w:val="00A57F33"/>
    <w:rsid w:val="00A66930"/>
    <w:rsid w:val="00A7032F"/>
    <w:rsid w:val="00A817AE"/>
    <w:rsid w:val="00A916DA"/>
    <w:rsid w:val="00AA59F1"/>
    <w:rsid w:val="00AA7C54"/>
    <w:rsid w:val="00AE1AC6"/>
    <w:rsid w:val="00B006D5"/>
    <w:rsid w:val="00B110E8"/>
    <w:rsid w:val="00B12096"/>
    <w:rsid w:val="00B16C2C"/>
    <w:rsid w:val="00B2628E"/>
    <w:rsid w:val="00B30A62"/>
    <w:rsid w:val="00B40151"/>
    <w:rsid w:val="00B47F59"/>
    <w:rsid w:val="00B51905"/>
    <w:rsid w:val="00B562A7"/>
    <w:rsid w:val="00B577C0"/>
    <w:rsid w:val="00B72CE8"/>
    <w:rsid w:val="00B73F94"/>
    <w:rsid w:val="00BA6903"/>
    <w:rsid w:val="00BC0C31"/>
    <w:rsid w:val="00BC3534"/>
    <w:rsid w:val="00BE0149"/>
    <w:rsid w:val="00BE0AD8"/>
    <w:rsid w:val="00BE17FD"/>
    <w:rsid w:val="00C00D6A"/>
    <w:rsid w:val="00C2050F"/>
    <w:rsid w:val="00C239F4"/>
    <w:rsid w:val="00C40A88"/>
    <w:rsid w:val="00C73112"/>
    <w:rsid w:val="00C916B6"/>
    <w:rsid w:val="00C95393"/>
    <w:rsid w:val="00C965EF"/>
    <w:rsid w:val="00CA34AE"/>
    <w:rsid w:val="00CB26BE"/>
    <w:rsid w:val="00CB344B"/>
    <w:rsid w:val="00CB5474"/>
    <w:rsid w:val="00CC1789"/>
    <w:rsid w:val="00CF79CB"/>
    <w:rsid w:val="00D15225"/>
    <w:rsid w:val="00D16026"/>
    <w:rsid w:val="00D361D1"/>
    <w:rsid w:val="00D41BF0"/>
    <w:rsid w:val="00D44804"/>
    <w:rsid w:val="00D4565C"/>
    <w:rsid w:val="00D51F2B"/>
    <w:rsid w:val="00D55C72"/>
    <w:rsid w:val="00D71DAF"/>
    <w:rsid w:val="00D80D11"/>
    <w:rsid w:val="00D86F05"/>
    <w:rsid w:val="00D96BD5"/>
    <w:rsid w:val="00DB5D0F"/>
    <w:rsid w:val="00DB734F"/>
    <w:rsid w:val="00DC1398"/>
    <w:rsid w:val="00DC1B50"/>
    <w:rsid w:val="00DC514B"/>
    <w:rsid w:val="00DE4568"/>
    <w:rsid w:val="00E26AF9"/>
    <w:rsid w:val="00E47A9A"/>
    <w:rsid w:val="00E503A9"/>
    <w:rsid w:val="00E52187"/>
    <w:rsid w:val="00E56D7B"/>
    <w:rsid w:val="00E774E0"/>
    <w:rsid w:val="00E876A7"/>
    <w:rsid w:val="00EB258B"/>
    <w:rsid w:val="00EF2572"/>
    <w:rsid w:val="00F005F3"/>
    <w:rsid w:val="00F10648"/>
    <w:rsid w:val="00F40FF6"/>
    <w:rsid w:val="00F429D1"/>
    <w:rsid w:val="00F4683F"/>
    <w:rsid w:val="00F818B2"/>
    <w:rsid w:val="00FB39CC"/>
    <w:rsid w:val="00FB54DF"/>
    <w:rsid w:val="00FB7210"/>
    <w:rsid w:val="00FC1258"/>
    <w:rsid w:val="00FE1C57"/>
    <w:rsid w:val="00FF367D"/>
    <w:rsid w:val="00FF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430731"/>
  <w14:defaultImageDpi w14:val="300"/>
  <w15:docId w15:val="{F302D3EE-6CE2-4404-B53A-BBF8502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477CAF"/>
    <w:pPr>
      <w:jc w:val="center"/>
      <w:outlineLvl w:val="0"/>
    </w:pPr>
    <w:rPr>
      <w:sz w:val="24"/>
      <w:szCs w:val="24"/>
    </w:rPr>
  </w:style>
  <w:style w:type="paragraph" w:styleId="Heading2">
    <w:name w:val="heading 2"/>
    <w:basedOn w:val="Normal"/>
    <w:next w:val="Normal"/>
    <w:link w:val="Heading2Char"/>
    <w:uiPriority w:val="9"/>
    <w:unhideWhenUsed/>
    <w:qFormat/>
    <w:rsid w:val="00477CAF"/>
    <w:pPr>
      <w:keepLines/>
      <w:spacing w:before="200" w:after="120"/>
      <w:outlineLvl w:val="1"/>
    </w:pPr>
    <w:rPr>
      <w:rFonts w:ascii="Arial" w:eastAsiaTheme="majorEastAsia" w:hAnsi="Arial" w:cstheme="majorBidi"/>
      <w:b/>
      <w:bCs/>
      <w:color w:val="1F497D"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F2D"/>
    <w:rPr>
      <w:rFonts w:ascii="Lucida Grande" w:hAnsi="Lucida Grande" w:cs="Lucida Grande"/>
      <w:sz w:val="18"/>
      <w:szCs w:val="18"/>
    </w:rPr>
  </w:style>
  <w:style w:type="character" w:customStyle="1" w:styleId="Heading1Char">
    <w:name w:val="Heading 1 Char"/>
    <w:basedOn w:val="DefaultParagraphFont"/>
    <w:link w:val="Heading1"/>
    <w:uiPriority w:val="9"/>
    <w:rsid w:val="00477CAF"/>
    <w:rPr>
      <w:rFonts w:ascii="Arial" w:eastAsiaTheme="majorEastAsia" w:hAnsi="Arial" w:cstheme="majorBidi"/>
      <w:b/>
      <w:bCs/>
      <w:color w:val="1F497D" w:themeColor="text2"/>
    </w:rPr>
  </w:style>
  <w:style w:type="table" w:styleId="TableGrid">
    <w:name w:val="Table Grid"/>
    <w:basedOn w:val="TableNormal"/>
    <w:uiPriority w:val="59"/>
    <w:rsid w:val="0007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2F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72F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072F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072F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422D2B"/>
    <w:pPr>
      <w:tabs>
        <w:tab w:val="center" w:pos="4320"/>
        <w:tab w:val="right" w:pos="8640"/>
      </w:tabs>
    </w:pPr>
  </w:style>
  <w:style w:type="character" w:customStyle="1" w:styleId="HeaderChar">
    <w:name w:val="Header Char"/>
    <w:basedOn w:val="DefaultParagraphFont"/>
    <w:link w:val="Header"/>
    <w:uiPriority w:val="99"/>
    <w:rsid w:val="00422D2B"/>
  </w:style>
  <w:style w:type="paragraph" w:styleId="Footer">
    <w:name w:val="footer"/>
    <w:basedOn w:val="Normal"/>
    <w:link w:val="FooterChar"/>
    <w:uiPriority w:val="99"/>
    <w:unhideWhenUsed/>
    <w:rsid w:val="00422D2B"/>
    <w:pPr>
      <w:tabs>
        <w:tab w:val="center" w:pos="4320"/>
        <w:tab w:val="right" w:pos="8640"/>
      </w:tabs>
    </w:pPr>
  </w:style>
  <w:style w:type="character" w:customStyle="1" w:styleId="FooterChar">
    <w:name w:val="Footer Char"/>
    <w:basedOn w:val="DefaultParagraphFont"/>
    <w:link w:val="Footer"/>
    <w:uiPriority w:val="99"/>
    <w:rsid w:val="00422D2B"/>
  </w:style>
  <w:style w:type="character" w:styleId="PageNumber">
    <w:name w:val="page number"/>
    <w:basedOn w:val="DefaultParagraphFont"/>
    <w:uiPriority w:val="99"/>
    <w:semiHidden/>
    <w:unhideWhenUsed/>
    <w:rsid w:val="00422D2B"/>
  </w:style>
  <w:style w:type="table" w:styleId="LightList-Accent5">
    <w:name w:val="Light List Accent 5"/>
    <w:basedOn w:val="TableNormal"/>
    <w:uiPriority w:val="61"/>
    <w:rsid w:val="001C654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TMLCode">
    <w:name w:val="HTML Code"/>
    <w:basedOn w:val="DefaultParagraphFont"/>
    <w:uiPriority w:val="99"/>
    <w:semiHidden/>
    <w:unhideWhenUsed/>
    <w:rsid w:val="009C64AE"/>
    <w:rPr>
      <w:rFonts w:ascii="Courier" w:eastAsiaTheme="minorEastAsia" w:hAnsi="Courier" w:cs="Courier"/>
      <w:sz w:val="20"/>
      <w:szCs w:val="20"/>
    </w:rPr>
  </w:style>
  <w:style w:type="character" w:customStyle="1" w:styleId="Heading2Char">
    <w:name w:val="Heading 2 Char"/>
    <w:basedOn w:val="DefaultParagraphFont"/>
    <w:link w:val="Heading2"/>
    <w:uiPriority w:val="9"/>
    <w:rsid w:val="00477CAF"/>
    <w:rPr>
      <w:rFonts w:ascii="Arial" w:eastAsiaTheme="majorEastAsia" w:hAnsi="Arial" w:cstheme="majorBidi"/>
      <w:b/>
      <w:bCs/>
      <w:color w:val="1F497D" w:themeColor="text2"/>
      <w:sz w:val="22"/>
      <w:szCs w:val="22"/>
    </w:rPr>
  </w:style>
  <w:style w:type="paragraph" w:styleId="ListParagraph">
    <w:name w:val="List Paragraph"/>
    <w:basedOn w:val="Normal"/>
    <w:uiPriority w:val="34"/>
    <w:qFormat/>
    <w:rsid w:val="004B0CCE"/>
    <w:pPr>
      <w:ind w:left="720"/>
      <w:contextualSpacing/>
    </w:pPr>
  </w:style>
  <w:style w:type="character" w:styleId="Hyperlink">
    <w:name w:val="Hyperlink"/>
    <w:basedOn w:val="DefaultParagraphFont"/>
    <w:uiPriority w:val="99"/>
    <w:rsid w:val="005832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1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3de9faa6-9fe1-49b3-9a08-227a296b54a6}"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Template>
  <TotalTime>282</TotalTime>
  <Pages>5</Pages>
  <Words>2477</Words>
  <Characters>13815</Characters>
  <Application>Microsoft Office Word</Application>
  <DocSecurity>0</DocSecurity>
  <Lines>442</Lines>
  <Paragraphs>203</Paragraphs>
  <ScaleCrop>false</ScaleCrop>
  <HeadingPairs>
    <vt:vector size="2" baseType="variant">
      <vt:variant>
        <vt:lpstr>Title</vt:lpstr>
      </vt:variant>
      <vt:variant>
        <vt:i4>1</vt:i4>
      </vt:variant>
    </vt:vector>
  </HeadingPairs>
  <TitlesOfParts>
    <vt:vector size="1" baseType="lpstr">
      <vt:lpstr>ves_6_8_rn</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ves_6_8_rn</dc:title>
  <dc:subject>VES 6.8 Release Notes</dc:subject>
  <dc:creator>Department of Veterans Affairs</dc:creator>
  <cp:keywords>VES, release</cp:keywords>
  <cp:lastModifiedBy>Department of Veterans Affairs</cp:lastModifiedBy>
  <cp:revision>100</cp:revision>
  <dcterms:created xsi:type="dcterms:W3CDTF">2022-12-19T12:46:00Z</dcterms:created>
  <dcterms:modified xsi:type="dcterms:W3CDTF">2024-01-16T12:31:00Z</dcterms:modified>
</cp:coreProperties>
</file>