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5CBEC" w14:textId="7BE4AC2F" w:rsidR="00045AAC" w:rsidRPr="00F3699D" w:rsidRDefault="00045AAC" w:rsidP="00045AAC">
      <w:pPr>
        <w:pStyle w:val="Title"/>
        <w:spacing w:after="360"/>
      </w:pPr>
      <w:bookmarkStart w:id="0" w:name="_Toc205632711"/>
      <w:bookmarkStart w:id="1" w:name="_GoBack"/>
      <w:bookmarkEnd w:id="1"/>
      <w:r w:rsidRPr="00F3699D">
        <w:t xml:space="preserve">Enrollment System Modernization (ESM) Phase </w:t>
      </w:r>
      <w:r w:rsidR="00B52DE1" w:rsidRPr="00F3699D">
        <w:t>3</w:t>
      </w:r>
    </w:p>
    <w:p w14:paraId="398D1478" w14:textId="41A7F6DA" w:rsidR="00045AAC" w:rsidRPr="00F3699D" w:rsidRDefault="00045AAC" w:rsidP="00045AAC">
      <w:pPr>
        <w:pStyle w:val="Title"/>
        <w:spacing w:after="360"/>
      </w:pPr>
      <w:r w:rsidRPr="00F3699D">
        <w:t>Enrollment System (ES)</w:t>
      </w:r>
      <w:r w:rsidR="00380A1F" w:rsidRPr="00F3699D">
        <w:t xml:space="preserve"> </w:t>
      </w:r>
      <w:r w:rsidR="0037333B" w:rsidRPr="00F3699D">
        <w:t>5.13</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19417044" w:rsidR="00045AAC" w:rsidRPr="00F3699D" w:rsidRDefault="00F42407" w:rsidP="00045AAC">
      <w:pPr>
        <w:pStyle w:val="Title2"/>
      </w:pPr>
      <w:r>
        <w:t>September 2020</w:t>
      </w:r>
    </w:p>
    <w:p w14:paraId="12CCCE17" w14:textId="77777777" w:rsidR="00045AAC" w:rsidRPr="00F3699D" w:rsidRDefault="00045AAC" w:rsidP="00045AAC">
      <w:pPr>
        <w:pStyle w:val="Title2"/>
      </w:pPr>
      <w:r w:rsidRPr="00F3699D">
        <w:t>Department of Veterans Affairs</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1ACF35CA" w14:textId="0319B72B" w:rsidR="00CB5C80"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48316509" w:history="1">
        <w:r w:rsidR="00CB5C80" w:rsidRPr="00FC689C">
          <w:rPr>
            <w:rStyle w:val="Hyperlink"/>
            <w:noProof/>
          </w:rPr>
          <w:t>1</w:t>
        </w:r>
        <w:r w:rsidR="00CB5C80">
          <w:rPr>
            <w:rFonts w:asciiTheme="minorHAnsi" w:eastAsiaTheme="minorEastAsia" w:hAnsiTheme="minorHAnsi" w:cstheme="minorBidi"/>
            <w:b w:val="0"/>
            <w:noProof/>
            <w:sz w:val="22"/>
            <w:szCs w:val="22"/>
          </w:rPr>
          <w:tab/>
        </w:r>
        <w:r w:rsidR="00CB5C80" w:rsidRPr="00FC689C">
          <w:rPr>
            <w:rStyle w:val="Hyperlink"/>
            <w:noProof/>
          </w:rPr>
          <w:t>Introduction</w:t>
        </w:r>
        <w:r w:rsidR="00CB5C80">
          <w:rPr>
            <w:noProof/>
            <w:webHidden/>
          </w:rPr>
          <w:tab/>
        </w:r>
        <w:r w:rsidR="00CB5C80">
          <w:rPr>
            <w:noProof/>
            <w:webHidden/>
          </w:rPr>
          <w:fldChar w:fldCharType="begin"/>
        </w:r>
        <w:r w:rsidR="00CB5C80">
          <w:rPr>
            <w:noProof/>
            <w:webHidden/>
          </w:rPr>
          <w:instrText xml:space="preserve"> PAGEREF _Toc48316509 \h </w:instrText>
        </w:r>
        <w:r w:rsidR="00CB5C80">
          <w:rPr>
            <w:noProof/>
            <w:webHidden/>
          </w:rPr>
        </w:r>
        <w:r w:rsidR="00CB5C80">
          <w:rPr>
            <w:noProof/>
            <w:webHidden/>
          </w:rPr>
          <w:fldChar w:fldCharType="separate"/>
        </w:r>
        <w:r w:rsidR="007049BE">
          <w:rPr>
            <w:noProof/>
            <w:webHidden/>
          </w:rPr>
          <w:t>1</w:t>
        </w:r>
        <w:r w:rsidR="00CB5C80">
          <w:rPr>
            <w:noProof/>
            <w:webHidden/>
          </w:rPr>
          <w:fldChar w:fldCharType="end"/>
        </w:r>
      </w:hyperlink>
    </w:p>
    <w:p w14:paraId="1A4F5210" w14:textId="17E73636" w:rsidR="00CB5C80" w:rsidRDefault="00F049F1">
      <w:pPr>
        <w:pStyle w:val="TOC1"/>
        <w:rPr>
          <w:rFonts w:asciiTheme="minorHAnsi" w:eastAsiaTheme="minorEastAsia" w:hAnsiTheme="minorHAnsi" w:cstheme="minorBidi"/>
          <w:b w:val="0"/>
          <w:noProof/>
          <w:sz w:val="22"/>
          <w:szCs w:val="22"/>
        </w:rPr>
      </w:pPr>
      <w:hyperlink w:anchor="_Toc48316510" w:history="1">
        <w:r w:rsidR="00CB5C80" w:rsidRPr="00FC689C">
          <w:rPr>
            <w:rStyle w:val="Hyperlink"/>
            <w:noProof/>
          </w:rPr>
          <w:t>2</w:t>
        </w:r>
        <w:r w:rsidR="00CB5C80">
          <w:rPr>
            <w:rFonts w:asciiTheme="minorHAnsi" w:eastAsiaTheme="minorEastAsia" w:hAnsiTheme="minorHAnsi" w:cstheme="minorBidi"/>
            <w:b w:val="0"/>
            <w:noProof/>
            <w:sz w:val="22"/>
            <w:szCs w:val="22"/>
          </w:rPr>
          <w:tab/>
        </w:r>
        <w:r w:rsidR="00CB5C80" w:rsidRPr="00FC689C">
          <w:rPr>
            <w:rStyle w:val="Hyperlink"/>
            <w:noProof/>
          </w:rPr>
          <w:t>Purpose</w:t>
        </w:r>
        <w:r w:rsidR="00CB5C80">
          <w:rPr>
            <w:noProof/>
            <w:webHidden/>
          </w:rPr>
          <w:tab/>
        </w:r>
        <w:r w:rsidR="00CB5C80">
          <w:rPr>
            <w:noProof/>
            <w:webHidden/>
          </w:rPr>
          <w:fldChar w:fldCharType="begin"/>
        </w:r>
        <w:r w:rsidR="00CB5C80">
          <w:rPr>
            <w:noProof/>
            <w:webHidden/>
          </w:rPr>
          <w:instrText xml:space="preserve"> PAGEREF _Toc48316510 \h </w:instrText>
        </w:r>
        <w:r w:rsidR="00CB5C80">
          <w:rPr>
            <w:noProof/>
            <w:webHidden/>
          </w:rPr>
        </w:r>
        <w:r w:rsidR="00CB5C80">
          <w:rPr>
            <w:noProof/>
            <w:webHidden/>
          </w:rPr>
          <w:fldChar w:fldCharType="separate"/>
        </w:r>
        <w:r w:rsidR="007049BE">
          <w:rPr>
            <w:noProof/>
            <w:webHidden/>
          </w:rPr>
          <w:t>2</w:t>
        </w:r>
        <w:r w:rsidR="00CB5C80">
          <w:rPr>
            <w:noProof/>
            <w:webHidden/>
          </w:rPr>
          <w:fldChar w:fldCharType="end"/>
        </w:r>
      </w:hyperlink>
    </w:p>
    <w:p w14:paraId="700BF4D2" w14:textId="4BE7CFB5" w:rsidR="00CB5C80" w:rsidRDefault="00F049F1">
      <w:pPr>
        <w:pStyle w:val="TOC1"/>
        <w:rPr>
          <w:rFonts w:asciiTheme="minorHAnsi" w:eastAsiaTheme="minorEastAsia" w:hAnsiTheme="minorHAnsi" w:cstheme="minorBidi"/>
          <w:b w:val="0"/>
          <w:noProof/>
          <w:sz w:val="22"/>
          <w:szCs w:val="22"/>
        </w:rPr>
      </w:pPr>
      <w:hyperlink w:anchor="_Toc48316511" w:history="1">
        <w:r w:rsidR="00CB5C80" w:rsidRPr="00FC689C">
          <w:rPr>
            <w:rStyle w:val="Hyperlink"/>
            <w:noProof/>
          </w:rPr>
          <w:t>3</w:t>
        </w:r>
        <w:r w:rsidR="00CB5C80">
          <w:rPr>
            <w:rFonts w:asciiTheme="minorHAnsi" w:eastAsiaTheme="minorEastAsia" w:hAnsiTheme="minorHAnsi" w:cstheme="minorBidi"/>
            <w:b w:val="0"/>
            <w:noProof/>
            <w:sz w:val="22"/>
            <w:szCs w:val="22"/>
          </w:rPr>
          <w:tab/>
        </w:r>
        <w:r w:rsidR="00CB5C80" w:rsidRPr="00FC689C">
          <w:rPr>
            <w:rStyle w:val="Hyperlink"/>
            <w:noProof/>
          </w:rPr>
          <w:t>Audience</w:t>
        </w:r>
        <w:r w:rsidR="00CB5C80">
          <w:rPr>
            <w:noProof/>
            <w:webHidden/>
          </w:rPr>
          <w:tab/>
        </w:r>
        <w:r w:rsidR="00CB5C80">
          <w:rPr>
            <w:noProof/>
            <w:webHidden/>
          </w:rPr>
          <w:fldChar w:fldCharType="begin"/>
        </w:r>
        <w:r w:rsidR="00CB5C80">
          <w:rPr>
            <w:noProof/>
            <w:webHidden/>
          </w:rPr>
          <w:instrText xml:space="preserve"> PAGEREF _Toc48316511 \h </w:instrText>
        </w:r>
        <w:r w:rsidR="00CB5C80">
          <w:rPr>
            <w:noProof/>
            <w:webHidden/>
          </w:rPr>
        </w:r>
        <w:r w:rsidR="00CB5C80">
          <w:rPr>
            <w:noProof/>
            <w:webHidden/>
          </w:rPr>
          <w:fldChar w:fldCharType="separate"/>
        </w:r>
        <w:r w:rsidR="007049BE">
          <w:rPr>
            <w:noProof/>
            <w:webHidden/>
          </w:rPr>
          <w:t>2</w:t>
        </w:r>
        <w:r w:rsidR="00CB5C80">
          <w:rPr>
            <w:noProof/>
            <w:webHidden/>
          </w:rPr>
          <w:fldChar w:fldCharType="end"/>
        </w:r>
      </w:hyperlink>
    </w:p>
    <w:p w14:paraId="15BC014C" w14:textId="138DCAC0" w:rsidR="00CB5C80" w:rsidRDefault="00F049F1">
      <w:pPr>
        <w:pStyle w:val="TOC1"/>
        <w:rPr>
          <w:rFonts w:asciiTheme="minorHAnsi" w:eastAsiaTheme="minorEastAsia" w:hAnsiTheme="minorHAnsi" w:cstheme="minorBidi"/>
          <w:b w:val="0"/>
          <w:noProof/>
          <w:sz w:val="22"/>
          <w:szCs w:val="22"/>
        </w:rPr>
      </w:pPr>
      <w:hyperlink w:anchor="_Toc48316512" w:history="1">
        <w:r w:rsidR="00CB5C80" w:rsidRPr="00FC689C">
          <w:rPr>
            <w:rStyle w:val="Hyperlink"/>
            <w:noProof/>
          </w:rPr>
          <w:t>4</w:t>
        </w:r>
        <w:r w:rsidR="00CB5C80">
          <w:rPr>
            <w:rFonts w:asciiTheme="minorHAnsi" w:eastAsiaTheme="minorEastAsia" w:hAnsiTheme="minorHAnsi" w:cstheme="minorBidi"/>
            <w:b w:val="0"/>
            <w:noProof/>
            <w:sz w:val="22"/>
            <w:szCs w:val="22"/>
          </w:rPr>
          <w:tab/>
        </w:r>
        <w:r w:rsidR="00CB5C80" w:rsidRPr="00FC689C">
          <w:rPr>
            <w:rStyle w:val="Hyperlink"/>
            <w:noProof/>
          </w:rPr>
          <w:t>This Release</w:t>
        </w:r>
        <w:r w:rsidR="00CB5C80">
          <w:rPr>
            <w:noProof/>
            <w:webHidden/>
          </w:rPr>
          <w:tab/>
        </w:r>
        <w:r w:rsidR="00CB5C80">
          <w:rPr>
            <w:noProof/>
            <w:webHidden/>
          </w:rPr>
          <w:fldChar w:fldCharType="begin"/>
        </w:r>
        <w:r w:rsidR="00CB5C80">
          <w:rPr>
            <w:noProof/>
            <w:webHidden/>
          </w:rPr>
          <w:instrText xml:space="preserve"> PAGEREF _Toc48316512 \h </w:instrText>
        </w:r>
        <w:r w:rsidR="00CB5C80">
          <w:rPr>
            <w:noProof/>
            <w:webHidden/>
          </w:rPr>
        </w:r>
        <w:r w:rsidR="00CB5C80">
          <w:rPr>
            <w:noProof/>
            <w:webHidden/>
          </w:rPr>
          <w:fldChar w:fldCharType="separate"/>
        </w:r>
        <w:r w:rsidR="007049BE">
          <w:rPr>
            <w:noProof/>
            <w:webHidden/>
          </w:rPr>
          <w:t>2</w:t>
        </w:r>
        <w:r w:rsidR="00CB5C80">
          <w:rPr>
            <w:noProof/>
            <w:webHidden/>
          </w:rPr>
          <w:fldChar w:fldCharType="end"/>
        </w:r>
      </w:hyperlink>
    </w:p>
    <w:p w14:paraId="688A6E63" w14:textId="6063E84D" w:rsidR="00CB5C80" w:rsidRDefault="00F049F1">
      <w:pPr>
        <w:pStyle w:val="TOC2"/>
        <w:rPr>
          <w:rFonts w:asciiTheme="minorHAnsi" w:eastAsiaTheme="minorEastAsia" w:hAnsiTheme="minorHAnsi" w:cstheme="minorBidi"/>
          <w:b w:val="0"/>
          <w:noProof/>
          <w:sz w:val="22"/>
          <w:szCs w:val="22"/>
        </w:rPr>
      </w:pPr>
      <w:hyperlink w:anchor="_Toc48316513" w:history="1">
        <w:r w:rsidR="00CB5C80" w:rsidRPr="00FC689C">
          <w:rPr>
            <w:rStyle w:val="Hyperlink"/>
            <w:noProof/>
          </w:rPr>
          <w:t>4.1</w:t>
        </w:r>
        <w:r w:rsidR="00CB5C80">
          <w:rPr>
            <w:rFonts w:asciiTheme="minorHAnsi" w:eastAsiaTheme="minorEastAsia" w:hAnsiTheme="minorHAnsi" w:cstheme="minorBidi"/>
            <w:b w:val="0"/>
            <w:noProof/>
            <w:sz w:val="22"/>
            <w:szCs w:val="22"/>
          </w:rPr>
          <w:tab/>
        </w:r>
        <w:r w:rsidR="00CB5C80" w:rsidRPr="00FC689C">
          <w:rPr>
            <w:rStyle w:val="Hyperlink"/>
            <w:noProof/>
          </w:rPr>
          <w:t>Enhancements and Modifications</w:t>
        </w:r>
        <w:r w:rsidR="00CB5C80">
          <w:rPr>
            <w:noProof/>
            <w:webHidden/>
          </w:rPr>
          <w:tab/>
        </w:r>
        <w:r w:rsidR="00CB5C80">
          <w:rPr>
            <w:noProof/>
            <w:webHidden/>
          </w:rPr>
          <w:fldChar w:fldCharType="begin"/>
        </w:r>
        <w:r w:rsidR="00CB5C80">
          <w:rPr>
            <w:noProof/>
            <w:webHidden/>
          </w:rPr>
          <w:instrText xml:space="preserve"> PAGEREF _Toc48316513 \h </w:instrText>
        </w:r>
        <w:r w:rsidR="00CB5C80">
          <w:rPr>
            <w:noProof/>
            <w:webHidden/>
          </w:rPr>
        </w:r>
        <w:r w:rsidR="00CB5C80">
          <w:rPr>
            <w:noProof/>
            <w:webHidden/>
          </w:rPr>
          <w:fldChar w:fldCharType="separate"/>
        </w:r>
        <w:r w:rsidR="007049BE">
          <w:rPr>
            <w:noProof/>
            <w:webHidden/>
          </w:rPr>
          <w:t>2</w:t>
        </w:r>
        <w:r w:rsidR="00CB5C80">
          <w:rPr>
            <w:noProof/>
            <w:webHidden/>
          </w:rPr>
          <w:fldChar w:fldCharType="end"/>
        </w:r>
      </w:hyperlink>
    </w:p>
    <w:p w14:paraId="21B9CB7F" w14:textId="1B4AB28A" w:rsidR="00CB5C80" w:rsidRDefault="00F049F1">
      <w:pPr>
        <w:pStyle w:val="TOC2"/>
        <w:rPr>
          <w:rFonts w:asciiTheme="minorHAnsi" w:eastAsiaTheme="minorEastAsia" w:hAnsiTheme="minorHAnsi" w:cstheme="minorBidi"/>
          <w:b w:val="0"/>
          <w:noProof/>
          <w:sz w:val="22"/>
          <w:szCs w:val="22"/>
        </w:rPr>
      </w:pPr>
      <w:hyperlink w:anchor="_Toc48316514" w:history="1">
        <w:r w:rsidR="00CB5C80" w:rsidRPr="00FC689C">
          <w:rPr>
            <w:rStyle w:val="Hyperlink"/>
            <w:noProof/>
          </w:rPr>
          <w:t>4.2</w:t>
        </w:r>
        <w:r w:rsidR="00CB5C80">
          <w:rPr>
            <w:rFonts w:asciiTheme="minorHAnsi" w:eastAsiaTheme="minorEastAsia" w:hAnsiTheme="minorHAnsi" w:cstheme="minorBidi"/>
            <w:b w:val="0"/>
            <w:noProof/>
            <w:sz w:val="22"/>
            <w:szCs w:val="22"/>
          </w:rPr>
          <w:tab/>
        </w:r>
        <w:r w:rsidR="00CB5C80" w:rsidRPr="00FC689C">
          <w:rPr>
            <w:rStyle w:val="Hyperlink"/>
            <w:noProof/>
          </w:rPr>
          <w:t>Sustainment Defects and Fixes</w:t>
        </w:r>
        <w:r w:rsidR="00CB5C80">
          <w:rPr>
            <w:noProof/>
            <w:webHidden/>
          </w:rPr>
          <w:tab/>
        </w:r>
        <w:r w:rsidR="00CB5C80">
          <w:rPr>
            <w:noProof/>
            <w:webHidden/>
          </w:rPr>
          <w:fldChar w:fldCharType="begin"/>
        </w:r>
        <w:r w:rsidR="00CB5C80">
          <w:rPr>
            <w:noProof/>
            <w:webHidden/>
          </w:rPr>
          <w:instrText xml:space="preserve"> PAGEREF _Toc48316514 \h </w:instrText>
        </w:r>
        <w:r w:rsidR="00CB5C80">
          <w:rPr>
            <w:noProof/>
            <w:webHidden/>
          </w:rPr>
        </w:r>
        <w:r w:rsidR="00CB5C80">
          <w:rPr>
            <w:noProof/>
            <w:webHidden/>
          </w:rPr>
          <w:fldChar w:fldCharType="separate"/>
        </w:r>
        <w:r w:rsidR="007049BE">
          <w:rPr>
            <w:noProof/>
            <w:webHidden/>
          </w:rPr>
          <w:t>9</w:t>
        </w:r>
        <w:r w:rsidR="00CB5C80">
          <w:rPr>
            <w:noProof/>
            <w:webHidden/>
          </w:rPr>
          <w:fldChar w:fldCharType="end"/>
        </w:r>
      </w:hyperlink>
    </w:p>
    <w:p w14:paraId="6FC08074" w14:textId="4B5875BE" w:rsidR="00CB5C80" w:rsidRDefault="00F049F1">
      <w:pPr>
        <w:pStyle w:val="TOC2"/>
        <w:rPr>
          <w:rFonts w:asciiTheme="minorHAnsi" w:eastAsiaTheme="minorEastAsia" w:hAnsiTheme="minorHAnsi" w:cstheme="minorBidi"/>
          <w:b w:val="0"/>
          <w:noProof/>
          <w:sz w:val="22"/>
          <w:szCs w:val="22"/>
        </w:rPr>
      </w:pPr>
      <w:hyperlink w:anchor="_Toc48316515" w:history="1">
        <w:r w:rsidR="00CB5C80" w:rsidRPr="00FC689C">
          <w:rPr>
            <w:rStyle w:val="Hyperlink"/>
            <w:noProof/>
          </w:rPr>
          <w:t>4.3</w:t>
        </w:r>
        <w:r w:rsidR="00CB5C80">
          <w:rPr>
            <w:rFonts w:asciiTheme="minorHAnsi" w:eastAsiaTheme="minorEastAsia" w:hAnsiTheme="minorHAnsi" w:cstheme="minorBidi"/>
            <w:b w:val="0"/>
            <w:noProof/>
            <w:sz w:val="22"/>
            <w:szCs w:val="22"/>
          </w:rPr>
          <w:tab/>
        </w:r>
        <w:r w:rsidR="00CB5C80" w:rsidRPr="00FC689C">
          <w:rPr>
            <w:rStyle w:val="Hyperlink"/>
            <w:noProof/>
          </w:rPr>
          <w:t>Known Issues</w:t>
        </w:r>
        <w:r w:rsidR="00CB5C80">
          <w:rPr>
            <w:noProof/>
            <w:webHidden/>
          </w:rPr>
          <w:tab/>
        </w:r>
        <w:r w:rsidR="00CB5C80">
          <w:rPr>
            <w:noProof/>
            <w:webHidden/>
          </w:rPr>
          <w:fldChar w:fldCharType="begin"/>
        </w:r>
        <w:r w:rsidR="00CB5C80">
          <w:rPr>
            <w:noProof/>
            <w:webHidden/>
          </w:rPr>
          <w:instrText xml:space="preserve"> PAGEREF _Toc48316515 \h </w:instrText>
        </w:r>
        <w:r w:rsidR="00CB5C80">
          <w:rPr>
            <w:noProof/>
            <w:webHidden/>
          </w:rPr>
        </w:r>
        <w:r w:rsidR="00CB5C80">
          <w:rPr>
            <w:noProof/>
            <w:webHidden/>
          </w:rPr>
          <w:fldChar w:fldCharType="separate"/>
        </w:r>
        <w:r w:rsidR="007049BE">
          <w:rPr>
            <w:noProof/>
            <w:webHidden/>
          </w:rPr>
          <w:t>13</w:t>
        </w:r>
        <w:r w:rsidR="00CB5C80">
          <w:rPr>
            <w:noProof/>
            <w:webHidden/>
          </w:rPr>
          <w:fldChar w:fldCharType="end"/>
        </w:r>
      </w:hyperlink>
    </w:p>
    <w:p w14:paraId="470CE09F" w14:textId="5B20AEC0" w:rsidR="00CB5C80" w:rsidRDefault="00F049F1">
      <w:pPr>
        <w:pStyle w:val="TOC1"/>
        <w:rPr>
          <w:rFonts w:asciiTheme="minorHAnsi" w:eastAsiaTheme="minorEastAsia" w:hAnsiTheme="minorHAnsi" w:cstheme="minorBidi"/>
          <w:b w:val="0"/>
          <w:noProof/>
          <w:sz w:val="22"/>
          <w:szCs w:val="22"/>
        </w:rPr>
      </w:pPr>
      <w:hyperlink w:anchor="_Toc48316516" w:history="1">
        <w:r w:rsidR="00CB5C80" w:rsidRPr="00FC689C">
          <w:rPr>
            <w:rStyle w:val="Hyperlink"/>
            <w:noProof/>
          </w:rPr>
          <w:t>5</w:t>
        </w:r>
        <w:r w:rsidR="00CB5C80">
          <w:rPr>
            <w:rFonts w:asciiTheme="minorHAnsi" w:eastAsiaTheme="minorEastAsia" w:hAnsiTheme="minorHAnsi" w:cstheme="minorBidi"/>
            <w:b w:val="0"/>
            <w:noProof/>
            <w:sz w:val="22"/>
            <w:szCs w:val="22"/>
          </w:rPr>
          <w:tab/>
        </w:r>
        <w:r w:rsidR="00CB5C80" w:rsidRPr="00FC689C">
          <w:rPr>
            <w:rStyle w:val="Hyperlink"/>
            <w:noProof/>
          </w:rPr>
          <w:t>Product Documentation</w:t>
        </w:r>
        <w:r w:rsidR="00CB5C80">
          <w:rPr>
            <w:noProof/>
            <w:webHidden/>
          </w:rPr>
          <w:tab/>
        </w:r>
        <w:r w:rsidR="00CB5C80">
          <w:rPr>
            <w:noProof/>
            <w:webHidden/>
          </w:rPr>
          <w:fldChar w:fldCharType="begin"/>
        </w:r>
        <w:r w:rsidR="00CB5C80">
          <w:rPr>
            <w:noProof/>
            <w:webHidden/>
          </w:rPr>
          <w:instrText xml:space="preserve"> PAGEREF _Toc48316516 \h </w:instrText>
        </w:r>
        <w:r w:rsidR="00CB5C80">
          <w:rPr>
            <w:noProof/>
            <w:webHidden/>
          </w:rPr>
        </w:r>
        <w:r w:rsidR="00CB5C80">
          <w:rPr>
            <w:noProof/>
            <w:webHidden/>
          </w:rPr>
          <w:fldChar w:fldCharType="separate"/>
        </w:r>
        <w:r w:rsidR="007049BE">
          <w:rPr>
            <w:noProof/>
            <w:webHidden/>
          </w:rPr>
          <w:t>14</w:t>
        </w:r>
        <w:r w:rsidR="00CB5C80">
          <w:rPr>
            <w:noProof/>
            <w:webHidden/>
          </w:rPr>
          <w:fldChar w:fldCharType="end"/>
        </w:r>
      </w:hyperlink>
    </w:p>
    <w:p w14:paraId="4B0E5125" w14:textId="5411FE9D"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22FF1329" w14:textId="677B77AF" w:rsidR="00CB5C80"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48316517" w:history="1">
        <w:r w:rsidR="00CB5C80" w:rsidRPr="00CA1006">
          <w:rPr>
            <w:rStyle w:val="Hyperlink"/>
            <w:noProof/>
          </w:rPr>
          <w:t>Table 1: ES 5.13 ESM Enhancements and Modifications</w:t>
        </w:r>
        <w:r w:rsidR="00CB5C80">
          <w:rPr>
            <w:noProof/>
            <w:webHidden/>
          </w:rPr>
          <w:tab/>
        </w:r>
        <w:r w:rsidR="00CB5C80">
          <w:rPr>
            <w:noProof/>
            <w:webHidden/>
          </w:rPr>
          <w:fldChar w:fldCharType="begin"/>
        </w:r>
        <w:r w:rsidR="00CB5C80">
          <w:rPr>
            <w:noProof/>
            <w:webHidden/>
          </w:rPr>
          <w:instrText xml:space="preserve"> PAGEREF _Toc48316517 \h </w:instrText>
        </w:r>
        <w:r w:rsidR="00CB5C80">
          <w:rPr>
            <w:noProof/>
            <w:webHidden/>
          </w:rPr>
        </w:r>
        <w:r w:rsidR="00CB5C80">
          <w:rPr>
            <w:noProof/>
            <w:webHidden/>
          </w:rPr>
          <w:fldChar w:fldCharType="separate"/>
        </w:r>
        <w:r w:rsidR="007049BE">
          <w:rPr>
            <w:noProof/>
            <w:webHidden/>
          </w:rPr>
          <w:t>2</w:t>
        </w:r>
        <w:r w:rsidR="00CB5C80">
          <w:rPr>
            <w:noProof/>
            <w:webHidden/>
          </w:rPr>
          <w:fldChar w:fldCharType="end"/>
        </w:r>
      </w:hyperlink>
    </w:p>
    <w:p w14:paraId="2E8ED6D3" w14:textId="751A081C"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18" w:history="1">
        <w:r w:rsidR="00CB5C80" w:rsidRPr="00CA1006">
          <w:rPr>
            <w:rStyle w:val="Hyperlink"/>
            <w:noProof/>
          </w:rPr>
          <w:t>Table 2: ES 5.13 EHRM Enhancements and Modifications</w:t>
        </w:r>
        <w:r w:rsidR="00CB5C80">
          <w:rPr>
            <w:noProof/>
            <w:webHidden/>
          </w:rPr>
          <w:tab/>
        </w:r>
        <w:r w:rsidR="00CB5C80">
          <w:rPr>
            <w:noProof/>
            <w:webHidden/>
          </w:rPr>
          <w:fldChar w:fldCharType="begin"/>
        </w:r>
        <w:r w:rsidR="00CB5C80">
          <w:rPr>
            <w:noProof/>
            <w:webHidden/>
          </w:rPr>
          <w:instrText xml:space="preserve"> PAGEREF _Toc48316518 \h </w:instrText>
        </w:r>
        <w:r w:rsidR="00CB5C80">
          <w:rPr>
            <w:noProof/>
            <w:webHidden/>
          </w:rPr>
        </w:r>
        <w:r w:rsidR="00CB5C80">
          <w:rPr>
            <w:noProof/>
            <w:webHidden/>
          </w:rPr>
          <w:fldChar w:fldCharType="separate"/>
        </w:r>
        <w:r w:rsidR="007049BE">
          <w:rPr>
            <w:noProof/>
            <w:webHidden/>
          </w:rPr>
          <w:t>3</w:t>
        </w:r>
        <w:r w:rsidR="00CB5C80">
          <w:rPr>
            <w:noProof/>
            <w:webHidden/>
          </w:rPr>
          <w:fldChar w:fldCharType="end"/>
        </w:r>
      </w:hyperlink>
    </w:p>
    <w:p w14:paraId="38D428B5" w14:textId="1AEB96FE"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19" w:history="1">
        <w:r w:rsidR="00CB5C80" w:rsidRPr="00CA1006">
          <w:rPr>
            <w:rStyle w:val="Hyperlink"/>
            <w:noProof/>
          </w:rPr>
          <w:t>Table 3: Sustainment Defects and Fixes in ES 5.13</w:t>
        </w:r>
        <w:r w:rsidR="00CB5C80">
          <w:rPr>
            <w:noProof/>
            <w:webHidden/>
          </w:rPr>
          <w:tab/>
        </w:r>
        <w:r w:rsidR="00CB5C80">
          <w:rPr>
            <w:noProof/>
            <w:webHidden/>
          </w:rPr>
          <w:fldChar w:fldCharType="begin"/>
        </w:r>
        <w:r w:rsidR="00CB5C80">
          <w:rPr>
            <w:noProof/>
            <w:webHidden/>
          </w:rPr>
          <w:instrText xml:space="preserve"> PAGEREF _Toc48316519 \h </w:instrText>
        </w:r>
        <w:r w:rsidR="00CB5C80">
          <w:rPr>
            <w:noProof/>
            <w:webHidden/>
          </w:rPr>
        </w:r>
        <w:r w:rsidR="00CB5C80">
          <w:rPr>
            <w:noProof/>
            <w:webHidden/>
          </w:rPr>
          <w:fldChar w:fldCharType="separate"/>
        </w:r>
        <w:r w:rsidR="007049BE">
          <w:rPr>
            <w:noProof/>
            <w:webHidden/>
          </w:rPr>
          <w:t>9</w:t>
        </w:r>
        <w:r w:rsidR="00CB5C80">
          <w:rPr>
            <w:noProof/>
            <w:webHidden/>
          </w:rPr>
          <w:fldChar w:fldCharType="end"/>
        </w:r>
      </w:hyperlink>
    </w:p>
    <w:p w14:paraId="6DF3642B" w14:textId="77777777" w:rsidR="00CB5C80" w:rsidRDefault="00045AAC" w:rsidP="00DD3CA6">
      <w:pPr>
        <w:spacing w:before="480" w:after="240"/>
        <w:jc w:val="center"/>
        <w:rPr>
          <w:noProof/>
        </w:rPr>
      </w:pPr>
      <w:r w:rsidRPr="00F3699D">
        <w:fldChar w:fldCharType="end"/>
      </w:r>
      <w:r w:rsidR="00B3183F" w:rsidRPr="00F3699D">
        <w:rPr>
          <w:rFonts w:ascii="Arial" w:hAnsi="Arial" w:cs="Arial"/>
          <w:b/>
          <w:sz w:val="32"/>
          <w:szCs w:val="32"/>
        </w:rPr>
        <w:t>List of Figures</w:t>
      </w:r>
      <w:r w:rsidR="00B3183F" w:rsidRPr="00F3699D">
        <w:fldChar w:fldCharType="begin"/>
      </w:r>
      <w:r w:rsidR="00B3183F" w:rsidRPr="00F3699D">
        <w:instrText xml:space="preserve"> TOC \h \z \c "Figure" </w:instrText>
      </w:r>
      <w:r w:rsidR="00B3183F" w:rsidRPr="00F3699D">
        <w:fldChar w:fldCharType="separate"/>
      </w:r>
    </w:p>
    <w:p w14:paraId="2D56C4B3" w14:textId="0240148A"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20" w:history="1">
        <w:r w:rsidR="00CB5C80" w:rsidRPr="00211C2F">
          <w:rPr>
            <w:rStyle w:val="Hyperlink"/>
            <w:noProof/>
          </w:rPr>
          <w:t xml:space="preserve">Figure 1: Financials </w:t>
        </w:r>
        <w:r w:rsidR="00CB5C80" w:rsidRPr="00211C2F">
          <w:rPr>
            <w:rStyle w:val="Hyperlink"/>
            <w:noProof/>
          </w:rPr>
          <w:sym w:font="Wingdings" w:char="F0E0"/>
        </w:r>
        <w:r w:rsidR="00CB5C80" w:rsidRPr="00211C2F">
          <w:rPr>
            <w:rStyle w:val="Hyperlink"/>
            <w:noProof/>
          </w:rPr>
          <w:t xml:space="preserve"> Edit Financial Details Disabled Fields</w:t>
        </w:r>
        <w:r w:rsidR="00CB5C80">
          <w:rPr>
            <w:noProof/>
            <w:webHidden/>
          </w:rPr>
          <w:tab/>
        </w:r>
        <w:r w:rsidR="00CB5C80">
          <w:rPr>
            <w:noProof/>
            <w:webHidden/>
          </w:rPr>
          <w:fldChar w:fldCharType="begin"/>
        </w:r>
        <w:r w:rsidR="00CB5C80">
          <w:rPr>
            <w:noProof/>
            <w:webHidden/>
          </w:rPr>
          <w:instrText xml:space="preserve"> PAGEREF _Toc48316520 \h </w:instrText>
        </w:r>
        <w:r w:rsidR="00CB5C80">
          <w:rPr>
            <w:noProof/>
            <w:webHidden/>
          </w:rPr>
        </w:r>
        <w:r w:rsidR="00CB5C80">
          <w:rPr>
            <w:noProof/>
            <w:webHidden/>
          </w:rPr>
          <w:fldChar w:fldCharType="separate"/>
        </w:r>
        <w:r w:rsidR="007049BE">
          <w:rPr>
            <w:noProof/>
            <w:webHidden/>
          </w:rPr>
          <w:t>3</w:t>
        </w:r>
        <w:r w:rsidR="00CB5C80">
          <w:rPr>
            <w:noProof/>
            <w:webHidden/>
          </w:rPr>
          <w:fldChar w:fldCharType="end"/>
        </w:r>
      </w:hyperlink>
    </w:p>
    <w:p w14:paraId="74C4E343" w14:textId="683CF4AC"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21" w:history="1">
        <w:r w:rsidR="00CB5C80" w:rsidRPr="00211C2F">
          <w:rPr>
            <w:rStyle w:val="Hyperlink"/>
            <w:noProof/>
          </w:rPr>
          <w:t>Figure 2: Hardship Expiration Letter on Available for Mailing Tab</w:t>
        </w:r>
        <w:r w:rsidR="00CB5C80">
          <w:rPr>
            <w:noProof/>
            <w:webHidden/>
          </w:rPr>
          <w:tab/>
        </w:r>
        <w:r w:rsidR="00CB5C80">
          <w:rPr>
            <w:noProof/>
            <w:webHidden/>
          </w:rPr>
          <w:fldChar w:fldCharType="begin"/>
        </w:r>
        <w:r w:rsidR="00CB5C80">
          <w:rPr>
            <w:noProof/>
            <w:webHidden/>
          </w:rPr>
          <w:instrText xml:space="preserve"> PAGEREF _Toc48316521 \h </w:instrText>
        </w:r>
        <w:r w:rsidR="00CB5C80">
          <w:rPr>
            <w:noProof/>
            <w:webHidden/>
          </w:rPr>
        </w:r>
        <w:r w:rsidR="00CB5C80">
          <w:rPr>
            <w:noProof/>
            <w:webHidden/>
          </w:rPr>
          <w:fldChar w:fldCharType="separate"/>
        </w:r>
        <w:r w:rsidR="007049BE">
          <w:rPr>
            <w:noProof/>
            <w:webHidden/>
          </w:rPr>
          <w:t>4</w:t>
        </w:r>
        <w:r w:rsidR="00CB5C80">
          <w:rPr>
            <w:noProof/>
            <w:webHidden/>
          </w:rPr>
          <w:fldChar w:fldCharType="end"/>
        </w:r>
      </w:hyperlink>
    </w:p>
    <w:p w14:paraId="404F722F" w14:textId="1D89B4A5"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22" w:history="1">
        <w:r w:rsidR="00CB5C80" w:rsidRPr="00211C2F">
          <w:rPr>
            <w:rStyle w:val="Hyperlink"/>
            <w:noProof/>
          </w:rPr>
          <w:t>Figure 3: COLLATERAL OF VET.</w:t>
        </w:r>
        <w:r w:rsidR="00CB5C80">
          <w:rPr>
            <w:noProof/>
            <w:webHidden/>
          </w:rPr>
          <w:tab/>
        </w:r>
        <w:r w:rsidR="00CB5C80">
          <w:rPr>
            <w:noProof/>
            <w:webHidden/>
          </w:rPr>
          <w:fldChar w:fldCharType="begin"/>
        </w:r>
        <w:r w:rsidR="00CB5C80">
          <w:rPr>
            <w:noProof/>
            <w:webHidden/>
          </w:rPr>
          <w:instrText xml:space="preserve"> PAGEREF _Toc48316522 \h </w:instrText>
        </w:r>
        <w:r w:rsidR="00CB5C80">
          <w:rPr>
            <w:noProof/>
            <w:webHidden/>
          </w:rPr>
        </w:r>
        <w:r w:rsidR="00CB5C80">
          <w:rPr>
            <w:noProof/>
            <w:webHidden/>
          </w:rPr>
          <w:fldChar w:fldCharType="separate"/>
        </w:r>
        <w:r w:rsidR="007049BE">
          <w:rPr>
            <w:noProof/>
            <w:webHidden/>
          </w:rPr>
          <w:t>5</w:t>
        </w:r>
        <w:r w:rsidR="00CB5C80">
          <w:rPr>
            <w:noProof/>
            <w:webHidden/>
          </w:rPr>
          <w:fldChar w:fldCharType="end"/>
        </w:r>
      </w:hyperlink>
    </w:p>
    <w:p w14:paraId="42DC3DD4" w14:textId="31C54F6B"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23" w:history="1">
        <w:r w:rsidR="00CB5C80" w:rsidRPr="00211C2F">
          <w:rPr>
            <w:rStyle w:val="Hyperlink"/>
            <w:noProof/>
          </w:rPr>
          <w:t>Figure 4: Community Care Program Grid</w:t>
        </w:r>
        <w:r w:rsidR="00CB5C80">
          <w:rPr>
            <w:noProof/>
            <w:webHidden/>
          </w:rPr>
          <w:tab/>
        </w:r>
        <w:r w:rsidR="00CB5C80">
          <w:rPr>
            <w:noProof/>
            <w:webHidden/>
          </w:rPr>
          <w:fldChar w:fldCharType="begin"/>
        </w:r>
        <w:r w:rsidR="00CB5C80">
          <w:rPr>
            <w:noProof/>
            <w:webHidden/>
          </w:rPr>
          <w:instrText xml:space="preserve"> PAGEREF _Toc48316523 \h </w:instrText>
        </w:r>
        <w:r w:rsidR="00CB5C80">
          <w:rPr>
            <w:noProof/>
            <w:webHidden/>
          </w:rPr>
        </w:r>
        <w:r w:rsidR="00CB5C80">
          <w:rPr>
            <w:noProof/>
            <w:webHidden/>
          </w:rPr>
          <w:fldChar w:fldCharType="separate"/>
        </w:r>
        <w:r w:rsidR="007049BE">
          <w:rPr>
            <w:noProof/>
            <w:webHidden/>
          </w:rPr>
          <w:t>6</w:t>
        </w:r>
        <w:r w:rsidR="00CB5C80">
          <w:rPr>
            <w:noProof/>
            <w:webHidden/>
          </w:rPr>
          <w:fldChar w:fldCharType="end"/>
        </w:r>
      </w:hyperlink>
    </w:p>
    <w:p w14:paraId="163CD62B" w14:textId="6ACCE2B0"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24" w:history="1">
        <w:r w:rsidR="00CB5C80" w:rsidRPr="00211C2F">
          <w:rPr>
            <w:rStyle w:val="Hyperlink"/>
            <w:noProof/>
          </w:rPr>
          <w:t>Figure 5: Current Eligibility Screen</w:t>
        </w:r>
        <w:r w:rsidR="00CB5C80">
          <w:rPr>
            <w:noProof/>
            <w:webHidden/>
          </w:rPr>
          <w:tab/>
        </w:r>
        <w:r w:rsidR="00CB5C80">
          <w:rPr>
            <w:noProof/>
            <w:webHidden/>
          </w:rPr>
          <w:fldChar w:fldCharType="begin"/>
        </w:r>
        <w:r w:rsidR="00CB5C80">
          <w:rPr>
            <w:noProof/>
            <w:webHidden/>
          </w:rPr>
          <w:instrText xml:space="preserve"> PAGEREF _Toc48316524 \h </w:instrText>
        </w:r>
        <w:r w:rsidR="00CB5C80">
          <w:rPr>
            <w:noProof/>
            <w:webHidden/>
          </w:rPr>
        </w:r>
        <w:r w:rsidR="00CB5C80">
          <w:rPr>
            <w:noProof/>
            <w:webHidden/>
          </w:rPr>
          <w:fldChar w:fldCharType="separate"/>
        </w:r>
        <w:r w:rsidR="007049BE">
          <w:rPr>
            <w:noProof/>
            <w:webHidden/>
          </w:rPr>
          <w:t>7</w:t>
        </w:r>
        <w:r w:rsidR="00CB5C80">
          <w:rPr>
            <w:noProof/>
            <w:webHidden/>
          </w:rPr>
          <w:fldChar w:fldCharType="end"/>
        </w:r>
      </w:hyperlink>
    </w:p>
    <w:p w14:paraId="36F0F588" w14:textId="0B2C9647"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25" w:history="1">
        <w:r w:rsidR="00CB5C80" w:rsidRPr="00211C2F">
          <w:rPr>
            <w:rStyle w:val="Hyperlink"/>
            <w:noProof/>
          </w:rPr>
          <w:t>Figure 6: Warning: Unable to Access Own Person Record</w:t>
        </w:r>
        <w:r w:rsidR="00CB5C80">
          <w:rPr>
            <w:noProof/>
            <w:webHidden/>
          </w:rPr>
          <w:tab/>
        </w:r>
        <w:r w:rsidR="00CB5C80">
          <w:rPr>
            <w:noProof/>
            <w:webHidden/>
          </w:rPr>
          <w:fldChar w:fldCharType="begin"/>
        </w:r>
        <w:r w:rsidR="00CB5C80">
          <w:rPr>
            <w:noProof/>
            <w:webHidden/>
          </w:rPr>
          <w:instrText xml:space="preserve"> PAGEREF _Toc48316525 \h </w:instrText>
        </w:r>
        <w:r w:rsidR="00CB5C80">
          <w:rPr>
            <w:noProof/>
            <w:webHidden/>
          </w:rPr>
        </w:r>
        <w:r w:rsidR="00CB5C80">
          <w:rPr>
            <w:noProof/>
            <w:webHidden/>
          </w:rPr>
          <w:fldChar w:fldCharType="separate"/>
        </w:r>
        <w:r w:rsidR="007049BE">
          <w:rPr>
            <w:noProof/>
            <w:webHidden/>
          </w:rPr>
          <w:t>8</w:t>
        </w:r>
        <w:r w:rsidR="00CB5C80">
          <w:rPr>
            <w:noProof/>
            <w:webHidden/>
          </w:rPr>
          <w:fldChar w:fldCharType="end"/>
        </w:r>
      </w:hyperlink>
    </w:p>
    <w:p w14:paraId="550827F0" w14:textId="0632931C"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26" w:history="1">
        <w:r w:rsidR="00CB5C80" w:rsidRPr="00211C2F">
          <w:rPr>
            <w:rStyle w:val="Hyperlink"/>
            <w:noProof/>
          </w:rPr>
          <w:t>Figure 7: Warning: Sensitive Record (No Permission to View)</w:t>
        </w:r>
        <w:r w:rsidR="00CB5C80">
          <w:rPr>
            <w:noProof/>
            <w:webHidden/>
          </w:rPr>
          <w:tab/>
        </w:r>
        <w:r w:rsidR="00CB5C80">
          <w:rPr>
            <w:noProof/>
            <w:webHidden/>
          </w:rPr>
          <w:fldChar w:fldCharType="begin"/>
        </w:r>
        <w:r w:rsidR="00CB5C80">
          <w:rPr>
            <w:noProof/>
            <w:webHidden/>
          </w:rPr>
          <w:instrText xml:space="preserve"> PAGEREF _Toc48316526 \h </w:instrText>
        </w:r>
        <w:r w:rsidR="00CB5C80">
          <w:rPr>
            <w:noProof/>
            <w:webHidden/>
          </w:rPr>
        </w:r>
        <w:r w:rsidR="00CB5C80">
          <w:rPr>
            <w:noProof/>
            <w:webHidden/>
          </w:rPr>
          <w:fldChar w:fldCharType="separate"/>
        </w:r>
        <w:r w:rsidR="007049BE">
          <w:rPr>
            <w:noProof/>
            <w:webHidden/>
          </w:rPr>
          <w:t>8</w:t>
        </w:r>
        <w:r w:rsidR="00CB5C80">
          <w:rPr>
            <w:noProof/>
            <w:webHidden/>
          </w:rPr>
          <w:fldChar w:fldCharType="end"/>
        </w:r>
      </w:hyperlink>
    </w:p>
    <w:p w14:paraId="34F1119B" w14:textId="549A216E" w:rsidR="00CB5C80" w:rsidRDefault="00F049F1">
      <w:pPr>
        <w:pStyle w:val="TableofFigures"/>
        <w:tabs>
          <w:tab w:val="right" w:leader="dot" w:pos="9350"/>
        </w:tabs>
        <w:rPr>
          <w:rFonts w:asciiTheme="minorHAnsi" w:eastAsiaTheme="minorEastAsia" w:hAnsiTheme="minorHAnsi" w:cstheme="minorBidi"/>
          <w:noProof/>
          <w:color w:val="auto"/>
          <w:szCs w:val="22"/>
        </w:rPr>
      </w:pPr>
      <w:hyperlink w:anchor="_Toc48316527" w:history="1">
        <w:r w:rsidR="00CB5C80" w:rsidRPr="00211C2F">
          <w:rPr>
            <w:rStyle w:val="Hyperlink"/>
            <w:noProof/>
          </w:rPr>
          <w:t>Figure 8: Warning: Sensitive Record (Permission Granted)</w:t>
        </w:r>
        <w:r w:rsidR="00CB5C80">
          <w:rPr>
            <w:noProof/>
            <w:webHidden/>
          </w:rPr>
          <w:tab/>
        </w:r>
        <w:r w:rsidR="00CB5C80">
          <w:rPr>
            <w:noProof/>
            <w:webHidden/>
          </w:rPr>
          <w:fldChar w:fldCharType="begin"/>
        </w:r>
        <w:r w:rsidR="00CB5C80">
          <w:rPr>
            <w:noProof/>
            <w:webHidden/>
          </w:rPr>
          <w:instrText xml:space="preserve"> PAGEREF _Toc48316527 \h </w:instrText>
        </w:r>
        <w:r w:rsidR="00CB5C80">
          <w:rPr>
            <w:noProof/>
            <w:webHidden/>
          </w:rPr>
        </w:r>
        <w:r w:rsidR="00CB5C80">
          <w:rPr>
            <w:noProof/>
            <w:webHidden/>
          </w:rPr>
          <w:fldChar w:fldCharType="separate"/>
        </w:r>
        <w:r w:rsidR="007049BE">
          <w:rPr>
            <w:noProof/>
            <w:webHidden/>
          </w:rPr>
          <w:t>9</w:t>
        </w:r>
        <w:r w:rsidR="00CB5C80">
          <w:rPr>
            <w:noProof/>
            <w:webHidden/>
          </w:rPr>
          <w:fldChar w:fldCharType="end"/>
        </w:r>
      </w:hyperlink>
    </w:p>
    <w:p w14:paraId="4216F710" w14:textId="05EF7F64" w:rsidR="0002638E" w:rsidRPr="00F3699D" w:rsidRDefault="00B3183F" w:rsidP="00B3183F">
      <w:pPr>
        <w:spacing w:before="480" w:after="48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2" w:name="_Toc48316509"/>
      <w:r w:rsidRPr="00F3699D">
        <w:lastRenderedPageBreak/>
        <w:t>Introduction</w:t>
      </w:r>
      <w:bookmarkEnd w:id="2"/>
    </w:p>
    <w:p w14:paraId="6B68D6A3" w14:textId="77777777" w:rsidR="00045AAC" w:rsidRPr="00F3699D" w:rsidRDefault="00045AAC" w:rsidP="00045AAC">
      <w:pPr>
        <w:pStyle w:val="BodyText"/>
      </w:pPr>
      <w:r w:rsidRPr="00F3699D">
        <w:t>The mission of the Department of Veterans Affairs (VA) Office of Information and Technology (OIT), Enterprise Program Management Office (EPMO) 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F3699D" w:rsidRDefault="00045AAC" w:rsidP="00045AAC">
      <w:pPr>
        <w:pStyle w:val="BodyText"/>
      </w:pPr>
      <w:r w:rsidRPr="00F3699D">
        <w:t>The VA’s goals for its Veterans and families include:</w:t>
      </w:r>
    </w:p>
    <w:p w14:paraId="6AFADBF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Make it easier for Veterans and their families to receive the right benefits, and meet their expectations for quality, timeliness, and responsiveness.</w:t>
      </w:r>
    </w:p>
    <w:p w14:paraId="34D6C6F7"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Improve the quality and accessibility of health care, benefits, and memorial services while optimizing value.</w:t>
      </w:r>
    </w:p>
    <w:p w14:paraId="2E9BB8FD"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Ensure awareness and understanding of the personalized, proactive, and patient-driven health care model through education and monitoring.</w:t>
      </w:r>
    </w:p>
    <w:p w14:paraId="5B29979F"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Receive timely, high quality, personalized, safe, effective, and equitable health care, not dependent upon geography, gender, age, culture, race, or sexual orientation.</w:t>
      </w:r>
    </w:p>
    <w:p w14:paraId="5BDC9B61" w14:textId="7777777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77777777" w:rsidR="00045AAC" w:rsidRPr="00F3699D" w:rsidRDefault="00045AAC" w:rsidP="00045AAC">
      <w:pPr>
        <w:pStyle w:val="BodyText"/>
      </w:pPr>
      <w:r w:rsidRPr="00F3699D">
        <w:t>To assist in meeting these goals, the Enterprise Health Benefits Determination (EHBD) program provides enterprise-wide enhancements and sustainment for the following systems/applications:</w:t>
      </w:r>
    </w:p>
    <w:p w14:paraId="2D306333" w14:textId="193E55AE"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The Enrollment System (ES) </w:t>
      </w:r>
      <w:r w:rsidR="00493EBD" w:rsidRPr="00F3699D">
        <w:rPr>
          <w:rFonts w:ascii="Times New Roman" w:hAnsi="Times New Roman" w:cs="Times New Roman"/>
        </w:rPr>
        <w:t>is the authoritative system for VA enrollment determination</w:t>
      </w:r>
      <w:r w:rsidRPr="00F3699D">
        <w:rPr>
          <w:rFonts w:ascii="Times New Roman" w:hAnsi="Times New Roman" w:cs="Times New Roman"/>
        </w:rPr>
        <w:t>.</w:t>
      </w:r>
    </w:p>
    <w:p w14:paraId="345A6974" w14:textId="32BF7102"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Income Verification Match (IVM)</w:t>
      </w:r>
      <w:r w:rsidR="00AB3930" w:rsidRPr="00F3699D">
        <w:rPr>
          <w:rFonts w:ascii="Times New Roman" w:hAnsi="Times New Roman" w:cs="Times New Roman"/>
        </w:rPr>
        <w:t>/Enrollment Database (EDB)</w:t>
      </w:r>
      <w:r w:rsidRPr="00F3699D">
        <w:rPr>
          <w:rFonts w:ascii="Times New Roman" w:hAnsi="Times New Roman" w:cs="Times New Roman"/>
        </w:rPr>
        <w:t xml:space="preserve"> assists in determining priority grouping for health</w:t>
      </w:r>
      <w:r w:rsidR="00D367B7" w:rsidRPr="00F3699D">
        <w:rPr>
          <w:rFonts w:ascii="Times New Roman" w:hAnsi="Times New Roman" w:cs="Times New Roman"/>
        </w:rPr>
        <w:t xml:space="preserve"> </w:t>
      </w:r>
      <w:r w:rsidRPr="00F3699D">
        <w:rPr>
          <w:rFonts w:ascii="Times New Roman" w:hAnsi="Times New Roman" w:cs="Times New Roman"/>
        </w:rPr>
        <w:t>care eligibility.</w:t>
      </w:r>
    </w:p>
    <w:p w14:paraId="0B8C5D63" w14:textId="03124987"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Veterans Information Systems and Technology Architecture (VistA) Registration, Eligibility &amp; Enrollment (REE) shares information with other VistA applications and enables registration and </w:t>
      </w:r>
      <w:r w:rsidR="00493EBD" w:rsidRPr="00F3699D">
        <w:rPr>
          <w:rFonts w:ascii="Times New Roman" w:hAnsi="Times New Roman" w:cs="Times New Roman"/>
        </w:rPr>
        <w:t xml:space="preserve">preliminary </w:t>
      </w:r>
      <w:r w:rsidRPr="00F3699D">
        <w:rPr>
          <w:rFonts w:ascii="Times New Roman" w:hAnsi="Times New Roman" w:cs="Times New Roman"/>
        </w:rPr>
        <w:t>eligibility determinations and enrollment at VA Medical Centers (VAMC).</w:t>
      </w:r>
      <w:r w:rsidR="00493EBD" w:rsidRPr="00F3699D">
        <w:rPr>
          <w:rFonts w:ascii="Times New Roman" w:hAnsi="Times New Roman" w:cs="Times New Roman"/>
        </w:rPr>
        <w:t xml:space="preserve"> ES makes the final eligibility determinations.</w:t>
      </w:r>
    </w:p>
    <w:p w14:paraId="22E75511" w14:textId="3BDDBD68" w:rsidR="00045AAC" w:rsidRPr="00F3699D" w:rsidRDefault="00DE0DDA" w:rsidP="00045AAC">
      <w:pPr>
        <w:pStyle w:val="BodyTextBullet1"/>
        <w:rPr>
          <w:rFonts w:ascii="Times New Roman" w:hAnsi="Times New Roman" w:cs="Times New Roman"/>
        </w:rPr>
      </w:pPr>
      <w:r w:rsidRPr="00F3699D">
        <w:rPr>
          <w:rFonts w:ascii="Times New Roman" w:hAnsi="Times New Roman" w:cs="Times New Roman"/>
        </w:rPr>
        <w:t xml:space="preserve">The </w:t>
      </w:r>
      <w:r w:rsidR="00045AAC" w:rsidRPr="00F3699D">
        <w:rPr>
          <w:rFonts w:ascii="Times New Roman" w:hAnsi="Times New Roman" w:cs="Times New Roman"/>
        </w:rPr>
        <w:t>Veteran’s On-Line Application (VOA)</w:t>
      </w:r>
      <w:r w:rsidRPr="00F3699D">
        <w:rPr>
          <w:rFonts w:ascii="Times New Roman" w:hAnsi="Times New Roman" w:cs="Times New Roman"/>
        </w:rPr>
        <w:t xml:space="preserve">, now referred to as </w:t>
      </w:r>
      <w:r w:rsidR="00D84A58" w:rsidRPr="00F3699D">
        <w:rPr>
          <w:rFonts w:ascii="Times New Roman" w:hAnsi="Times New Roman" w:cs="Times New Roman"/>
        </w:rPr>
        <w:t>Health</w:t>
      </w:r>
      <w:r w:rsidR="00D367B7" w:rsidRPr="00F3699D">
        <w:rPr>
          <w:rFonts w:ascii="Times New Roman" w:hAnsi="Times New Roman" w:cs="Times New Roman"/>
        </w:rPr>
        <w:t xml:space="preserve"> C</w:t>
      </w:r>
      <w:r w:rsidR="00D84A58" w:rsidRPr="00F3699D">
        <w:rPr>
          <w:rFonts w:ascii="Times New Roman" w:hAnsi="Times New Roman" w:cs="Times New Roman"/>
        </w:rPr>
        <w:t>are Application (</w:t>
      </w:r>
      <w:r w:rsidR="008803CA" w:rsidRPr="00F3699D">
        <w:rPr>
          <w:rFonts w:ascii="Times New Roman" w:hAnsi="Times New Roman" w:cs="Times New Roman"/>
        </w:rPr>
        <w:t>HCA</w:t>
      </w:r>
      <w:r w:rsidR="00D84A58" w:rsidRPr="00F3699D">
        <w:rPr>
          <w:rFonts w:ascii="Times New Roman" w:hAnsi="Times New Roman" w:cs="Times New Roman"/>
        </w:rPr>
        <w:t xml:space="preserve">), </w:t>
      </w:r>
      <w:r w:rsidR="00500776" w:rsidRPr="00F3699D">
        <w:rPr>
          <w:rFonts w:ascii="Times New Roman" w:hAnsi="Times New Roman" w:cs="Times New Roman"/>
        </w:rPr>
        <w:t>enables Veterans to self-enroll in VA health</w:t>
      </w:r>
      <w:r w:rsidR="0018182F" w:rsidRPr="00F3699D">
        <w:rPr>
          <w:rFonts w:ascii="Times New Roman" w:hAnsi="Times New Roman" w:cs="Times New Roman"/>
        </w:rPr>
        <w:t xml:space="preserve"> </w:t>
      </w:r>
      <w:r w:rsidR="00500776" w:rsidRPr="00F3699D">
        <w:rPr>
          <w:rFonts w:ascii="Times New Roman" w:hAnsi="Times New Roman" w:cs="Times New Roman"/>
        </w:rPr>
        <w:t xml:space="preserve">care </w:t>
      </w:r>
      <w:r w:rsidR="00DD6A0C" w:rsidRPr="00F3699D">
        <w:rPr>
          <w:rFonts w:ascii="Times New Roman" w:hAnsi="Times New Roman" w:cs="Times New Roman"/>
        </w:rPr>
        <w:t xml:space="preserve">and is another entry point for records to be added to ES. </w:t>
      </w:r>
    </w:p>
    <w:p w14:paraId="1FB72633" w14:textId="60C5F15C" w:rsidR="00045AAC" w:rsidRPr="00F3699D" w:rsidRDefault="00045AAC" w:rsidP="00045AAC">
      <w:pPr>
        <w:pStyle w:val="BodyText"/>
      </w:pPr>
      <w:r w:rsidRPr="00F3699D">
        <w:t xml:space="preserve">Enrollment System Modernization (ESM) defines </w:t>
      </w:r>
      <w:r w:rsidR="00B72EB8" w:rsidRPr="00F3699D">
        <w:t>VHA Profiles (VHAP)</w:t>
      </w:r>
      <w:r w:rsidRPr="00F3699D">
        <w:t xml:space="preserve"> for which a client (Veteran, </w:t>
      </w:r>
      <w:r w:rsidR="00833BF9" w:rsidRPr="00F3699D">
        <w:t>s</w:t>
      </w:r>
      <w:r w:rsidRPr="00F3699D">
        <w:t xml:space="preserve">ervice </w:t>
      </w:r>
      <w:r w:rsidR="00833BF9" w:rsidRPr="00F3699D">
        <w:t>m</w:t>
      </w:r>
      <w:r w:rsidRPr="00F3699D">
        <w:t xml:space="preserve">ember, or beneficiary) is eligible and ties them to the authority for care. Key enhancements to be completed include </w:t>
      </w:r>
      <w:r w:rsidR="00833BF9" w:rsidRPr="00F3699D">
        <w:t>p</w:t>
      </w:r>
      <w:r w:rsidRPr="00F3699D">
        <w:t xml:space="preserve">ending </w:t>
      </w:r>
      <w:r w:rsidR="00833BF9" w:rsidRPr="00F3699D">
        <w:t>e</w:t>
      </w:r>
      <w:r w:rsidRPr="00F3699D">
        <w:t xml:space="preserve">ligibility </w:t>
      </w:r>
      <w:r w:rsidR="00833BF9" w:rsidRPr="00F3699D">
        <w:t>d</w:t>
      </w:r>
      <w:r w:rsidRPr="00F3699D">
        <w:t xml:space="preserve">etermination, fixes to the Enrollment System, </w:t>
      </w:r>
      <w:r w:rsidR="00833BF9" w:rsidRPr="00F3699D">
        <w:t>d</w:t>
      </w:r>
      <w:r w:rsidRPr="00F3699D">
        <w:t xml:space="preserve">ate of </w:t>
      </w:r>
      <w:r w:rsidR="00833BF9" w:rsidRPr="00F3699D">
        <w:t>d</w:t>
      </w:r>
      <w:r w:rsidRPr="00F3699D">
        <w:t xml:space="preserve">eath, </w:t>
      </w:r>
      <w:r w:rsidR="00833BF9" w:rsidRPr="00F3699D">
        <w:t>i</w:t>
      </w:r>
      <w:r w:rsidRPr="00F3699D">
        <w:t xml:space="preserve">nternal </w:t>
      </w:r>
      <w:r w:rsidR="00833BF9" w:rsidRPr="00F3699D">
        <w:t>c</w:t>
      </w:r>
      <w:r w:rsidRPr="00F3699D">
        <w:t xml:space="preserve">ontrols, </w:t>
      </w:r>
      <w:r w:rsidR="00833BF9" w:rsidRPr="00F3699D">
        <w:t>w</w:t>
      </w:r>
      <w:r w:rsidRPr="00F3699D">
        <w:t>orkflow, Veterans Financial Assessment, converting of Military Service Data Sharing (MSDS) to Enterprise Military Information Service (</w:t>
      </w:r>
      <w:proofErr w:type="spellStart"/>
      <w:r w:rsidRPr="00F3699D">
        <w:t>eMIS</w:t>
      </w:r>
      <w:proofErr w:type="spellEnd"/>
      <w:r w:rsidRPr="00F3699D">
        <w:t>), Manage Relationships, Veteran Contact Service, and support for Enrollment System Community Care (ESCC).</w:t>
      </w:r>
    </w:p>
    <w:p w14:paraId="50412EC5" w14:textId="77777777" w:rsidR="00045AAC" w:rsidRPr="00F3699D" w:rsidRDefault="00045AAC" w:rsidP="00045AAC">
      <w:pPr>
        <w:pStyle w:val="Heading1"/>
      </w:pPr>
      <w:bookmarkStart w:id="3" w:name="_Toc520380586"/>
      <w:bookmarkStart w:id="4" w:name="_Toc48316510"/>
      <w:r w:rsidRPr="00F3699D">
        <w:lastRenderedPageBreak/>
        <w:t>Purpose</w:t>
      </w:r>
      <w:bookmarkEnd w:id="3"/>
      <w:bookmarkEnd w:id="4"/>
    </w:p>
    <w:p w14:paraId="6FAC16E7" w14:textId="6A32F0FC" w:rsidR="00045AAC" w:rsidRPr="00F3699D" w:rsidRDefault="00045AAC" w:rsidP="00045AAC">
      <w:pPr>
        <w:pStyle w:val="BodyText"/>
      </w:pPr>
      <w:r w:rsidRPr="00F3699D">
        <w:t xml:space="preserve">The purpose of this Release Notes document is to announce the release of the ES </w:t>
      </w:r>
      <w:r w:rsidR="0037333B" w:rsidRPr="00F3699D">
        <w:t>5.13</w:t>
      </w:r>
      <w:r w:rsidRPr="00F3699D">
        <w:t xml:space="preserve">. This release, developed in Java technology, contains ESM Phase </w:t>
      </w:r>
      <w:r w:rsidR="00B52DE1" w:rsidRPr="00F3699D">
        <w:t>3</w:t>
      </w:r>
      <w:r w:rsidRPr="00F3699D">
        <w:t xml:space="preserve"> development and upgrade efforts, including enhancements and defect fixes to support </w:t>
      </w:r>
      <w:bookmarkStart w:id="5" w:name="_Hlk26948492"/>
      <w:r w:rsidR="00C80DB9" w:rsidRPr="00F3699D">
        <w:t xml:space="preserve">ESCC, </w:t>
      </w:r>
      <w:r w:rsidR="00BB51E7" w:rsidRPr="00F3699D">
        <w:t>Electronic Health Record Modernization (EHRM)</w:t>
      </w:r>
      <w:bookmarkEnd w:id="5"/>
      <w:r w:rsidR="00C80DB9" w:rsidRPr="00F3699D">
        <w:t>,</w:t>
      </w:r>
      <w:r w:rsidR="00BB51E7" w:rsidRPr="00F3699D">
        <w:t xml:space="preserve"> </w:t>
      </w:r>
      <w:r w:rsidR="00DC053A" w:rsidRPr="00F3699D">
        <w:t xml:space="preserve">and </w:t>
      </w:r>
      <w:r w:rsidRPr="00F3699D">
        <w:t>ES Sustainment.</w:t>
      </w:r>
    </w:p>
    <w:p w14:paraId="37F785DE" w14:textId="77777777" w:rsidR="00045AAC" w:rsidRPr="00F3699D" w:rsidRDefault="00045AAC" w:rsidP="00045AAC">
      <w:pPr>
        <w:pStyle w:val="Heading1"/>
      </w:pPr>
      <w:bookmarkStart w:id="6" w:name="_Toc520380587"/>
      <w:bookmarkStart w:id="7" w:name="_Toc48316511"/>
      <w:r w:rsidRPr="00F3699D">
        <w:t>Audience</w:t>
      </w:r>
      <w:bookmarkEnd w:id="6"/>
      <w:bookmarkEnd w:id="7"/>
    </w:p>
    <w:p w14:paraId="2DD7697F" w14:textId="49BC702A" w:rsidR="00045AAC" w:rsidRPr="00F3699D" w:rsidRDefault="00045AAC" w:rsidP="00045AAC">
      <w:pPr>
        <w:pStyle w:val="BodyText"/>
      </w:pPr>
      <w:r w:rsidRPr="00F3699D">
        <w:t xml:space="preserve">This document targets users and administrators of ES </w:t>
      </w:r>
      <w:r w:rsidR="0037333B" w:rsidRPr="00F3699D">
        <w:t>5.13</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8" w:name="_Toc520380588"/>
      <w:bookmarkStart w:id="9" w:name="_Toc48316512"/>
      <w:r w:rsidRPr="00F3699D">
        <w:t>This Release</w:t>
      </w:r>
      <w:bookmarkEnd w:id="8"/>
      <w:bookmarkEnd w:id="9"/>
    </w:p>
    <w:p w14:paraId="0A8C47C5" w14:textId="1D899E52" w:rsidR="00045AAC" w:rsidRPr="00F3699D" w:rsidRDefault="00045AAC" w:rsidP="00045AAC">
      <w:pPr>
        <w:pStyle w:val="BodyText"/>
      </w:pPr>
      <w:r w:rsidRPr="00F3699D">
        <w:t>ES will be upgraded from Versio</w:t>
      </w:r>
      <w:r w:rsidR="00B44704" w:rsidRPr="00F3699D">
        <w:t xml:space="preserve">n </w:t>
      </w:r>
      <w:r w:rsidR="00386833" w:rsidRPr="00F3699D">
        <w:t>5.</w:t>
      </w:r>
      <w:r w:rsidR="001056EE" w:rsidRPr="00F3699D">
        <w:t>1</w:t>
      </w:r>
      <w:r w:rsidR="0037333B" w:rsidRPr="00F3699D">
        <w:t>2</w:t>
      </w:r>
      <w:r w:rsidR="00386833" w:rsidRPr="00F3699D">
        <w:t xml:space="preserve"> </w:t>
      </w:r>
      <w:r w:rsidRPr="00F3699D">
        <w:t xml:space="preserve">to Version </w:t>
      </w:r>
      <w:r w:rsidR="0037333B" w:rsidRPr="00F3699D">
        <w:t>5.13</w:t>
      </w:r>
      <w:r w:rsidRPr="00F3699D">
        <w:t xml:space="preserve"> and hosted at the Austin Information Technology Center (AITC). </w:t>
      </w:r>
    </w:p>
    <w:p w14:paraId="42AA00D2" w14:textId="16722D95" w:rsidR="00045AAC" w:rsidRPr="00F3699D" w:rsidRDefault="00045AAC" w:rsidP="00045AAC">
      <w:pPr>
        <w:pStyle w:val="BodyText"/>
      </w:pPr>
      <w:r w:rsidRPr="00F3699D">
        <w:t xml:space="preserve">The following sections provide a summary of the enhancements and updates to the existing software and any known issues for ES </w:t>
      </w:r>
      <w:r w:rsidR="0037333B" w:rsidRPr="00F3699D">
        <w:t>5.13</w:t>
      </w:r>
      <w:r w:rsidRPr="00F3699D">
        <w:t>.</w:t>
      </w:r>
    </w:p>
    <w:p w14:paraId="0EEE513B" w14:textId="77777777" w:rsidR="00045AAC" w:rsidRPr="00F3699D" w:rsidRDefault="00045AAC" w:rsidP="00045AAC">
      <w:pPr>
        <w:pStyle w:val="Heading2"/>
      </w:pPr>
      <w:bookmarkStart w:id="10" w:name="_Toc7775918"/>
      <w:bookmarkStart w:id="11" w:name="_Toc48316513"/>
      <w:r w:rsidRPr="00F3699D">
        <w:t>Enhancements and Modifications</w:t>
      </w:r>
      <w:bookmarkEnd w:id="10"/>
      <w:bookmarkEnd w:id="11"/>
    </w:p>
    <w:bookmarkStart w:id="12" w:name="_Hlk518928673"/>
    <w:p w14:paraId="41E76F19" w14:textId="28BC2C1A" w:rsidR="00045AAC" w:rsidRPr="00F3699D" w:rsidRDefault="00045AAC" w:rsidP="00045AAC">
      <w:pPr>
        <w:pStyle w:val="BodyText"/>
      </w:pPr>
      <w:r w:rsidRPr="00F3699D">
        <w:fldChar w:fldCharType="begin"/>
      </w:r>
      <w:r w:rsidRPr="00F3699D">
        <w:instrText xml:space="preserve"> REF _Ref533696768 \h </w:instrText>
      </w:r>
      <w:r w:rsidR="00F3699D">
        <w:instrText xml:space="preserve"> \* MERGEFORMAT </w:instrText>
      </w:r>
      <w:r w:rsidRPr="00F3699D">
        <w:fldChar w:fldCharType="separate"/>
      </w:r>
      <w:r w:rsidR="007049BE" w:rsidRPr="00F3699D">
        <w:t xml:space="preserve">Table </w:t>
      </w:r>
      <w:r w:rsidR="007049BE">
        <w:rPr>
          <w:noProof/>
        </w:rPr>
        <w:t>1</w:t>
      </w:r>
      <w:r w:rsidRPr="00F3699D">
        <w:fldChar w:fldCharType="end"/>
      </w:r>
      <w:r w:rsidRPr="00F3699D">
        <w:t xml:space="preserve"> shows the ESM enhancements and modifications included in the ES </w:t>
      </w:r>
      <w:r w:rsidR="0037333B" w:rsidRPr="00F3699D">
        <w:t>5.13</w:t>
      </w:r>
      <w:r w:rsidRPr="00F3699D">
        <w:t xml:space="preserve"> release as tracked in </w:t>
      </w:r>
      <w:r w:rsidR="0037333B" w:rsidRPr="00F3699D">
        <w:t>Atlassian Jira</w:t>
      </w:r>
      <w:r w:rsidRPr="00F3699D">
        <w:t>.</w:t>
      </w:r>
    </w:p>
    <w:p w14:paraId="669DDBCF" w14:textId="62AE3383" w:rsidR="00045AAC" w:rsidRPr="00F3699D" w:rsidRDefault="00045AAC" w:rsidP="00B3183F">
      <w:pPr>
        <w:pStyle w:val="Caption"/>
      </w:pPr>
      <w:bookmarkStart w:id="13" w:name="_Ref533696768"/>
      <w:bookmarkStart w:id="14" w:name="_Toc7775922"/>
      <w:bookmarkStart w:id="15" w:name="_Toc48316517"/>
      <w:bookmarkStart w:id="16" w:name="_Hlk14190097"/>
      <w:bookmarkStart w:id="17" w:name="_Hlk527737050"/>
      <w:r w:rsidRPr="00F3699D">
        <w:t xml:space="preserve">Table </w:t>
      </w:r>
      <w:r w:rsidRPr="00F3699D">
        <w:fldChar w:fldCharType="begin"/>
      </w:r>
      <w:r w:rsidRPr="00F3699D">
        <w:rPr>
          <w:noProof/>
        </w:rPr>
        <w:instrText xml:space="preserve"> SEQ Table \* ARABIC </w:instrText>
      </w:r>
      <w:r w:rsidRPr="00F3699D">
        <w:fldChar w:fldCharType="separate"/>
      </w:r>
      <w:r w:rsidR="007049BE">
        <w:rPr>
          <w:noProof/>
        </w:rPr>
        <w:t>1</w:t>
      </w:r>
      <w:r w:rsidRPr="00F3699D">
        <w:fldChar w:fldCharType="end"/>
      </w:r>
      <w:bookmarkEnd w:id="13"/>
      <w:r w:rsidRPr="00F3699D">
        <w:t xml:space="preserve">: ES </w:t>
      </w:r>
      <w:r w:rsidR="0037333B" w:rsidRPr="00F3699D">
        <w:t>5.13</w:t>
      </w:r>
      <w:r w:rsidRPr="00F3699D">
        <w:t xml:space="preserve"> ESM Enhancements and Modifications</w:t>
      </w:r>
      <w:bookmarkEnd w:id="14"/>
      <w:bookmarkEnd w:id="15"/>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6C2C96" w:rsidRPr="00F3699D" w14:paraId="646ED602" w14:textId="77777777" w:rsidTr="00020986">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0400DA" w14:textId="461A5A98" w:rsidR="00F60C86" w:rsidRPr="00F3699D" w:rsidRDefault="0037333B">
            <w:pPr>
              <w:pStyle w:val="BodyText"/>
              <w:spacing w:before="60" w:after="60"/>
              <w:rPr>
                <w:rFonts w:ascii="Arial" w:hAnsi="Arial" w:cs="Arial"/>
                <w:b/>
                <w:szCs w:val="22"/>
              </w:rPr>
            </w:pPr>
            <w:r w:rsidRPr="00F3699D">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2A16364" w14:textId="77777777" w:rsidR="00F60C86" w:rsidRPr="00F3699D" w:rsidRDefault="00F60C86">
            <w:pPr>
              <w:pStyle w:val="BodyText"/>
              <w:spacing w:before="60" w:after="60"/>
              <w:rPr>
                <w:rFonts w:ascii="Arial" w:hAnsi="Arial" w:cs="Arial"/>
                <w:b/>
                <w:szCs w:val="22"/>
              </w:rPr>
            </w:pPr>
            <w:r w:rsidRPr="00F3699D">
              <w:rPr>
                <w:rFonts w:ascii="Arial" w:hAnsi="Arial" w:cs="Arial"/>
                <w:b/>
                <w:szCs w:val="22"/>
              </w:rPr>
              <w:t>Summary</w:t>
            </w:r>
          </w:p>
        </w:tc>
      </w:tr>
      <w:tr w:rsidR="005149A7" w:rsidRPr="00F3699D" w14:paraId="0198BF7D"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00D8C4D4"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VES-3557</w:t>
            </w:r>
          </w:p>
        </w:tc>
        <w:tc>
          <w:tcPr>
            <w:tcW w:w="7979" w:type="dxa"/>
            <w:noWrap/>
            <w:hideMark/>
          </w:tcPr>
          <w:p w14:paraId="1703A334"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 xml:space="preserve">Replace </w:t>
            </w:r>
            <w:proofErr w:type="spellStart"/>
            <w:r w:rsidRPr="00F3699D">
              <w:rPr>
                <w:rFonts w:ascii="Arial" w:hAnsi="Arial" w:cs="Arial"/>
                <w:color w:val="000000"/>
                <w:szCs w:val="22"/>
              </w:rPr>
              <w:t>WebHINQ</w:t>
            </w:r>
            <w:proofErr w:type="spellEnd"/>
            <w:r w:rsidRPr="00F3699D">
              <w:rPr>
                <w:rFonts w:ascii="Arial" w:hAnsi="Arial" w:cs="Arial"/>
                <w:color w:val="000000"/>
                <w:szCs w:val="22"/>
              </w:rPr>
              <w:t xml:space="preserve"> Query in ES with VA Profile Service </w:t>
            </w:r>
          </w:p>
        </w:tc>
      </w:tr>
      <w:tr w:rsidR="005149A7" w:rsidRPr="00F3699D" w14:paraId="6CCB0B87"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5BF6C2DD"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VES-3564</w:t>
            </w:r>
          </w:p>
        </w:tc>
        <w:tc>
          <w:tcPr>
            <w:tcW w:w="7979" w:type="dxa"/>
            <w:noWrap/>
            <w:hideMark/>
          </w:tcPr>
          <w:p w14:paraId="249E6D12"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Provide New ES Service to Process VBA Data from VA Profile Service</w:t>
            </w:r>
          </w:p>
        </w:tc>
      </w:tr>
      <w:tr w:rsidR="005149A7" w:rsidRPr="00F3699D" w14:paraId="1476886A"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44861887"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VES-3567</w:t>
            </w:r>
          </w:p>
        </w:tc>
        <w:tc>
          <w:tcPr>
            <w:tcW w:w="7979" w:type="dxa"/>
            <w:noWrap/>
            <w:hideMark/>
          </w:tcPr>
          <w:p w14:paraId="6767CED4"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Populate Originating Source in ES with VAMC ID</w:t>
            </w:r>
          </w:p>
        </w:tc>
      </w:tr>
      <w:tr w:rsidR="005149A7" w:rsidRPr="00F3699D" w14:paraId="391760CD"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225C057B"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VES-4758</w:t>
            </w:r>
          </w:p>
        </w:tc>
        <w:tc>
          <w:tcPr>
            <w:tcW w:w="7979" w:type="dxa"/>
            <w:noWrap/>
            <w:hideMark/>
          </w:tcPr>
          <w:p w14:paraId="3F4AF149"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ES Means Test Pending Adjudication - Notification Change</w:t>
            </w:r>
          </w:p>
        </w:tc>
      </w:tr>
    </w:tbl>
    <w:p w14:paraId="477B2DAF" w14:textId="1A422B1C" w:rsidR="006B4C50" w:rsidRPr="00F3699D" w:rsidRDefault="006B4C50" w:rsidP="005B6245">
      <w:pPr>
        <w:pStyle w:val="BodyText"/>
      </w:pPr>
      <w:r w:rsidRPr="00F3699D">
        <w:t>ES has replaced Web Hospital Inquiry (</w:t>
      </w:r>
      <w:proofErr w:type="spellStart"/>
      <w:r w:rsidRPr="00F3699D">
        <w:t>WebHINQ</w:t>
      </w:r>
      <w:proofErr w:type="spellEnd"/>
      <w:r w:rsidRPr="00F3699D">
        <w:t>) with the new VA Profile Service. When a data push from the Veterans Benefits Administration (VBA) occurs, all data – including all rated disabilities and all evaluation history – will be populated in the message from VA Profile.</w:t>
      </w:r>
    </w:p>
    <w:p w14:paraId="1D82C2EC" w14:textId="0A3A1F94" w:rsidR="006B4C50" w:rsidRPr="00F3699D" w:rsidRDefault="006B4C50" w:rsidP="005B6245">
      <w:pPr>
        <w:pStyle w:val="BodyText"/>
      </w:pPr>
      <w:r w:rsidRPr="00F3699D">
        <w:t>ES now populates the original site and source for VA Profile. All contact information exceptions will be assigned to the VA Medical Center (VAMC) that made the error to resolve the errors. This provides the required provenance for accountability, reporting, and needed education activities to further improve VA contact information</w:t>
      </w:r>
      <w:r w:rsidR="00CB5C80">
        <w:t>,</w:t>
      </w:r>
      <w:r w:rsidRPr="00F3699D">
        <w:t xml:space="preserve"> including all Veteran address types, all Veteran phone number types, and all Veteran email address types.</w:t>
      </w:r>
    </w:p>
    <w:p w14:paraId="023121E0" w14:textId="77777777" w:rsidR="00347F94" w:rsidRPr="00F3699D" w:rsidRDefault="00347F94">
      <w:pPr>
        <w:spacing w:before="0" w:after="160" w:line="259" w:lineRule="auto"/>
      </w:pPr>
      <w:r w:rsidRPr="00F3699D">
        <w:br w:type="page"/>
      </w:r>
    </w:p>
    <w:p w14:paraId="4E744F72" w14:textId="65C2D410" w:rsidR="006B4C50" w:rsidRPr="00F3699D" w:rsidRDefault="006B4C50" w:rsidP="005B6245">
      <w:pPr>
        <w:pStyle w:val="BodyText"/>
      </w:pPr>
      <w:r w:rsidRPr="00F3699D">
        <w:lastRenderedPageBreak/>
        <w:t xml:space="preserve">Three fields in the Assets section of the </w:t>
      </w:r>
      <w:r w:rsidRPr="008F2F23">
        <w:rPr>
          <w:u w:val="single"/>
        </w:rPr>
        <w:t>Edit Financial Details</w:t>
      </w:r>
      <w:r w:rsidRPr="00F3699D">
        <w:t xml:space="preserve"> screen are disabled:</w:t>
      </w:r>
    </w:p>
    <w:p w14:paraId="4D5D9D12" w14:textId="6404427F" w:rsidR="006B4C50" w:rsidRPr="00F3699D" w:rsidRDefault="006B4C50" w:rsidP="005B6245">
      <w:pPr>
        <w:pStyle w:val="BodyText"/>
        <w:numPr>
          <w:ilvl w:val="0"/>
          <w:numId w:val="35"/>
        </w:numPr>
        <w:contextualSpacing/>
      </w:pPr>
      <w:r w:rsidRPr="00F3699D">
        <w:t>Cash and Bank Account Balance</w:t>
      </w:r>
    </w:p>
    <w:p w14:paraId="1B5FA5A4" w14:textId="34537AE3" w:rsidR="006B4C50" w:rsidRPr="00F3699D" w:rsidRDefault="006B4C50" w:rsidP="005B6245">
      <w:pPr>
        <w:pStyle w:val="BodyText"/>
        <w:numPr>
          <w:ilvl w:val="0"/>
          <w:numId w:val="35"/>
        </w:numPr>
        <w:contextualSpacing/>
      </w:pPr>
      <w:r w:rsidRPr="00F3699D">
        <w:t>Land, Buildings Less Mortgage and Liens</w:t>
      </w:r>
    </w:p>
    <w:p w14:paraId="3F623FD9" w14:textId="2C7C3456" w:rsidR="006B4C50" w:rsidRPr="00F3699D" w:rsidRDefault="006B4C50" w:rsidP="005B6245">
      <w:pPr>
        <w:pStyle w:val="BodyText"/>
        <w:numPr>
          <w:ilvl w:val="0"/>
          <w:numId w:val="35"/>
        </w:numPr>
      </w:pPr>
      <w:r w:rsidRPr="00F3699D">
        <w:t>Other Property or Assets</w:t>
      </w:r>
    </w:p>
    <w:p w14:paraId="6D79B4AC" w14:textId="6E228168" w:rsidR="00347F94" w:rsidRPr="00F3699D" w:rsidRDefault="008F2F23" w:rsidP="00D97E63">
      <w:pPr>
        <w:pStyle w:val="BodyText"/>
        <w:keepNext/>
        <w:jc w:val="center"/>
      </w:pPr>
      <w:r w:rsidRPr="008F2F23">
        <w:rPr>
          <w:noProof/>
        </w:rPr>
        <w:drawing>
          <wp:inline distT="0" distB="0" distL="0" distR="0" wp14:anchorId="3CCB6AD1" wp14:editId="1F00CED6">
            <wp:extent cx="5943600" cy="753110"/>
            <wp:effectExtent l="0" t="0" r="0" b="8890"/>
            <wp:docPr id="10" name="Picture 9" descr="Financials -&gt; Edit Financials Screen">
              <a:extLst xmlns:a="http://schemas.openxmlformats.org/drawingml/2006/main">
                <a:ext uri="{FF2B5EF4-FFF2-40B4-BE49-F238E27FC236}">
                  <a16:creationId xmlns:a16="http://schemas.microsoft.com/office/drawing/2014/main" id="{BD88CD74-6B01-433E-90B3-A3A5EFFBA42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Financials -&gt; Edit Financials Screen">
                      <a:extLst>
                        <a:ext uri="{FF2B5EF4-FFF2-40B4-BE49-F238E27FC236}">
                          <a16:creationId xmlns:a16="http://schemas.microsoft.com/office/drawing/2014/main" id="{BD88CD74-6B01-433E-90B3-A3A5EFFBA426}"/>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43600" cy="753110"/>
                    </a:xfrm>
                    <a:prstGeom prst="rect">
                      <a:avLst/>
                    </a:prstGeom>
                  </pic:spPr>
                </pic:pic>
              </a:graphicData>
            </a:graphic>
          </wp:inline>
        </w:drawing>
      </w:r>
    </w:p>
    <w:p w14:paraId="580C1046" w14:textId="1EB69EFF" w:rsidR="00347F94" w:rsidRPr="00F3699D" w:rsidRDefault="00347F94" w:rsidP="00347F94">
      <w:pPr>
        <w:pStyle w:val="Caption"/>
      </w:pPr>
      <w:bookmarkStart w:id="18" w:name="_Toc48316520"/>
      <w:r w:rsidRPr="00F3699D">
        <w:t xml:space="preserve">Figure </w:t>
      </w:r>
      <w:fldSimple w:instr=" SEQ Figure \* ARABIC ">
        <w:r w:rsidR="007049BE">
          <w:rPr>
            <w:noProof/>
          </w:rPr>
          <w:t>1</w:t>
        </w:r>
      </w:fldSimple>
      <w:r w:rsidRPr="00F3699D">
        <w:t xml:space="preserve">: </w:t>
      </w:r>
      <w:r w:rsidR="00D97E63">
        <w:t xml:space="preserve">Financials </w:t>
      </w:r>
      <w:r w:rsidR="008F2F23">
        <w:sym w:font="Wingdings" w:char="F0E0"/>
      </w:r>
      <w:r w:rsidR="008F2F23">
        <w:t xml:space="preserve"> Edit Financial Details Disabled Fields</w:t>
      </w:r>
      <w:bookmarkEnd w:id="18"/>
    </w:p>
    <w:p w14:paraId="3B1EDA7E" w14:textId="0366E03F" w:rsidR="00347F94" w:rsidRPr="00F3699D" w:rsidRDefault="00347F94" w:rsidP="00347F94">
      <w:pPr>
        <w:pStyle w:val="BodyText"/>
      </w:pPr>
      <w:r w:rsidRPr="00F3699D">
        <w:t>Removing user entry for the three asset fields will prevent the supplemental adjudication question from being presented. The supplemental adjudication question is no longer required as part of the financial assessment process (Means Test, Income Test) used to assign a Veteran's enrollment priority group, copay responsibilities, and other benefits.</w:t>
      </w:r>
    </w:p>
    <w:p w14:paraId="4FCEF131" w14:textId="76001F71" w:rsidR="00BB51E7" w:rsidRPr="00F3699D" w:rsidRDefault="00BB51E7" w:rsidP="00BB51E7">
      <w:pPr>
        <w:pStyle w:val="BodyText"/>
      </w:pPr>
      <w:r w:rsidRPr="00F3699D">
        <w:fldChar w:fldCharType="begin"/>
      </w:r>
      <w:r w:rsidRPr="00F3699D">
        <w:instrText xml:space="preserve"> REF _Ref26948291 \h </w:instrText>
      </w:r>
      <w:r w:rsidR="00F3699D">
        <w:instrText xml:space="preserve"> \* MERGEFORMAT </w:instrText>
      </w:r>
      <w:r w:rsidRPr="00F3699D">
        <w:fldChar w:fldCharType="separate"/>
      </w:r>
      <w:r w:rsidR="007049BE" w:rsidRPr="00F3699D">
        <w:t xml:space="preserve">Table </w:t>
      </w:r>
      <w:r w:rsidR="007049BE">
        <w:rPr>
          <w:noProof/>
        </w:rPr>
        <w:t>2</w:t>
      </w:r>
      <w:r w:rsidRPr="00F3699D">
        <w:fldChar w:fldCharType="end"/>
      </w:r>
      <w:r w:rsidRPr="00F3699D">
        <w:t xml:space="preserve"> shows the EHRM enhancements and modifications included in the ES </w:t>
      </w:r>
      <w:r w:rsidR="0037333B" w:rsidRPr="00F3699D">
        <w:t>5.13</w:t>
      </w:r>
      <w:r w:rsidRPr="00F3699D">
        <w:t xml:space="preserve"> release as tracked in </w:t>
      </w:r>
      <w:r w:rsidR="0037333B" w:rsidRPr="00F3699D">
        <w:t>Jira</w:t>
      </w:r>
      <w:r w:rsidRPr="00F3699D">
        <w:t>.</w:t>
      </w:r>
    </w:p>
    <w:p w14:paraId="271AA759" w14:textId="201AADB2" w:rsidR="00BB51E7" w:rsidRPr="00F3699D" w:rsidRDefault="00BB51E7" w:rsidP="00BB51E7">
      <w:pPr>
        <w:pStyle w:val="Caption"/>
      </w:pPr>
      <w:bookmarkStart w:id="19" w:name="_Ref26948291"/>
      <w:bookmarkStart w:id="20" w:name="_Toc48316518"/>
      <w:r w:rsidRPr="00F3699D">
        <w:t xml:space="preserve">Table </w:t>
      </w:r>
      <w:r w:rsidRPr="00F3699D">
        <w:fldChar w:fldCharType="begin"/>
      </w:r>
      <w:r w:rsidRPr="00F3699D">
        <w:rPr>
          <w:noProof/>
        </w:rPr>
        <w:instrText xml:space="preserve"> SEQ Table \* ARABIC </w:instrText>
      </w:r>
      <w:r w:rsidRPr="00F3699D">
        <w:fldChar w:fldCharType="separate"/>
      </w:r>
      <w:r w:rsidR="007049BE">
        <w:rPr>
          <w:noProof/>
        </w:rPr>
        <w:t>2</w:t>
      </w:r>
      <w:r w:rsidRPr="00F3699D">
        <w:fldChar w:fldCharType="end"/>
      </w:r>
      <w:bookmarkEnd w:id="19"/>
      <w:r w:rsidRPr="00F3699D">
        <w:t xml:space="preserve">: ES </w:t>
      </w:r>
      <w:r w:rsidR="0037333B" w:rsidRPr="00F3699D">
        <w:t>5.13</w:t>
      </w:r>
      <w:r w:rsidRPr="00F3699D">
        <w:t xml:space="preserve"> EHRM Enhancements and Modifications</w:t>
      </w:r>
      <w:bookmarkEnd w:id="20"/>
    </w:p>
    <w:tbl>
      <w:tblPr>
        <w:tblStyle w:val="TableGrid4"/>
        <w:tblW w:w="9324" w:type="dxa"/>
        <w:tblInd w:w="0" w:type="dxa"/>
        <w:tblLayout w:type="fixed"/>
        <w:tblCellMar>
          <w:left w:w="115" w:type="dxa"/>
          <w:right w:w="115" w:type="dxa"/>
        </w:tblCellMar>
        <w:tblLook w:val="0620" w:firstRow="1" w:lastRow="0" w:firstColumn="0" w:lastColumn="0" w:noHBand="1" w:noVBand="1"/>
        <w:tblDescription w:val="Table listing RM numbers and summaries of ESM updates included in this release"/>
      </w:tblPr>
      <w:tblGrid>
        <w:gridCol w:w="1345"/>
        <w:gridCol w:w="7979"/>
      </w:tblGrid>
      <w:tr w:rsidR="00BB51E7" w:rsidRPr="00F3699D" w14:paraId="56D88543" w14:textId="77777777" w:rsidTr="00020986">
        <w:trPr>
          <w:trHeight w:val="233"/>
          <w:tblHeader/>
        </w:trPr>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92DACC" w14:textId="19CB8696" w:rsidR="00BB51E7" w:rsidRPr="00F3699D" w:rsidRDefault="0037333B" w:rsidP="00D14E62">
            <w:pPr>
              <w:pStyle w:val="BodyText"/>
              <w:spacing w:before="60" w:after="60"/>
              <w:rPr>
                <w:rFonts w:ascii="Arial" w:hAnsi="Arial" w:cs="Arial"/>
                <w:b/>
                <w:szCs w:val="22"/>
              </w:rPr>
            </w:pPr>
            <w:r w:rsidRPr="00F3699D">
              <w:rPr>
                <w:rFonts w:ascii="Arial" w:hAnsi="Arial" w:cs="Arial"/>
                <w:b/>
                <w:szCs w:val="22"/>
              </w:rPr>
              <w:t>Jira Epic #</w:t>
            </w:r>
          </w:p>
        </w:tc>
        <w:tc>
          <w:tcPr>
            <w:tcW w:w="7979"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0E0B04E" w14:textId="77777777" w:rsidR="00BB51E7" w:rsidRPr="00F3699D" w:rsidRDefault="00BB51E7" w:rsidP="00D14E62">
            <w:pPr>
              <w:pStyle w:val="BodyText"/>
              <w:spacing w:before="60" w:after="60"/>
              <w:rPr>
                <w:rFonts w:ascii="Arial" w:hAnsi="Arial" w:cs="Arial"/>
                <w:b/>
                <w:szCs w:val="22"/>
              </w:rPr>
            </w:pPr>
            <w:r w:rsidRPr="00F3699D">
              <w:rPr>
                <w:rFonts w:ascii="Arial" w:hAnsi="Arial" w:cs="Arial"/>
                <w:b/>
                <w:szCs w:val="22"/>
              </w:rPr>
              <w:t>Summary</w:t>
            </w:r>
          </w:p>
        </w:tc>
      </w:tr>
      <w:tr w:rsidR="005149A7" w:rsidRPr="00F3699D" w14:paraId="4E5FB0DD"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6B948C3D"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VES-2361</w:t>
            </w:r>
          </w:p>
        </w:tc>
        <w:tc>
          <w:tcPr>
            <w:tcW w:w="7979" w:type="dxa"/>
            <w:noWrap/>
            <w:hideMark/>
          </w:tcPr>
          <w:p w14:paraId="3CD4E4F0"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Eliminate Saving of Handbook Files Received from CMS</w:t>
            </w:r>
          </w:p>
        </w:tc>
      </w:tr>
      <w:tr w:rsidR="005149A7" w:rsidRPr="00F3699D" w14:paraId="78D76CC5"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4810FAC8"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VES-2362</w:t>
            </w:r>
          </w:p>
        </w:tc>
        <w:tc>
          <w:tcPr>
            <w:tcW w:w="7979" w:type="dxa"/>
            <w:noWrap/>
            <w:hideMark/>
          </w:tcPr>
          <w:p w14:paraId="4E71A518"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Remove the Links to View Handbook Files</w:t>
            </w:r>
          </w:p>
        </w:tc>
      </w:tr>
      <w:tr w:rsidR="005149A7" w:rsidRPr="00F3699D" w14:paraId="50B44E47"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7B74C6B6"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VES-2413</w:t>
            </w:r>
          </w:p>
        </w:tc>
        <w:tc>
          <w:tcPr>
            <w:tcW w:w="7979" w:type="dxa"/>
            <w:noWrap/>
            <w:hideMark/>
          </w:tcPr>
          <w:p w14:paraId="49F82BC7"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ES Decoupling Support</w:t>
            </w:r>
          </w:p>
        </w:tc>
      </w:tr>
      <w:tr w:rsidR="005149A7" w:rsidRPr="00F3699D" w14:paraId="53F06BC8"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302BE398"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VES-2414</w:t>
            </w:r>
          </w:p>
        </w:tc>
        <w:tc>
          <w:tcPr>
            <w:tcW w:w="7979" w:type="dxa"/>
            <w:noWrap/>
            <w:hideMark/>
          </w:tcPr>
          <w:p w14:paraId="1EC703FB" w14:textId="19DEF661"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Generate and Send Hardship Expiration Letters</w:t>
            </w:r>
          </w:p>
        </w:tc>
      </w:tr>
      <w:tr w:rsidR="005149A7" w:rsidRPr="00F3699D" w14:paraId="5C8B850D"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4963A8F4"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VES-2415</w:t>
            </w:r>
          </w:p>
        </w:tc>
        <w:tc>
          <w:tcPr>
            <w:tcW w:w="7979" w:type="dxa"/>
            <w:noWrap/>
            <w:hideMark/>
          </w:tcPr>
          <w:p w14:paraId="0F55758E"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E&amp;E Web Service: Updated VCEs</w:t>
            </w:r>
          </w:p>
        </w:tc>
      </w:tr>
      <w:tr w:rsidR="005149A7" w:rsidRPr="00F3699D" w14:paraId="2AC8C052"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6F7C33F6"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VES-2421</w:t>
            </w:r>
          </w:p>
        </w:tc>
        <w:tc>
          <w:tcPr>
            <w:tcW w:w="7979" w:type="dxa"/>
            <w:noWrap/>
            <w:hideMark/>
          </w:tcPr>
          <w:p w14:paraId="0AE26852"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Identify Existing Collaterals Shared with CCN and Collateral of Veteran Details</w:t>
            </w:r>
          </w:p>
        </w:tc>
      </w:tr>
      <w:tr w:rsidR="005149A7" w:rsidRPr="00F3699D" w14:paraId="7395889E"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7286DBE8"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VES-2423</w:t>
            </w:r>
          </w:p>
        </w:tc>
        <w:tc>
          <w:tcPr>
            <w:tcW w:w="7979" w:type="dxa"/>
            <w:noWrap/>
            <w:hideMark/>
          </w:tcPr>
          <w:p w14:paraId="3AAF567B"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View the ES Collateral of Veteran Eligibility and Collateral Program Transactions are in Sync</w:t>
            </w:r>
          </w:p>
        </w:tc>
      </w:tr>
      <w:tr w:rsidR="005149A7" w:rsidRPr="00F3699D" w14:paraId="6E0211A2"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4AA710BB"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VES-2427</w:t>
            </w:r>
          </w:p>
        </w:tc>
        <w:tc>
          <w:tcPr>
            <w:tcW w:w="7979" w:type="dxa"/>
            <w:noWrap/>
            <w:hideMark/>
          </w:tcPr>
          <w:p w14:paraId="0639AF2D"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Edit Subcategory "Collateral Program"</w:t>
            </w:r>
          </w:p>
        </w:tc>
      </w:tr>
      <w:tr w:rsidR="005149A7" w:rsidRPr="00F3699D" w14:paraId="21E19E44"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606B6E35"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VES-2428</w:t>
            </w:r>
          </w:p>
        </w:tc>
        <w:tc>
          <w:tcPr>
            <w:tcW w:w="7979" w:type="dxa"/>
            <w:noWrap/>
            <w:hideMark/>
          </w:tcPr>
          <w:p w14:paraId="146FD8EC"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Automate Collateral of Veteran VHAPs</w:t>
            </w:r>
          </w:p>
        </w:tc>
      </w:tr>
      <w:tr w:rsidR="005149A7" w:rsidRPr="00F3699D" w14:paraId="710D22A1"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678169F2"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VES-2429</w:t>
            </w:r>
          </w:p>
        </w:tc>
        <w:tc>
          <w:tcPr>
            <w:tcW w:w="7979" w:type="dxa"/>
            <w:noWrap/>
            <w:hideMark/>
          </w:tcPr>
          <w:p w14:paraId="6ACA618C"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View the Collateral of Veteran Eligibility Transaction Details on the ES User Interface</w:t>
            </w:r>
          </w:p>
        </w:tc>
      </w:tr>
      <w:tr w:rsidR="005149A7" w:rsidRPr="00F3699D" w14:paraId="137383B0"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1FF6748C"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VES-2512</w:t>
            </w:r>
          </w:p>
        </w:tc>
        <w:tc>
          <w:tcPr>
            <w:tcW w:w="7979" w:type="dxa"/>
            <w:noWrap/>
            <w:hideMark/>
          </w:tcPr>
          <w:p w14:paraId="4CE1F4A7"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 xml:space="preserve">Switch Candidate Address Service Endpoint to the v2 Endpoint </w:t>
            </w:r>
          </w:p>
        </w:tc>
      </w:tr>
      <w:tr w:rsidR="005149A7" w:rsidRPr="00F3699D" w14:paraId="21D2EFE9"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518FA252"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VES-2513</w:t>
            </w:r>
          </w:p>
        </w:tc>
        <w:tc>
          <w:tcPr>
            <w:tcW w:w="7979" w:type="dxa"/>
            <w:noWrap/>
            <w:hideMark/>
          </w:tcPr>
          <w:p w14:paraId="0E530426"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 xml:space="preserve">Create a Link within Rev Cycle for the Enrollment System </w:t>
            </w:r>
          </w:p>
        </w:tc>
      </w:tr>
      <w:tr w:rsidR="005149A7" w:rsidRPr="00F3699D" w14:paraId="136A573F"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344A89C6"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VES-2514</w:t>
            </w:r>
          </w:p>
        </w:tc>
        <w:tc>
          <w:tcPr>
            <w:tcW w:w="7979" w:type="dxa"/>
            <w:noWrap/>
            <w:hideMark/>
          </w:tcPr>
          <w:p w14:paraId="2A943963"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Update Existing VHAP Names, Abbreviations, and Descriptions so that VA and Cerner Systems are in Sync with the Latest Information</w:t>
            </w:r>
          </w:p>
        </w:tc>
      </w:tr>
      <w:tr w:rsidR="005149A7" w:rsidRPr="00F3699D" w14:paraId="04786469"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69C73716"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VES-2636</w:t>
            </w:r>
          </w:p>
        </w:tc>
        <w:tc>
          <w:tcPr>
            <w:tcW w:w="7979" w:type="dxa"/>
            <w:noWrap/>
            <w:hideMark/>
          </w:tcPr>
          <w:p w14:paraId="1A9941A7"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Generate Hardship Expiration Letter in ES</w:t>
            </w:r>
          </w:p>
        </w:tc>
      </w:tr>
      <w:tr w:rsidR="005149A7" w:rsidRPr="00F3699D" w14:paraId="72EE39E3"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400A4DD5"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VES-4066</w:t>
            </w:r>
          </w:p>
        </w:tc>
        <w:tc>
          <w:tcPr>
            <w:tcW w:w="7979" w:type="dxa"/>
            <w:noWrap/>
            <w:hideMark/>
          </w:tcPr>
          <w:p w14:paraId="6658ACE8"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Person &amp; Sensitive Records Access</w:t>
            </w:r>
          </w:p>
        </w:tc>
      </w:tr>
      <w:tr w:rsidR="005149A7" w:rsidRPr="00F3699D" w14:paraId="0B338BEC"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382FB21A"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VES-4199</w:t>
            </w:r>
          </w:p>
        </w:tc>
        <w:tc>
          <w:tcPr>
            <w:tcW w:w="7979" w:type="dxa"/>
            <w:noWrap/>
            <w:hideMark/>
          </w:tcPr>
          <w:p w14:paraId="18D05402"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Add new VHAP Carveout "Collateral of Veteran Other"</w:t>
            </w:r>
          </w:p>
        </w:tc>
      </w:tr>
      <w:tr w:rsidR="005149A7" w:rsidRPr="00F3699D" w14:paraId="0807B581"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538BA33E"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VES-4223</w:t>
            </w:r>
          </w:p>
        </w:tc>
        <w:tc>
          <w:tcPr>
            <w:tcW w:w="7979" w:type="dxa"/>
            <w:noWrap/>
            <w:hideMark/>
          </w:tcPr>
          <w:p w14:paraId="2F025871"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Assignment of Veterans Community Care Eligibility (VCE) for Certain Collateral Programs</w:t>
            </w:r>
          </w:p>
        </w:tc>
      </w:tr>
      <w:tr w:rsidR="005149A7" w:rsidRPr="00F3699D" w14:paraId="43A2813C"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2ACAD029"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VES-5679</w:t>
            </w:r>
          </w:p>
        </w:tc>
        <w:tc>
          <w:tcPr>
            <w:tcW w:w="7979" w:type="dxa"/>
            <w:noWrap/>
            <w:hideMark/>
          </w:tcPr>
          <w:p w14:paraId="41A07482"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Database Changes for New VHAPs and VCEs</w:t>
            </w:r>
          </w:p>
        </w:tc>
      </w:tr>
      <w:tr w:rsidR="005149A7" w:rsidRPr="00F3699D" w14:paraId="13700709"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4C44A4C0"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VES-5680</w:t>
            </w:r>
          </w:p>
        </w:tc>
        <w:tc>
          <w:tcPr>
            <w:tcW w:w="7979" w:type="dxa"/>
            <w:noWrap/>
            <w:hideMark/>
          </w:tcPr>
          <w:p w14:paraId="00713E4F" w14:textId="77777777" w:rsidR="005149A7" w:rsidRPr="00F3699D" w:rsidRDefault="005149A7" w:rsidP="00E80DE8">
            <w:pPr>
              <w:spacing w:before="0" w:after="0"/>
              <w:rPr>
                <w:rFonts w:ascii="Arial" w:hAnsi="Arial" w:cs="Arial"/>
                <w:color w:val="000000"/>
                <w:szCs w:val="22"/>
              </w:rPr>
            </w:pPr>
            <w:proofErr w:type="spellStart"/>
            <w:r w:rsidRPr="00F3699D">
              <w:rPr>
                <w:rFonts w:ascii="Arial" w:hAnsi="Arial" w:cs="Arial"/>
                <w:color w:val="000000"/>
                <w:szCs w:val="22"/>
              </w:rPr>
              <w:t>iLog</w:t>
            </w:r>
            <w:proofErr w:type="spellEnd"/>
            <w:r w:rsidRPr="00F3699D">
              <w:rPr>
                <w:rFonts w:ascii="Arial" w:hAnsi="Arial" w:cs="Arial"/>
                <w:color w:val="000000"/>
                <w:szCs w:val="22"/>
              </w:rPr>
              <w:t xml:space="preserve"> Rule Changes and Java Methods</w:t>
            </w:r>
          </w:p>
        </w:tc>
      </w:tr>
      <w:tr w:rsidR="005149A7" w:rsidRPr="00F3699D" w14:paraId="2472B7EE"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4BCAAFCC"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VES-5681</w:t>
            </w:r>
          </w:p>
        </w:tc>
        <w:tc>
          <w:tcPr>
            <w:tcW w:w="7979" w:type="dxa"/>
            <w:noWrap/>
            <w:hideMark/>
          </w:tcPr>
          <w:p w14:paraId="39C70E0C"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Override Rules for New VCEs</w:t>
            </w:r>
          </w:p>
        </w:tc>
      </w:tr>
      <w:tr w:rsidR="005149A7" w:rsidRPr="00F3699D" w14:paraId="757DE509"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6006E992"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lastRenderedPageBreak/>
              <w:t>VES-5682</w:t>
            </w:r>
          </w:p>
        </w:tc>
        <w:tc>
          <w:tcPr>
            <w:tcW w:w="7979" w:type="dxa"/>
            <w:noWrap/>
            <w:hideMark/>
          </w:tcPr>
          <w:p w14:paraId="043B6427"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CCN/TPA Functionality Changes</w:t>
            </w:r>
          </w:p>
        </w:tc>
      </w:tr>
      <w:tr w:rsidR="005149A7" w:rsidRPr="00F3699D" w14:paraId="76D6D03C"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79C8854C"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VES-5683</w:t>
            </w:r>
          </w:p>
        </w:tc>
        <w:tc>
          <w:tcPr>
            <w:tcW w:w="7979" w:type="dxa"/>
            <w:noWrap/>
            <w:hideMark/>
          </w:tcPr>
          <w:p w14:paraId="1CAEBEB4"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Unit Test VCEs in Web Service</w:t>
            </w:r>
          </w:p>
        </w:tc>
      </w:tr>
      <w:tr w:rsidR="005149A7" w:rsidRPr="00F3699D" w14:paraId="45F6B929" w14:textId="77777777" w:rsidTr="00020986">
        <w:tblPrEx>
          <w:tblCellMar>
            <w:left w:w="108" w:type="dxa"/>
            <w:right w:w="108" w:type="dxa"/>
          </w:tblCellMar>
          <w:tblLook w:val="04A0" w:firstRow="1" w:lastRow="0" w:firstColumn="1" w:lastColumn="0" w:noHBand="0" w:noVBand="1"/>
        </w:tblPrEx>
        <w:trPr>
          <w:trHeight w:val="300"/>
        </w:trPr>
        <w:tc>
          <w:tcPr>
            <w:tcW w:w="1345" w:type="dxa"/>
            <w:noWrap/>
            <w:hideMark/>
          </w:tcPr>
          <w:p w14:paraId="29FF8DA0"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VES-5684</w:t>
            </w:r>
          </w:p>
        </w:tc>
        <w:tc>
          <w:tcPr>
            <w:tcW w:w="7979" w:type="dxa"/>
            <w:noWrap/>
            <w:hideMark/>
          </w:tcPr>
          <w:p w14:paraId="4BE90878" w14:textId="77777777" w:rsidR="005149A7" w:rsidRPr="00F3699D" w:rsidRDefault="005149A7" w:rsidP="00E80DE8">
            <w:pPr>
              <w:spacing w:before="0" w:after="0"/>
              <w:rPr>
                <w:rFonts w:ascii="Arial" w:hAnsi="Arial" w:cs="Arial"/>
                <w:color w:val="000000"/>
                <w:szCs w:val="22"/>
              </w:rPr>
            </w:pPr>
            <w:r w:rsidRPr="00F3699D">
              <w:rPr>
                <w:rFonts w:ascii="Arial" w:hAnsi="Arial" w:cs="Arial"/>
                <w:color w:val="000000"/>
                <w:szCs w:val="22"/>
              </w:rPr>
              <w:t>Perform Clean Up in ES</w:t>
            </w:r>
          </w:p>
        </w:tc>
      </w:tr>
      <w:tr w:rsidR="00AE4EC8" w:rsidRPr="00F3699D" w14:paraId="52488934" w14:textId="77777777" w:rsidTr="005350D3">
        <w:tblPrEx>
          <w:tblCellMar>
            <w:left w:w="108" w:type="dxa"/>
            <w:right w:w="108" w:type="dxa"/>
          </w:tblCellMar>
          <w:tblLook w:val="04A0" w:firstRow="1" w:lastRow="0" w:firstColumn="1" w:lastColumn="0" w:noHBand="0" w:noVBand="1"/>
        </w:tblPrEx>
        <w:trPr>
          <w:trHeight w:val="300"/>
        </w:trPr>
        <w:tc>
          <w:tcPr>
            <w:tcW w:w="1345" w:type="dxa"/>
            <w:noWrap/>
          </w:tcPr>
          <w:p w14:paraId="50CCEFF1" w14:textId="1F57B332" w:rsidR="00AE4EC8" w:rsidRPr="00F3699D" w:rsidRDefault="00AE4EC8" w:rsidP="005350D3">
            <w:pPr>
              <w:spacing w:before="0" w:after="0"/>
              <w:rPr>
                <w:rFonts w:ascii="Arial" w:hAnsi="Arial" w:cs="Arial"/>
                <w:color w:val="000000"/>
                <w:szCs w:val="22"/>
              </w:rPr>
            </w:pPr>
            <w:r w:rsidRPr="00F3699D">
              <w:rPr>
                <w:rFonts w:ascii="Arial" w:hAnsi="Arial" w:cs="Arial"/>
                <w:color w:val="000000"/>
                <w:szCs w:val="22"/>
              </w:rPr>
              <w:t>VES-6</w:t>
            </w:r>
            <w:r w:rsidR="003F7DE3">
              <w:rPr>
                <w:rFonts w:ascii="Arial" w:hAnsi="Arial" w:cs="Arial"/>
                <w:color w:val="000000"/>
                <w:szCs w:val="22"/>
              </w:rPr>
              <w:t>708</w:t>
            </w:r>
          </w:p>
        </w:tc>
        <w:tc>
          <w:tcPr>
            <w:tcW w:w="7979" w:type="dxa"/>
            <w:noWrap/>
          </w:tcPr>
          <w:p w14:paraId="611DE0DE" w14:textId="77777777" w:rsidR="00AE4EC8" w:rsidRPr="00F3699D" w:rsidRDefault="00AE4EC8" w:rsidP="005350D3">
            <w:pPr>
              <w:spacing w:before="0" w:after="0"/>
              <w:rPr>
                <w:rFonts w:ascii="Arial" w:hAnsi="Arial" w:cs="Arial"/>
                <w:color w:val="000000"/>
                <w:szCs w:val="22"/>
              </w:rPr>
            </w:pPr>
            <w:r w:rsidRPr="00F3699D">
              <w:rPr>
                <w:rFonts w:ascii="Arial" w:hAnsi="Arial" w:cs="Arial"/>
                <w:color w:val="000000"/>
                <w:szCs w:val="22"/>
              </w:rPr>
              <w:t>Update ES to Not Display Additional Popup Message at Login</w:t>
            </w:r>
          </w:p>
        </w:tc>
      </w:tr>
    </w:tbl>
    <w:bookmarkEnd w:id="12"/>
    <w:bookmarkEnd w:id="16"/>
    <w:bookmarkEnd w:id="17"/>
    <w:p w14:paraId="51F2BEAB" w14:textId="5FBA4C62" w:rsidR="006B4C50" w:rsidRDefault="006B4C50" w:rsidP="005B6245">
      <w:pPr>
        <w:pStyle w:val="BodyText"/>
      </w:pPr>
      <w:r w:rsidRPr="00F3699D">
        <w:t xml:space="preserve">ES will no longer create or retain any copies of the PDF files of the Veteran’s Handbook. Links to view the handbook are removed from the user interface. </w:t>
      </w:r>
    </w:p>
    <w:p w14:paraId="72602B83" w14:textId="77777777" w:rsidR="00AE4EC8" w:rsidRPr="00F3699D" w:rsidRDefault="00AE4EC8" w:rsidP="00AE4EC8">
      <w:pPr>
        <w:pStyle w:val="BodyText"/>
      </w:pPr>
      <w:bookmarkStart w:id="21" w:name="_Hlk46741021"/>
      <w:r w:rsidRPr="00F3699D">
        <w:t xml:space="preserve">ES 5.12 replaced the landing page that contained the user security and privacy disclaimer with a popup screen containing the disclaimer. However, since ES inherits the system use notification/warning banner from the VA Enterprise </w:t>
      </w:r>
      <w:bookmarkStart w:id="22" w:name="_Hlk45627178"/>
      <w:r w:rsidRPr="00F3699D">
        <w:t xml:space="preserve">Identity and Access Management (IAM) Single Sign-On Internal (SSOi) </w:t>
      </w:r>
      <w:bookmarkEnd w:id="22"/>
      <w:r w:rsidRPr="00F3699D">
        <w:t>infrastructure when a user initially establishes a session, ES 5.13 is updated to no longer display the disclaimer popup message window when a user successfully logs into the application.</w:t>
      </w:r>
      <w:bookmarkEnd w:id="21"/>
    </w:p>
    <w:p w14:paraId="2BE406E1" w14:textId="31ED51D0" w:rsidR="006B4C50" w:rsidRPr="00F3699D" w:rsidRDefault="006B4C50" w:rsidP="005B6245">
      <w:pPr>
        <w:pStyle w:val="BodyText"/>
      </w:pPr>
      <w:r w:rsidRPr="00F3699D">
        <w:t>In ES 5.12, the system was modified to expire financial hardships at the end of the year. ES 5.13 is updated to provide a new letter that will inform Veterans up to 60 days in advance that their hardship is expiring so that they can submit a new means test.</w:t>
      </w:r>
    </w:p>
    <w:p w14:paraId="6FFE9A6E" w14:textId="007EA1F2" w:rsidR="00347F94" w:rsidRPr="00F3699D" w:rsidRDefault="00347F94" w:rsidP="00347F94">
      <w:pPr>
        <w:pStyle w:val="BodyText"/>
      </w:pPr>
      <w:r w:rsidRPr="00F3699D">
        <w:t xml:space="preserve">The new hardship expiration letter is displayed under the </w:t>
      </w:r>
      <w:r w:rsidRPr="00F3699D">
        <w:rPr>
          <w:u w:val="single"/>
        </w:rPr>
        <w:t>Person Search</w:t>
      </w:r>
      <w:r w:rsidRPr="00F3699D">
        <w:t xml:space="preserve"> &gt; </w:t>
      </w:r>
      <w:r w:rsidRPr="00F3699D">
        <w:rPr>
          <w:u w:val="single"/>
        </w:rPr>
        <w:t>Communication Log</w:t>
      </w:r>
      <w:r w:rsidRPr="00F3699D">
        <w:t xml:space="preserve"> "Available for Mailing" and "Previously Mailed" tabs.</w:t>
      </w:r>
    </w:p>
    <w:p w14:paraId="0AE083FC" w14:textId="3AA9E740" w:rsidR="00347F94" w:rsidRPr="00F3699D" w:rsidRDefault="004B37FE" w:rsidP="00347F94">
      <w:pPr>
        <w:pStyle w:val="BodyText"/>
        <w:keepNext/>
      </w:pPr>
      <w:r w:rsidRPr="00F3699D">
        <w:rPr>
          <w:noProof/>
        </w:rPr>
        <w:drawing>
          <wp:inline distT="0" distB="0" distL="0" distR="0" wp14:anchorId="23195353" wp14:editId="56C681BA">
            <wp:extent cx="5943600" cy="3504565"/>
            <wp:effectExtent l="0" t="0" r="0" b="635"/>
            <wp:docPr id="4" name="Picture 4" descr="Available for Mailing Tab">
              <a:extLst xmlns:a="http://schemas.openxmlformats.org/drawingml/2006/main">
                <a:ext uri="{FF2B5EF4-FFF2-40B4-BE49-F238E27FC236}">
                  <a16:creationId xmlns:a16="http://schemas.microsoft.com/office/drawing/2014/main" id="{25585CD8-CB5D-4CC2-9BD5-7C007A7820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25585CD8-CB5D-4CC2-9BD5-7C007A782036}"/>
                        </a:ext>
                      </a:extLst>
                    </pic:cNvPr>
                    <pic:cNvPicPr>
                      <a:picLocks noChangeAspect="1"/>
                    </pic:cNvPicPr>
                  </pic:nvPicPr>
                  <pic:blipFill>
                    <a:blip r:embed="rId11"/>
                    <a:stretch>
                      <a:fillRect/>
                    </a:stretch>
                  </pic:blipFill>
                  <pic:spPr>
                    <a:xfrm>
                      <a:off x="0" y="0"/>
                      <a:ext cx="5943600" cy="3504565"/>
                    </a:xfrm>
                    <a:prstGeom prst="rect">
                      <a:avLst/>
                    </a:prstGeom>
                  </pic:spPr>
                </pic:pic>
              </a:graphicData>
            </a:graphic>
          </wp:inline>
        </w:drawing>
      </w:r>
    </w:p>
    <w:p w14:paraId="78685E52" w14:textId="50F35376" w:rsidR="00347F94" w:rsidRPr="00F3699D" w:rsidRDefault="00347F94" w:rsidP="00347F94">
      <w:pPr>
        <w:pStyle w:val="Caption"/>
      </w:pPr>
      <w:bookmarkStart w:id="23" w:name="_Toc48316521"/>
      <w:r w:rsidRPr="00F3699D">
        <w:t xml:space="preserve">Figure </w:t>
      </w:r>
      <w:fldSimple w:instr=" SEQ Figure \* ARABIC ">
        <w:r w:rsidR="007049BE">
          <w:rPr>
            <w:noProof/>
          </w:rPr>
          <w:t>2</w:t>
        </w:r>
      </w:fldSimple>
      <w:r w:rsidRPr="00F3699D">
        <w:t>: Hardship Expiration Letter on Available for Mailing Tab</w:t>
      </w:r>
      <w:bookmarkEnd w:id="23"/>
    </w:p>
    <w:p w14:paraId="76004405" w14:textId="77777777" w:rsidR="008F2F23" w:rsidRDefault="008F2F23">
      <w:pPr>
        <w:spacing w:before="0" w:after="160" w:line="259" w:lineRule="auto"/>
      </w:pPr>
      <w:r>
        <w:br w:type="page"/>
      </w:r>
    </w:p>
    <w:p w14:paraId="1DA5DFA4" w14:textId="77777777" w:rsidR="002E093A" w:rsidRPr="002E093A" w:rsidRDefault="002E093A" w:rsidP="002E093A">
      <w:pPr>
        <w:pStyle w:val="BodyText"/>
      </w:pPr>
      <w:r w:rsidRPr="002E093A">
        <w:lastRenderedPageBreak/>
        <w:t>ES is updated to store and display one renamed and four new “Carveout” VHAPs.</w:t>
      </w:r>
    </w:p>
    <w:p w14:paraId="7F8166BF" w14:textId="48EB10C9" w:rsidR="002E093A" w:rsidRPr="002E093A" w:rsidRDefault="002E093A" w:rsidP="002E093A">
      <w:pPr>
        <w:pStyle w:val="BodyText"/>
        <w:numPr>
          <w:ilvl w:val="0"/>
          <w:numId w:val="49"/>
        </w:numPr>
        <w:contextualSpacing/>
      </w:pPr>
      <w:r w:rsidRPr="002E093A">
        <w:t>Active Duty and Tricare Sharing Agreement - renamed</w:t>
      </w:r>
    </w:p>
    <w:p w14:paraId="224FBB3A" w14:textId="0BC3D412" w:rsidR="002E093A" w:rsidRPr="002E093A" w:rsidRDefault="002E093A" w:rsidP="002E093A">
      <w:pPr>
        <w:pStyle w:val="BodyText"/>
        <w:numPr>
          <w:ilvl w:val="0"/>
          <w:numId w:val="49"/>
        </w:numPr>
        <w:contextualSpacing/>
      </w:pPr>
      <w:r w:rsidRPr="002E093A">
        <w:t>VA DoD Direct Resource Sharing Agreements - new</w:t>
      </w:r>
    </w:p>
    <w:p w14:paraId="67CE7410" w14:textId="7CE12439" w:rsidR="002E093A" w:rsidRPr="002E093A" w:rsidRDefault="002E093A" w:rsidP="002E093A">
      <w:pPr>
        <w:pStyle w:val="BodyText"/>
        <w:numPr>
          <w:ilvl w:val="0"/>
          <w:numId w:val="49"/>
        </w:numPr>
        <w:contextualSpacing/>
      </w:pPr>
      <w:r w:rsidRPr="002E093A">
        <w:t>State Veteran Home – new</w:t>
      </w:r>
    </w:p>
    <w:p w14:paraId="76477B67" w14:textId="743D7AED" w:rsidR="002E093A" w:rsidRPr="002E093A" w:rsidRDefault="002E093A" w:rsidP="002E093A">
      <w:pPr>
        <w:pStyle w:val="BodyText"/>
        <w:numPr>
          <w:ilvl w:val="0"/>
          <w:numId w:val="49"/>
        </w:numPr>
        <w:contextualSpacing/>
      </w:pPr>
      <w:r w:rsidRPr="002E093A">
        <w:t>Employee Veteran - new</w:t>
      </w:r>
    </w:p>
    <w:p w14:paraId="25165EA7" w14:textId="5AB99F2A" w:rsidR="002E093A" w:rsidRDefault="002E093A" w:rsidP="002E093A">
      <w:pPr>
        <w:pStyle w:val="BodyText"/>
        <w:numPr>
          <w:ilvl w:val="0"/>
          <w:numId w:val="49"/>
        </w:numPr>
      </w:pPr>
      <w:r w:rsidRPr="002E093A">
        <w:t xml:space="preserve">OWCP (Office of Workers Compensation Program) </w:t>
      </w:r>
      <w:r>
        <w:t>–</w:t>
      </w:r>
      <w:r w:rsidRPr="002E093A">
        <w:t xml:space="preserve"> new</w:t>
      </w:r>
    </w:p>
    <w:p w14:paraId="58F5B998" w14:textId="42BB436C" w:rsidR="002E093A" w:rsidRDefault="005350D3" w:rsidP="002E093A">
      <w:pPr>
        <w:pStyle w:val="BodyText"/>
      </w:pPr>
      <w:r w:rsidRPr="005350D3">
        <w:t>ES is updated to</w:t>
      </w:r>
      <w:r w:rsidR="00EB3999">
        <w:t xml:space="preserve"> support the Community Care Program (CCP)</w:t>
      </w:r>
      <w:r w:rsidR="002E093A">
        <w:t>:</w:t>
      </w:r>
    </w:p>
    <w:p w14:paraId="733DC369" w14:textId="29522277" w:rsidR="002E093A" w:rsidRPr="002E093A" w:rsidRDefault="002E093A" w:rsidP="002E093A">
      <w:pPr>
        <w:pStyle w:val="BodyText"/>
        <w:numPr>
          <w:ilvl w:val="0"/>
          <w:numId w:val="48"/>
        </w:numPr>
        <w:contextualSpacing/>
      </w:pPr>
      <w:r w:rsidRPr="002E093A">
        <w:t>Add new Collateral of Veteran Othe</w:t>
      </w:r>
      <w:r w:rsidR="002216CB">
        <w:t xml:space="preserve">r </w:t>
      </w:r>
      <w:r w:rsidRPr="002E093A">
        <w:t>VHAP</w:t>
      </w:r>
    </w:p>
    <w:p w14:paraId="237E8AF5" w14:textId="77777777" w:rsidR="002E093A" w:rsidRPr="002E093A" w:rsidRDefault="002E093A" w:rsidP="002E093A">
      <w:pPr>
        <w:pStyle w:val="BodyText"/>
        <w:numPr>
          <w:ilvl w:val="0"/>
          <w:numId w:val="48"/>
        </w:numPr>
        <w:contextualSpacing/>
      </w:pPr>
      <w:r w:rsidRPr="002E093A">
        <w:t>Create Community Care Program (CCP) for Collaterals functionality</w:t>
      </w:r>
    </w:p>
    <w:p w14:paraId="48A59D90" w14:textId="77777777" w:rsidR="002E093A" w:rsidRPr="002E093A" w:rsidRDefault="002E093A" w:rsidP="002E093A">
      <w:pPr>
        <w:pStyle w:val="BodyText"/>
        <w:numPr>
          <w:ilvl w:val="0"/>
          <w:numId w:val="48"/>
        </w:numPr>
        <w:contextualSpacing/>
      </w:pPr>
      <w:r w:rsidRPr="002E093A">
        <w:t>Automate some Collateral VHAPs</w:t>
      </w:r>
    </w:p>
    <w:p w14:paraId="149A7EDF" w14:textId="77777777" w:rsidR="002E093A" w:rsidRPr="002E093A" w:rsidRDefault="002E093A" w:rsidP="002E093A">
      <w:pPr>
        <w:pStyle w:val="BodyText"/>
        <w:numPr>
          <w:ilvl w:val="0"/>
          <w:numId w:val="48"/>
        </w:numPr>
        <w:contextualSpacing/>
      </w:pPr>
      <w:r w:rsidRPr="002E093A">
        <w:t>Add new functionality to support not enrolled covered Veterans</w:t>
      </w:r>
    </w:p>
    <w:p w14:paraId="0601F786" w14:textId="77777777" w:rsidR="002E093A" w:rsidRPr="002E093A" w:rsidRDefault="002E093A" w:rsidP="002E093A">
      <w:pPr>
        <w:pStyle w:val="BodyText"/>
        <w:numPr>
          <w:ilvl w:val="0"/>
          <w:numId w:val="48"/>
        </w:numPr>
        <w:contextualSpacing/>
      </w:pPr>
      <w:r w:rsidRPr="002E093A">
        <w:t>Share CCPs with VistA</w:t>
      </w:r>
    </w:p>
    <w:p w14:paraId="1481803C" w14:textId="77777777" w:rsidR="002E093A" w:rsidRPr="002E093A" w:rsidRDefault="002E093A" w:rsidP="002E093A">
      <w:pPr>
        <w:pStyle w:val="BodyText"/>
        <w:numPr>
          <w:ilvl w:val="0"/>
          <w:numId w:val="48"/>
        </w:numPr>
        <w:contextualSpacing/>
      </w:pPr>
      <w:r w:rsidRPr="002E093A">
        <w:t>Share new VHAPs</w:t>
      </w:r>
    </w:p>
    <w:p w14:paraId="0E242430" w14:textId="47214C3F" w:rsidR="002E093A" w:rsidRDefault="002E093A" w:rsidP="002E093A">
      <w:pPr>
        <w:pStyle w:val="BodyText"/>
        <w:numPr>
          <w:ilvl w:val="0"/>
          <w:numId w:val="48"/>
        </w:numPr>
      </w:pPr>
      <w:r w:rsidRPr="002E093A">
        <w:t>Share new Veterans Community Care Eligibility (VCE) codes</w:t>
      </w:r>
    </w:p>
    <w:p w14:paraId="0B4669F5" w14:textId="65DDEEEF" w:rsidR="005350D3" w:rsidRPr="005350D3" w:rsidRDefault="00EB3999" w:rsidP="005350D3">
      <w:pPr>
        <w:pStyle w:val="BodyText"/>
      </w:pPr>
      <w:r>
        <w:t>ES is updated to</w:t>
      </w:r>
      <w:r w:rsidR="005350D3" w:rsidRPr="005350D3">
        <w:t xml:space="preserve"> store and display the new “Carveout” Collateral of Veteran Other</w:t>
      </w:r>
      <w:r w:rsidR="00715D33">
        <w:t xml:space="preserve"> VHAP</w:t>
      </w:r>
      <w:r w:rsidR="005350D3" w:rsidRPr="005350D3">
        <w:t>. Collateral of Veteran Other identifies collateral population</w:t>
      </w:r>
      <w:r w:rsidR="00D50F2D">
        <w:t>s</w:t>
      </w:r>
      <w:r w:rsidR="005350D3" w:rsidRPr="005350D3">
        <w:t xml:space="preserve"> not identified in other specific VHA Profiles</w:t>
      </w:r>
      <w:r w:rsidR="00D50F2D">
        <w:t xml:space="preserve"> – </w:t>
      </w:r>
      <w:r w:rsidR="00715D33">
        <w:t>A</w:t>
      </w:r>
      <w:r w:rsidR="00D50F2D">
        <w:t xml:space="preserve"> </w:t>
      </w:r>
      <w:r w:rsidR="005350D3" w:rsidRPr="005350D3">
        <w:t xml:space="preserve">person, related to or associated with a Veteran (spouse, family member, or significant other) receiving care from the Department of Veterans Affairs (VA). The person is seen by a professional member of the VA health care facility's (HCF's) staff either within the facility or at a site away from the facility for reasons relating to the Veteran's clinical care. </w:t>
      </w:r>
    </w:p>
    <w:p w14:paraId="0C3409CE" w14:textId="2A015642" w:rsidR="00347F94" w:rsidRPr="00F3699D" w:rsidRDefault="005350D3" w:rsidP="005350D3">
      <w:pPr>
        <w:pStyle w:val="BodyText"/>
      </w:pPr>
      <w:r w:rsidRPr="005350D3">
        <w:t>This VHAP will be assigned to Collaterals for the VHA Transplant Program, Marriage/Family Counseling, and Collaterals that are not assigned to a Caregiver Program.</w:t>
      </w:r>
    </w:p>
    <w:p w14:paraId="0F5CCAA1" w14:textId="4B60155C" w:rsidR="00347F94" w:rsidRPr="00F3699D" w:rsidRDefault="005350D3" w:rsidP="002E093A">
      <w:pPr>
        <w:pStyle w:val="BodyText"/>
        <w:keepNext/>
        <w:jc w:val="center"/>
      </w:pPr>
      <w:r w:rsidRPr="005350D3">
        <w:rPr>
          <w:noProof/>
        </w:rPr>
        <w:drawing>
          <wp:inline distT="0" distB="0" distL="0" distR="0" wp14:anchorId="40205246" wp14:editId="01FE390E">
            <wp:extent cx="5029200" cy="3308740"/>
            <wp:effectExtent l="0" t="0" r="0" b="6350"/>
            <wp:docPr id="6" name="Content Placeholder 5" descr="Collateral of Vet Eligibility">
              <a:extLst xmlns:a="http://schemas.openxmlformats.org/drawingml/2006/main">
                <a:ext uri="{FF2B5EF4-FFF2-40B4-BE49-F238E27FC236}">
                  <a16:creationId xmlns:a16="http://schemas.microsoft.com/office/drawing/2014/main" id="{6D3D9794-6160-4716-B8C6-D34FAD35D800}"/>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descr="Collateral of Vet">
                      <a:extLst>
                        <a:ext uri="{FF2B5EF4-FFF2-40B4-BE49-F238E27FC236}">
                          <a16:creationId xmlns:a16="http://schemas.microsoft.com/office/drawing/2014/main" id="{6D3D9794-6160-4716-B8C6-D34FAD35D800}"/>
                        </a:ext>
                      </a:extLst>
                    </pic:cNvPr>
                    <pic:cNvPicPr>
                      <a:picLocks noGrp="1"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029200" cy="3308740"/>
                    </a:xfrm>
                    <a:prstGeom prst="rect">
                      <a:avLst/>
                    </a:prstGeom>
                  </pic:spPr>
                </pic:pic>
              </a:graphicData>
            </a:graphic>
          </wp:inline>
        </w:drawing>
      </w:r>
    </w:p>
    <w:p w14:paraId="15C276A8" w14:textId="7CD0806F" w:rsidR="00347F94" w:rsidRPr="00F3699D" w:rsidRDefault="00347F94" w:rsidP="00347F94">
      <w:pPr>
        <w:pStyle w:val="Caption"/>
      </w:pPr>
      <w:bookmarkStart w:id="24" w:name="_Toc48316522"/>
      <w:r w:rsidRPr="00F3699D">
        <w:t xml:space="preserve">Figure </w:t>
      </w:r>
      <w:fldSimple w:instr=" SEQ Figure \* ARABIC ">
        <w:r w:rsidR="007049BE">
          <w:rPr>
            <w:noProof/>
          </w:rPr>
          <w:t>3</w:t>
        </w:r>
      </w:fldSimple>
      <w:r w:rsidRPr="00F3699D">
        <w:t xml:space="preserve">: </w:t>
      </w:r>
      <w:r w:rsidR="002E093A">
        <w:t>COLLATERAL OF VET.</w:t>
      </w:r>
      <w:bookmarkEnd w:id="24"/>
    </w:p>
    <w:p w14:paraId="0F5745BC" w14:textId="77777777" w:rsidR="008F2F23" w:rsidRDefault="008F2F23">
      <w:pPr>
        <w:spacing w:before="0" w:after="160" w:line="259" w:lineRule="auto"/>
      </w:pPr>
      <w:r>
        <w:br w:type="page"/>
      </w:r>
    </w:p>
    <w:p w14:paraId="0E29145A" w14:textId="033E7D3D" w:rsidR="00347F94" w:rsidRPr="00F3699D" w:rsidRDefault="00347F94" w:rsidP="00347F94">
      <w:pPr>
        <w:pStyle w:val="BodyText"/>
      </w:pPr>
      <w:r w:rsidRPr="00F3699D">
        <w:lastRenderedPageBreak/>
        <w:t xml:space="preserve">A new CCP grid with dropdowns is added to </w:t>
      </w:r>
      <w:r w:rsidRPr="00F3699D">
        <w:rPr>
          <w:u w:val="single"/>
        </w:rPr>
        <w:t>Edit Current Eligibility</w:t>
      </w:r>
      <w:r w:rsidRPr="00F3699D">
        <w:t xml:space="preserve"> &gt; </w:t>
      </w:r>
      <w:r w:rsidRPr="00F3699D">
        <w:rPr>
          <w:u w:val="single"/>
        </w:rPr>
        <w:t>Non-Veteran Eligibility Codes</w:t>
      </w:r>
      <w:r w:rsidRPr="00F3699D">
        <w:t xml:space="preserve"> &gt; </w:t>
      </w:r>
      <w:r w:rsidRPr="00F3699D">
        <w:rPr>
          <w:u w:val="single"/>
        </w:rPr>
        <w:t>Collateral of Vet</w:t>
      </w:r>
      <w:r w:rsidRPr="00F3699D">
        <w:t xml:space="preserve"> for the ES user to select or remove the appropriate CCP.</w:t>
      </w:r>
    </w:p>
    <w:p w14:paraId="737D2353" w14:textId="7035F2D5" w:rsidR="00347F94" w:rsidRPr="00F3699D" w:rsidRDefault="005350D3" w:rsidP="00347F94">
      <w:pPr>
        <w:pStyle w:val="BodyText"/>
        <w:keepNext/>
        <w:jc w:val="center"/>
      </w:pPr>
      <w:r w:rsidRPr="005350D3">
        <w:rPr>
          <w:noProof/>
        </w:rPr>
        <w:drawing>
          <wp:inline distT="0" distB="0" distL="0" distR="0" wp14:anchorId="60B1BEF4" wp14:editId="1DF76DEF">
            <wp:extent cx="4828426" cy="6197735"/>
            <wp:effectExtent l="0" t="0" r="0" b="0"/>
            <wp:docPr id="11" name="Picture 5" descr="CCP Grid">
              <a:extLst xmlns:a="http://schemas.openxmlformats.org/drawingml/2006/main">
                <a:ext uri="{FF2B5EF4-FFF2-40B4-BE49-F238E27FC236}">
                  <a16:creationId xmlns:a16="http://schemas.microsoft.com/office/drawing/2014/main" id="{DC378433-0465-44E0-A150-CA24AF24CE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CCP Grid">
                      <a:extLst>
                        <a:ext uri="{FF2B5EF4-FFF2-40B4-BE49-F238E27FC236}">
                          <a16:creationId xmlns:a16="http://schemas.microsoft.com/office/drawing/2014/main" id="{DC378433-0465-44E0-A150-CA24AF24CEC3}"/>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28426" cy="6197735"/>
                    </a:xfrm>
                    <a:prstGeom prst="rect">
                      <a:avLst/>
                    </a:prstGeom>
                  </pic:spPr>
                </pic:pic>
              </a:graphicData>
            </a:graphic>
          </wp:inline>
        </w:drawing>
      </w:r>
    </w:p>
    <w:p w14:paraId="5D45B137" w14:textId="0445BFC6" w:rsidR="00347F94" w:rsidRPr="00F3699D" w:rsidRDefault="00347F94" w:rsidP="00347F94">
      <w:pPr>
        <w:pStyle w:val="Caption"/>
      </w:pPr>
      <w:bookmarkStart w:id="25" w:name="_Toc48316523"/>
      <w:r w:rsidRPr="00F3699D">
        <w:t xml:space="preserve">Figure </w:t>
      </w:r>
      <w:fldSimple w:instr=" SEQ Figure \* ARABIC ">
        <w:r w:rsidR="007049BE">
          <w:rPr>
            <w:noProof/>
          </w:rPr>
          <w:t>4</w:t>
        </w:r>
      </w:fldSimple>
      <w:r w:rsidRPr="00F3699D">
        <w:t>: Community Care Program Grid</w:t>
      </w:r>
      <w:bookmarkEnd w:id="25"/>
    </w:p>
    <w:p w14:paraId="7F0715B7" w14:textId="1DFAD6F2" w:rsidR="005350D3" w:rsidRPr="005350D3" w:rsidRDefault="005350D3" w:rsidP="00EB3999">
      <w:pPr>
        <w:pStyle w:val="BodyText"/>
      </w:pPr>
      <w:bookmarkStart w:id="26" w:name="_Hlk46739522"/>
      <w:r w:rsidRPr="005350D3">
        <w:t xml:space="preserve">Four new Community Care Outcomes were created and will display in </w:t>
      </w:r>
      <w:r w:rsidRPr="005350D3">
        <w:rPr>
          <w:u w:val="single"/>
        </w:rPr>
        <w:t>View Community Care Outcome</w:t>
      </w:r>
      <w:r w:rsidRPr="005350D3">
        <w:t xml:space="preserve"> and </w:t>
      </w:r>
      <w:r w:rsidRPr="005350D3">
        <w:rPr>
          <w:u w:val="single"/>
        </w:rPr>
        <w:t>Community Care Determination</w:t>
      </w:r>
      <w:r>
        <w:t xml:space="preserve">: </w:t>
      </w:r>
      <w:r w:rsidRPr="005350D3">
        <w:t xml:space="preserve">ART/IVF, Marriage/Family Counseling, Newborn, </w:t>
      </w:r>
      <w:r w:rsidR="00EB3999">
        <w:t xml:space="preserve">and </w:t>
      </w:r>
      <w:r w:rsidRPr="005350D3">
        <w:t>VHA Transplant Program</w:t>
      </w:r>
      <w:r w:rsidR="00EB3999">
        <w:t>.</w:t>
      </w:r>
    </w:p>
    <w:p w14:paraId="6B932F6D" w14:textId="77777777" w:rsidR="005350D3" w:rsidRDefault="005350D3">
      <w:pPr>
        <w:spacing w:before="0" w:after="160" w:line="259" w:lineRule="auto"/>
      </w:pPr>
      <w:r>
        <w:br w:type="page"/>
      </w:r>
    </w:p>
    <w:p w14:paraId="70F61CD8" w14:textId="4E52C52D" w:rsidR="00D97E63" w:rsidRDefault="005350D3" w:rsidP="00EB3999">
      <w:pPr>
        <w:pStyle w:val="BodyText"/>
        <w:spacing w:before="0" w:after="160" w:line="259" w:lineRule="auto"/>
      </w:pPr>
      <w:r w:rsidRPr="005350D3">
        <w:lastRenderedPageBreak/>
        <w:t xml:space="preserve">A new identifier is added to the </w:t>
      </w:r>
      <w:r w:rsidRPr="005350D3">
        <w:rPr>
          <w:u w:val="single"/>
        </w:rPr>
        <w:t>Current Eligibility</w:t>
      </w:r>
      <w:r w:rsidRPr="005350D3">
        <w:t xml:space="preserve"> Screen to show the ES user that a Community Care Program record is associated with a Collateral.</w:t>
      </w:r>
    </w:p>
    <w:bookmarkEnd w:id="26"/>
    <w:p w14:paraId="2FF0D8A9" w14:textId="77777777" w:rsidR="005350D3" w:rsidRDefault="005350D3" w:rsidP="005350D3">
      <w:pPr>
        <w:pStyle w:val="BodyText"/>
        <w:keepNext/>
        <w:spacing w:before="0" w:after="160" w:line="259" w:lineRule="auto"/>
        <w:jc w:val="center"/>
      </w:pPr>
      <w:r w:rsidRPr="005350D3">
        <w:rPr>
          <w:noProof/>
        </w:rPr>
        <w:drawing>
          <wp:inline distT="0" distB="0" distL="0" distR="0" wp14:anchorId="5BF44108" wp14:editId="14323606">
            <wp:extent cx="5943600" cy="2331085"/>
            <wp:effectExtent l="0" t="0" r="0" b="0"/>
            <wp:docPr id="12" name="Picture 5" descr="Eligibility View Screen">
              <a:extLst xmlns:a="http://schemas.openxmlformats.org/drawingml/2006/main">
                <a:ext uri="{FF2B5EF4-FFF2-40B4-BE49-F238E27FC236}">
                  <a16:creationId xmlns:a16="http://schemas.microsoft.com/office/drawing/2014/main" id="{6AF0C341-49B3-40FF-8A11-695E12EFFD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Eligibility View Screen">
                      <a:extLst>
                        <a:ext uri="{FF2B5EF4-FFF2-40B4-BE49-F238E27FC236}">
                          <a16:creationId xmlns:a16="http://schemas.microsoft.com/office/drawing/2014/main" id="{6AF0C341-49B3-40FF-8A11-695E12EFFDAC}"/>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943600" cy="2331085"/>
                    </a:xfrm>
                    <a:prstGeom prst="rect">
                      <a:avLst/>
                    </a:prstGeom>
                  </pic:spPr>
                </pic:pic>
              </a:graphicData>
            </a:graphic>
          </wp:inline>
        </w:drawing>
      </w:r>
    </w:p>
    <w:p w14:paraId="58633A32" w14:textId="3472663F" w:rsidR="005350D3" w:rsidRDefault="005350D3" w:rsidP="005350D3">
      <w:pPr>
        <w:pStyle w:val="Caption"/>
      </w:pPr>
      <w:bookmarkStart w:id="27" w:name="_Toc48316524"/>
      <w:r>
        <w:t xml:space="preserve">Figure </w:t>
      </w:r>
      <w:fldSimple w:instr=" SEQ Figure \* ARABIC ">
        <w:r w:rsidR="007049BE">
          <w:rPr>
            <w:noProof/>
          </w:rPr>
          <w:t>5</w:t>
        </w:r>
      </w:fldSimple>
      <w:r>
        <w:t>: Current Eligibility Screen</w:t>
      </w:r>
      <w:bookmarkEnd w:id="27"/>
    </w:p>
    <w:p w14:paraId="5A6D5CED" w14:textId="7B89A234" w:rsidR="005350D3" w:rsidRDefault="005350D3" w:rsidP="005350D3">
      <w:pPr>
        <w:pStyle w:val="BodyText"/>
        <w:keepNext/>
      </w:pPr>
      <w:r w:rsidRPr="005350D3">
        <w:t xml:space="preserve">The VHAP History will flow into the existing </w:t>
      </w:r>
      <w:r w:rsidRPr="005350D3">
        <w:rPr>
          <w:u w:val="single"/>
        </w:rPr>
        <w:t>View VHA Historical Profiles</w:t>
      </w:r>
      <w:r w:rsidRPr="005350D3">
        <w:t xml:space="preserve"> Screen and the VCE will flow into the existing </w:t>
      </w:r>
      <w:r w:rsidRPr="005350D3">
        <w:rPr>
          <w:u w:val="single"/>
        </w:rPr>
        <w:t>Community Care Determination History</w:t>
      </w:r>
      <w:r w:rsidRPr="005350D3">
        <w:t xml:space="preserve"> Page.</w:t>
      </w:r>
      <w:r w:rsidR="002E093A">
        <w:t xml:space="preserve"> ES automatically assigns a VHAP and a VCE to the CCP.</w:t>
      </w:r>
    </w:p>
    <w:p w14:paraId="54198C1B" w14:textId="460788BB" w:rsidR="005350D3" w:rsidRPr="005350D3" w:rsidRDefault="002E093A" w:rsidP="00EB3999">
      <w:pPr>
        <w:pStyle w:val="BodyText"/>
        <w:keepNext/>
      </w:pPr>
      <w:bookmarkStart w:id="28" w:name="_Hlk46739626"/>
      <w:r w:rsidRPr="002E093A">
        <w:t xml:space="preserve">To support the </w:t>
      </w:r>
      <w:bookmarkStart w:id="29" w:name="_Hlk46741386"/>
      <w:r w:rsidRPr="002E093A">
        <w:t>VA Maintaining Internal Systems and Strengthening Integrated Outside Networks (MISSION)</w:t>
      </w:r>
      <w:bookmarkEnd w:id="29"/>
      <w:r w:rsidRPr="002E093A">
        <w:t xml:space="preserve"> Act, ES is enhanced to now reflect not enrolled covered Veterans as Community Care </w:t>
      </w:r>
      <w:r w:rsidR="00DD2C5E" w:rsidRPr="002E093A">
        <w:t>eligible.</w:t>
      </w:r>
    </w:p>
    <w:p w14:paraId="7320D580" w14:textId="77777777" w:rsidR="005350D3" w:rsidRPr="005350D3" w:rsidRDefault="005350D3" w:rsidP="00EB3999">
      <w:pPr>
        <w:pStyle w:val="BodyText"/>
        <w:keepNext/>
      </w:pPr>
      <w:r w:rsidRPr="005350D3">
        <w:t>ES is enhanced to automate the determination of Entitled Care and Restricted Care Community Care Outcomes based on rules.</w:t>
      </w:r>
    </w:p>
    <w:p w14:paraId="4DAB8CB4" w14:textId="77777777" w:rsidR="005350D3" w:rsidRPr="005350D3" w:rsidRDefault="005350D3" w:rsidP="00EB3999">
      <w:pPr>
        <w:pStyle w:val="BodyText"/>
        <w:keepNext/>
      </w:pPr>
      <w:r w:rsidRPr="005350D3">
        <w:t>Two new CCP VHAPs are created, stored, displayed, and automated to support not enrolled covered Veterans:</w:t>
      </w:r>
    </w:p>
    <w:bookmarkEnd w:id="28"/>
    <w:p w14:paraId="4941C34F" w14:textId="77777777" w:rsidR="005350D3" w:rsidRPr="005350D3" w:rsidRDefault="005350D3" w:rsidP="00EB3999">
      <w:pPr>
        <w:pStyle w:val="BodyText"/>
        <w:keepNext/>
        <w:numPr>
          <w:ilvl w:val="1"/>
          <w:numId w:val="46"/>
        </w:numPr>
        <w:tabs>
          <w:tab w:val="clear" w:pos="1440"/>
          <w:tab w:val="num" w:pos="720"/>
        </w:tabs>
        <w:ind w:left="720"/>
      </w:pPr>
      <w:r w:rsidRPr="005350D3">
        <w:rPr>
          <w:b/>
          <w:bCs/>
        </w:rPr>
        <w:t>Veteran Plan CCP Entitled Care</w:t>
      </w:r>
      <w:r w:rsidRPr="005350D3">
        <w:t>: Assigned to Veterans who are not enrolled and have the following eligibility: Service Connected (SC) 50% to 100%.</w:t>
      </w:r>
    </w:p>
    <w:p w14:paraId="7AEE9971" w14:textId="77777777" w:rsidR="005350D3" w:rsidRPr="005350D3" w:rsidRDefault="005350D3" w:rsidP="00EB3999">
      <w:pPr>
        <w:pStyle w:val="BodyText"/>
        <w:keepNext/>
        <w:numPr>
          <w:ilvl w:val="1"/>
          <w:numId w:val="46"/>
        </w:numPr>
        <w:tabs>
          <w:tab w:val="clear" w:pos="1440"/>
          <w:tab w:val="num" w:pos="720"/>
        </w:tabs>
        <w:ind w:left="720"/>
      </w:pPr>
      <w:r w:rsidRPr="005350D3">
        <w:rPr>
          <w:b/>
          <w:bCs/>
        </w:rPr>
        <w:t>Veteran Plan CCP Restricted Care</w:t>
      </w:r>
      <w:r w:rsidRPr="005350D3">
        <w:t xml:space="preserve">: Assigned to Veterans who are not enrolled and have the following eligibility: </w:t>
      </w:r>
    </w:p>
    <w:p w14:paraId="2E818BE6" w14:textId="77777777" w:rsidR="005350D3" w:rsidRPr="005350D3" w:rsidRDefault="005350D3" w:rsidP="00EB3999">
      <w:pPr>
        <w:pStyle w:val="BodyText"/>
        <w:keepNext/>
        <w:numPr>
          <w:ilvl w:val="2"/>
          <w:numId w:val="46"/>
        </w:numPr>
        <w:tabs>
          <w:tab w:val="clear" w:pos="2160"/>
          <w:tab w:val="num" w:pos="1440"/>
        </w:tabs>
        <w:ind w:left="1440"/>
        <w:contextualSpacing/>
      </w:pPr>
      <w:r w:rsidRPr="005350D3">
        <w:t>SC 0% to 40%</w:t>
      </w:r>
    </w:p>
    <w:p w14:paraId="3AE0B62B" w14:textId="77777777" w:rsidR="005350D3" w:rsidRPr="005350D3" w:rsidRDefault="005350D3" w:rsidP="00EB3999">
      <w:pPr>
        <w:pStyle w:val="BodyText"/>
        <w:keepNext/>
        <w:numPr>
          <w:ilvl w:val="2"/>
          <w:numId w:val="46"/>
        </w:numPr>
        <w:tabs>
          <w:tab w:val="clear" w:pos="2160"/>
          <w:tab w:val="num" w:pos="1440"/>
        </w:tabs>
        <w:ind w:left="1440"/>
        <w:contextualSpacing/>
      </w:pPr>
      <w:r w:rsidRPr="005350D3">
        <w:t>SC 0% (non-compensable)</w:t>
      </w:r>
    </w:p>
    <w:p w14:paraId="59B971A0" w14:textId="77777777" w:rsidR="005350D3" w:rsidRPr="005350D3" w:rsidRDefault="005350D3" w:rsidP="00EB3999">
      <w:pPr>
        <w:pStyle w:val="BodyText"/>
        <w:keepNext/>
        <w:numPr>
          <w:ilvl w:val="2"/>
          <w:numId w:val="46"/>
        </w:numPr>
        <w:tabs>
          <w:tab w:val="clear" w:pos="2160"/>
          <w:tab w:val="num" w:pos="1440"/>
        </w:tabs>
        <w:ind w:left="1440"/>
        <w:contextualSpacing/>
      </w:pPr>
      <w:r w:rsidRPr="005350D3">
        <w:t>Military Sexual Trauma (MST) Non-Veteran (Active Duty)</w:t>
      </w:r>
    </w:p>
    <w:p w14:paraId="3A48F771" w14:textId="77777777" w:rsidR="005350D3" w:rsidRPr="005350D3" w:rsidRDefault="005350D3" w:rsidP="00EB3999">
      <w:pPr>
        <w:pStyle w:val="BodyText"/>
        <w:keepNext/>
        <w:numPr>
          <w:ilvl w:val="2"/>
          <w:numId w:val="46"/>
        </w:numPr>
        <w:tabs>
          <w:tab w:val="clear" w:pos="2160"/>
          <w:tab w:val="num" w:pos="1440"/>
        </w:tabs>
        <w:ind w:left="1440"/>
        <w:contextualSpacing/>
      </w:pPr>
      <w:r w:rsidRPr="005350D3">
        <w:t>Emergent Mental Health (MH) Other-Than-Honorable (OTH) or Extended MH OTH</w:t>
      </w:r>
    </w:p>
    <w:p w14:paraId="1C498E9B" w14:textId="7B739E94" w:rsidR="005350D3" w:rsidRDefault="005350D3" w:rsidP="00EB3999">
      <w:pPr>
        <w:pStyle w:val="BodyText"/>
        <w:keepNext/>
        <w:spacing w:before="240"/>
        <w:ind w:left="1080"/>
      </w:pPr>
      <w:r w:rsidRPr="005350D3">
        <w:t xml:space="preserve">Note:  This population can be seen for their Service Connected (SC) conditions only (and/or MST if MST is indicated or MH care per OTH regulations). </w:t>
      </w:r>
    </w:p>
    <w:p w14:paraId="41B68657" w14:textId="5B7B2048" w:rsidR="00D50F2D" w:rsidRPr="00D50F2D" w:rsidRDefault="00D50F2D" w:rsidP="00D50F2D">
      <w:pPr>
        <w:pStyle w:val="BodyText"/>
      </w:pPr>
      <w:bookmarkStart w:id="30" w:name="_Hlk46741475"/>
      <w:r w:rsidRPr="00D50F2D">
        <w:t>ES and VistA will share Community Care Collaterals and associated VHAPs via messaging.</w:t>
      </w:r>
      <w:r>
        <w:t xml:space="preserve"> </w:t>
      </w:r>
      <w:r w:rsidRPr="00D50F2D">
        <w:t>All new VCE data are communicated from ES to the Community Care Network (CCN) vendor.</w:t>
      </w:r>
      <w:r>
        <w:t xml:space="preserve"> </w:t>
      </w:r>
      <w:r w:rsidRPr="00D50F2D">
        <w:t xml:space="preserve">New VCE data </w:t>
      </w:r>
      <w:r>
        <w:t>are</w:t>
      </w:r>
      <w:r w:rsidRPr="00D50F2D">
        <w:t xml:space="preserve"> available for the Enrollment &amp; Eligibility (E&amp;E) web service Community Care subscribers</w:t>
      </w:r>
      <w:r>
        <w:t>; n</w:t>
      </w:r>
      <w:r w:rsidRPr="00D50F2D">
        <w:t xml:space="preserve">ew VHAP data </w:t>
      </w:r>
      <w:r>
        <w:t>are</w:t>
      </w:r>
      <w:r w:rsidRPr="00D50F2D">
        <w:t xml:space="preserve"> available for E&amp;E web service subscribers.</w:t>
      </w:r>
      <w:bookmarkEnd w:id="30"/>
      <w:r w:rsidRPr="00D50F2D">
        <w:t xml:space="preserve"> </w:t>
      </w:r>
    </w:p>
    <w:p w14:paraId="46A64E6B" w14:textId="77777777" w:rsidR="007D422E" w:rsidRDefault="007D422E">
      <w:pPr>
        <w:spacing w:before="0" w:after="160" w:line="259" w:lineRule="auto"/>
      </w:pPr>
      <w:r>
        <w:br w:type="page"/>
      </w:r>
    </w:p>
    <w:p w14:paraId="426DBE6A" w14:textId="1084831B" w:rsidR="005B6245" w:rsidRPr="00F3699D" w:rsidRDefault="006B4C50" w:rsidP="005B6245">
      <w:pPr>
        <w:pStyle w:val="BodyText"/>
      </w:pPr>
      <w:r w:rsidRPr="00F3699D">
        <w:lastRenderedPageBreak/>
        <w:t>ES is updated to instantiate an ES application session in response to a Cerner Revenue Cycle user clicking a link from within that application. ES will automatically log the user into the application and direct the user to the summary page for the Veteran received in the call from Revenue Cycle.</w:t>
      </w:r>
    </w:p>
    <w:p w14:paraId="048BAAD4" w14:textId="0FFEF0EF" w:rsidR="006B4C50" w:rsidRPr="00F3699D" w:rsidRDefault="006B4C50" w:rsidP="005B6245">
      <w:pPr>
        <w:pStyle w:val="BodyText"/>
      </w:pPr>
      <w:r w:rsidRPr="00F3699D">
        <w:t>ES is updated to perform a single service call for address validation instead of two service calls and to change the processing of the response to account for a change to the response message content.</w:t>
      </w:r>
    </w:p>
    <w:p w14:paraId="5C6556E3" w14:textId="3D032094" w:rsidR="006B4C50" w:rsidRPr="00F3699D" w:rsidRDefault="006B4C50" w:rsidP="005B6245">
      <w:pPr>
        <w:pStyle w:val="BodyText"/>
      </w:pPr>
      <w:r w:rsidRPr="00F3699D">
        <w:t>ES is updated to limit a user’s access to their own record</w:t>
      </w:r>
      <w:r w:rsidR="00783AE8" w:rsidRPr="00F3699D">
        <w:t>,</w:t>
      </w:r>
      <w:r w:rsidR="00A6432B" w:rsidRPr="00F3699D">
        <w:t xml:space="preserve"> </w:t>
      </w:r>
      <w:r w:rsidRPr="00F3699D">
        <w:t>receive sensitive records notifications</w:t>
      </w:r>
      <w:r w:rsidR="00783AE8" w:rsidRPr="00F3699D">
        <w:t>, and log person record access data</w:t>
      </w:r>
      <w:r w:rsidR="00A6432B" w:rsidRPr="00F3699D">
        <w:t>.</w:t>
      </w:r>
    </w:p>
    <w:p w14:paraId="7BA59C2B" w14:textId="77777777" w:rsidR="00347F94" w:rsidRPr="00F3699D" w:rsidRDefault="00347F94" w:rsidP="00347F94">
      <w:pPr>
        <w:pStyle w:val="BodyText"/>
      </w:pPr>
      <w:r w:rsidRPr="00F3699D">
        <w:t xml:space="preserve">ES displays a pop-up warning message if a user attempts to access his/her own record on the </w:t>
      </w:r>
      <w:r w:rsidRPr="00F3699D">
        <w:rPr>
          <w:u w:val="single"/>
        </w:rPr>
        <w:t>Person Search</w:t>
      </w:r>
      <w:r w:rsidRPr="00F3699D">
        <w:t xml:space="preserve"> screen or the </w:t>
      </w:r>
      <w:r w:rsidRPr="00F3699D">
        <w:rPr>
          <w:u w:val="single"/>
        </w:rPr>
        <w:t>Add a Person</w:t>
      </w:r>
      <w:r w:rsidRPr="00F3699D">
        <w:t xml:space="preserve"> screen.</w:t>
      </w:r>
    </w:p>
    <w:p w14:paraId="0F76A432" w14:textId="77777777" w:rsidR="00347F94" w:rsidRPr="00F3699D" w:rsidRDefault="00347F94" w:rsidP="00347F94">
      <w:pPr>
        <w:pStyle w:val="BodyText"/>
        <w:keepNext/>
        <w:jc w:val="center"/>
      </w:pPr>
      <w:r w:rsidRPr="00F3699D">
        <w:rPr>
          <w:noProof/>
        </w:rPr>
        <w:drawing>
          <wp:inline distT="0" distB="0" distL="0" distR="0" wp14:anchorId="3622E98C" wp14:editId="538B184A">
            <wp:extent cx="3657600" cy="1961628"/>
            <wp:effectExtent l="0" t="0" r="0" b="635"/>
            <wp:docPr id="1" name="Picture 5" descr="Warning: Unable to Access Own Person Record">
              <a:extLst xmlns:a="http://schemas.openxmlformats.org/drawingml/2006/main">
                <a:ext uri="{FF2B5EF4-FFF2-40B4-BE49-F238E27FC236}">
                  <a16:creationId xmlns:a16="http://schemas.microsoft.com/office/drawing/2014/main" id="{D92C6404-D5D2-47B0-9232-BABF293481D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Warning: Unable to Access Own Person Record">
                      <a:extLst>
                        <a:ext uri="{FF2B5EF4-FFF2-40B4-BE49-F238E27FC236}">
                          <a16:creationId xmlns:a16="http://schemas.microsoft.com/office/drawing/2014/main" id="{D92C6404-D5D2-47B0-9232-BABF293481D2}"/>
                        </a:ext>
                      </a:extLst>
                    </pic:cNvPr>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657600" cy="1961628"/>
                    </a:xfrm>
                    <a:prstGeom prst="rect">
                      <a:avLst/>
                    </a:prstGeom>
                  </pic:spPr>
                </pic:pic>
              </a:graphicData>
            </a:graphic>
          </wp:inline>
        </w:drawing>
      </w:r>
    </w:p>
    <w:p w14:paraId="5313D65F" w14:textId="547BB23E" w:rsidR="00347F94" w:rsidRPr="00F3699D" w:rsidRDefault="00347F94" w:rsidP="00347F94">
      <w:pPr>
        <w:pStyle w:val="Caption"/>
      </w:pPr>
      <w:bookmarkStart w:id="31" w:name="_Toc48316525"/>
      <w:r w:rsidRPr="00F3699D">
        <w:t xml:space="preserve">Figure </w:t>
      </w:r>
      <w:fldSimple w:instr=" SEQ Figure \* ARABIC ">
        <w:r w:rsidR="007049BE">
          <w:rPr>
            <w:noProof/>
          </w:rPr>
          <w:t>6</w:t>
        </w:r>
      </w:fldSimple>
      <w:r w:rsidRPr="00F3699D">
        <w:t>: Warning: Unable to Access Own Person Record</w:t>
      </w:r>
      <w:bookmarkEnd w:id="31"/>
    </w:p>
    <w:p w14:paraId="12CB3E27" w14:textId="5B5A6F8C" w:rsidR="00347F94" w:rsidRPr="00F3699D" w:rsidRDefault="00347F94" w:rsidP="00347F94">
      <w:pPr>
        <w:pStyle w:val="BodyText"/>
      </w:pPr>
      <w:r w:rsidRPr="00F3699D">
        <w:t>ES displays a pop-up warning message when a user </w:t>
      </w:r>
      <w:r w:rsidRPr="00F3699D">
        <w:rPr>
          <w:u w:val="single"/>
        </w:rPr>
        <w:t>without</w:t>
      </w:r>
      <w:r w:rsidRPr="00F3699D">
        <w:t xml:space="preserve"> the new "View Sensitive Records" capability attempts to access a sensitive record on the </w:t>
      </w:r>
      <w:r w:rsidRPr="00F3699D">
        <w:rPr>
          <w:u w:val="single"/>
        </w:rPr>
        <w:t>Person Search</w:t>
      </w:r>
      <w:r w:rsidRPr="00F3699D">
        <w:t xml:space="preserve"> screen or the </w:t>
      </w:r>
      <w:r w:rsidRPr="00F3699D">
        <w:rPr>
          <w:u w:val="single"/>
        </w:rPr>
        <w:t>Add a Person</w:t>
      </w:r>
      <w:r w:rsidRPr="00F3699D">
        <w:t xml:space="preserve"> Screen.</w:t>
      </w:r>
    </w:p>
    <w:p w14:paraId="6D184961" w14:textId="705A5A75" w:rsidR="00DD2C5E" w:rsidRPr="00F3699D" w:rsidRDefault="00DD2C5E" w:rsidP="00347F94">
      <w:pPr>
        <w:pStyle w:val="BodyText"/>
        <w:keepNext/>
        <w:jc w:val="center"/>
      </w:pPr>
      <w:r w:rsidRPr="00DD2C5E">
        <w:rPr>
          <w:noProof/>
        </w:rPr>
        <w:drawing>
          <wp:inline distT="0" distB="0" distL="0" distR="0" wp14:anchorId="554D3D67" wp14:editId="73592536">
            <wp:extent cx="3657600" cy="2569321"/>
            <wp:effectExtent l="0" t="0" r="0" b="2540"/>
            <wp:docPr id="7" name="Picture 6" descr="Sensitive Record - No Permission to View">
              <a:extLst xmlns:a="http://schemas.openxmlformats.org/drawingml/2006/main">
                <a:ext uri="{FF2B5EF4-FFF2-40B4-BE49-F238E27FC236}">
                  <a16:creationId xmlns:a16="http://schemas.microsoft.com/office/drawing/2014/main" id="{E5CDA8D7-EB78-4539-AE87-26784ED5BF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ensitive Record - No Permission to View">
                      <a:extLst>
                        <a:ext uri="{FF2B5EF4-FFF2-40B4-BE49-F238E27FC236}">
                          <a16:creationId xmlns:a16="http://schemas.microsoft.com/office/drawing/2014/main" id="{E5CDA8D7-EB78-4539-AE87-26784ED5BF5D}"/>
                        </a:ext>
                      </a:extLst>
                    </pic:cNvPr>
                    <pic:cNvPicPr/>
                  </pic:nvPicPr>
                  <pic:blipFill>
                    <a:blip r:embed="rId16"/>
                    <a:stretch>
                      <a:fillRect/>
                    </a:stretch>
                  </pic:blipFill>
                  <pic:spPr>
                    <a:xfrm>
                      <a:off x="0" y="0"/>
                      <a:ext cx="3657600" cy="2569321"/>
                    </a:xfrm>
                    <a:prstGeom prst="rect">
                      <a:avLst/>
                    </a:prstGeom>
                  </pic:spPr>
                </pic:pic>
              </a:graphicData>
            </a:graphic>
          </wp:inline>
        </w:drawing>
      </w:r>
    </w:p>
    <w:p w14:paraId="340816FE" w14:textId="78919FF2" w:rsidR="00347F94" w:rsidRPr="00F3699D" w:rsidRDefault="00347F94" w:rsidP="00347F94">
      <w:pPr>
        <w:pStyle w:val="Caption"/>
      </w:pPr>
      <w:bookmarkStart w:id="32" w:name="_Toc48316526"/>
      <w:r w:rsidRPr="00F3699D">
        <w:t xml:space="preserve">Figure </w:t>
      </w:r>
      <w:fldSimple w:instr=" SEQ Figure \* ARABIC ">
        <w:r w:rsidR="007049BE">
          <w:rPr>
            <w:noProof/>
          </w:rPr>
          <w:t>7</w:t>
        </w:r>
      </w:fldSimple>
      <w:r w:rsidRPr="00F3699D">
        <w:t>: Warning: Sensitive Record (No Permission to View)</w:t>
      </w:r>
      <w:bookmarkEnd w:id="32"/>
    </w:p>
    <w:p w14:paraId="11AD4B1D" w14:textId="77777777" w:rsidR="007D422E" w:rsidRDefault="007D422E">
      <w:pPr>
        <w:spacing w:before="0" w:after="160" w:line="259" w:lineRule="auto"/>
      </w:pPr>
      <w:r>
        <w:br w:type="page"/>
      </w:r>
    </w:p>
    <w:p w14:paraId="53828613" w14:textId="7458E745" w:rsidR="00347F94" w:rsidRPr="00F3699D" w:rsidRDefault="00347F94" w:rsidP="00347F94">
      <w:pPr>
        <w:pStyle w:val="BodyText"/>
      </w:pPr>
      <w:r w:rsidRPr="00F3699D">
        <w:lastRenderedPageBreak/>
        <w:t xml:space="preserve">ES notifies users that DO have the new “View Sensitive Record” capability with a pop-up view sensitive record warning message if he/she is about to access a sensitive record from the </w:t>
      </w:r>
      <w:r w:rsidRPr="00F3699D">
        <w:rPr>
          <w:u w:val="single"/>
        </w:rPr>
        <w:t>Person Search</w:t>
      </w:r>
      <w:r w:rsidRPr="00F3699D">
        <w:t xml:space="preserve"> screen or the </w:t>
      </w:r>
      <w:r w:rsidRPr="00F3699D">
        <w:rPr>
          <w:u w:val="single"/>
        </w:rPr>
        <w:t>Add a Person</w:t>
      </w:r>
      <w:r w:rsidRPr="00F3699D">
        <w:t xml:space="preserve"> screen. </w:t>
      </w:r>
    </w:p>
    <w:p w14:paraId="0BE87C25" w14:textId="33D62906" w:rsidR="00DD2C5E" w:rsidRPr="00F3699D" w:rsidRDefault="00DD2C5E" w:rsidP="00347F94">
      <w:pPr>
        <w:pStyle w:val="BodyText"/>
        <w:keepNext/>
        <w:jc w:val="center"/>
      </w:pPr>
      <w:r w:rsidRPr="00DD2C5E">
        <w:rPr>
          <w:noProof/>
        </w:rPr>
        <w:drawing>
          <wp:inline distT="0" distB="0" distL="0" distR="0" wp14:anchorId="39F09DAD" wp14:editId="69796314">
            <wp:extent cx="3657600" cy="2455820"/>
            <wp:effectExtent l="0" t="0" r="0" b="1905"/>
            <wp:docPr id="8" name="Picture 4" descr="Sensitive Record - View Record Warning">
              <a:extLst xmlns:a="http://schemas.openxmlformats.org/drawingml/2006/main">
                <a:ext uri="{FF2B5EF4-FFF2-40B4-BE49-F238E27FC236}">
                  <a16:creationId xmlns:a16="http://schemas.microsoft.com/office/drawing/2014/main" id="{309227AE-8248-4BD3-B063-BC756F634F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Sensitive Record - View Record Warning">
                      <a:extLst>
                        <a:ext uri="{FF2B5EF4-FFF2-40B4-BE49-F238E27FC236}">
                          <a16:creationId xmlns:a16="http://schemas.microsoft.com/office/drawing/2014/main" id="{309227AE-8248-4BD3-B063-BC756F634F7F}"/>
                        </a:ext>
                      </a:extLst>
                    </pic:cNvPr>
                    <pic:cNvPicPr>
                      <a:picLocks noChangeAspect="1"/>
                    </pic:cNvPicPr>
                  </pic:nvPicPr>
                  <pic:blipFill>
                    <a:blip r:embed="rId17"/>
                    <a:stretch>
                      <a:fillRect/>
                    </a:stretch>
                  </pic:blipFill>
                  <pic:spPr>
                    <a:xfrm>
                      <a:off x="0" y="0"/>
                      <a:ext cx="3657600" cy="2455820"/>
                    </a:xfrm>
                    <a:prstGeom prst="rect">
                      <a:avLst/>
                    </a:prstGeom>
                  </pic:spPr>
                </pic:pic>
              </a:graphicData>
            </a:graphic>
          </wp:inline>
        </w:drawing>
      </w:r>
    </w:p>
    <w:p w14:paraId="48D20779" w14:textId="41257882" w:rsidR="00347F94" w:rsidRPr="00F3699D" w:rsidRDefault="00347F94" w:rsidP="00347F94">
      <w:pPr>
        <w:pStyle w:val="Caption"/>
      </w:pPr>
      <w:bookmarkStart w:id="33" w:name="_Toc48316527"/>
      <w:r w:rsidRPr="00F3699D">
        <w:t xml:space="preserve">Figure </w:t>
      </w:r>
      <w:fldSimple w:instr=" SEQ Figure \* ARABIC ">
        <w:r w:rsidR="007049BE">
          <w:rPr>
            <w:noProof/>
          </w:rPr>
          <w:t>8</w:t>
        </w:r>
      </w:fldSimple>
      <w:r w:rsidRPr="00F3699D">
        <w:t>: Warning: Sensitive Record (Permission Granted)</w:t>
      </w:r>
      <w:bookmarkEnd w:id="33"/>
    </w:p>
    <w:p w14:paraId="1A2EF8DC" w14:textId="004F524C" w:rsidR="00001A20" w:rsidRPr="00F3699D" w:rsidRDefault="00D97E63">
      <w:pPr>
        <w:spacing w:before="0" w:after="160" w:line="259" w:lineRule="auto"/>
        <w:rPr>
          <w:rFonts w:ascii="Arial" w:hAnsi="Arial"/>
          <w:b/>
          <w:iCs/>
          <w:sz w:val="32"/>
          <w:szCs w:val="28"/>
        </w:rPr>
      </w:pPr>
      <w:r w:rsidRPr="00D97E63">
        <w:t xml:space="preserve">ES will log who accessed every person record, including sensitive records, from the </w:t>
      </w:r>
      <w:r w:rsidRPr="00D97E63">
        <w:rPr>
          <w:u w:val="single"/>
        </w:rPr>
        <w:t>Person Search</w:t>
      </w:r>
      <w:r w:rsidRPr="00D97E63">
        <w:t xml:space="preserve"> screen or the </w:t>
      </w:r>
      <w:r w:rsidRPr="00D97E63">
        <w:rPr>
          <w:u w:val="single"/>
        </w:rPr>
        <w:t>Add a Person</w:t>
      </w:r>
      <w:r w:rsidRPr="00D97E63">
        <w:t xml:space="preserve"> screen.</w:t>
      </w:r>
    </w:p>
    <w:p w14:paraId="3CA3BD8B" w14:textId="0CF47B68" w:rsidR="00045AAC" w:rsidRPr="00F3699D" w:rsidRDefault="0037333B" w:rsidP="00045AAC">
      <w:pPr>
        <w:pStyle w:val="Heading2"/>
      </w:pPr>
      <w:bookmarkStart w:id="34" w:name="_Toc48316514"/>
      <w:bookmarkStart w:id="35" w:name="_Hlk45627395"/>
      <w:r w:rsidRPr="00F3699D">
        <w:t xml:space="preserve">Sustainment </w:t>
      </w:r>
      <w:r w:rsidR="00045AAC" w:rsidRPr="00F3699D">
        <w:t>Defects and Fixes</w:t>
      </w:r>
      <w:bookmarkEnd w:id="34"/>
    </w:p>
    <w:p w14:paraId="70AB50F7" w14:textId="7BAABF6D" w:rsidR="00045AAC" w:rsidRPr="00F3699D" w:rsidRDefault="00833BF9" w:rsidP="00045AAC">
      <w:pPr>
        <w:pStyle w:val="BodyText"/>
      </w:pPr>
      <w:r w:rsidRPr="00F3699D">
        <w:fldChar w:fldCharType="begin"/>
      </w:r>
      <w:r w:rsidRPr="00F3699D">
        <w:instrText xml:space="preserve"> REF _Ref23319755 \h </w:instrText>
      </w:r>
      <w:r w:rsidR="00F3699D">
        <w:instrText xml:space="preserve"> \* MERGEFORMAT </w:instrText>
      </w:r>
      <w:r w:rsidRPr="00F3699D">
        <w:fldChar w:fldCharType="separate"/>
      </w:r>
      <w:r w:rsidR="007049BE" w:rsidRPr="00F3699D">
        <w:t xml:space="preserve">Table </w:t>
      </w:r>
      <w:r w:rsidR="007049BE">
        <w:rPr>
          <w:noProof/>
        </w:rPr>
        <w:t>3</w:t>
      </w:r>
      <w:r w:rsidRPr="00F3699D">
        <w:fldChar w:fldCharType="end"/>
      </w:r>
      <w:r w:rsidRPr="00F3699D">
        <w:t xml:space="preserve"> </w:t>
      </w:r>
      <w:r w:rsidR="00045AAC" w:rsidRPr="00F3699D">
        <w:t xml:space="preserve">lists the </w:t>
      </w:r>
      <w:r w:rsidR="0037333B" w:rsidRPr="00F3699D">
        <w:t xml:space="preserve">sustainment </w:t>
      </w:r>
      <w:r w:rsidR="00045AAC" w:rsidRPr="00F3699D">
        <w:t xml:space="preserve">defects and fixes and corresponding </w:t>
      </w:r>
      <w:r w:rsidR="0037333B" w:rsidRPr="00F3699D">
        <w:t xml:space="preserve">Jira bug numbers </w:t>
      </w:r>
      <w:r w:rsidR="00045AAC" w:rsidRPr="00F3699D">
        <w:t xml:space="preserve">included in ES </w:t>
      </w:r>
      <w:r w:rsidR="0037333B" w:rsidRPr="00F3699D">
        <w:t>5.13</w:t>
      </w:r>
      <w:r w:rsidR="00565B6B" w:rsidRPr="00F3699D">
        <w:t>.</w:t>
      </w:r>
    </w:p>
    <w:p w14:paraId="774DFAE7" w14:textId="08649F5E" w:rsidR="00045AAC" w:rsidRPr="00F3699D" w:rsidRDefault="00045AAC" w:rsidP="00B3183F">
      <w:pPr>
        <w:pStyle w:val="Caption"/>
      </w:pPr>
      <w:bookmarkStart w:id="36" w:name="_Ref23319755"/>
      <w:bookmarkStart w:id="37" w:name="_Toc48316519"/>
      <w:r w:rsidRPr="00F3699D">
        <w:t xml:space="preserve">Table </w:t>
      </w:r>
      <w:r w:rsidRPr="00F3699D">
        <w:fldChar w:fldCharType="begin"/>
      </w:r>
      <w:r w:rsidRPr="00F3699D">
        <w:rPr>
          <w:noProof/>
        </w:rPr>
        <w:instrText xml:space="preserve"> SEQ Table \* ARABIC </w:instrText>
      </w:r>
      <w:r w:rsidRPr="00F3699D">
        <w:fldChar w:fldCharType="separate"/>
      </w:r>
      <w:r w:rsidR="007049BE">
        <w:rPr>
          <w:noProof/>
        </w:rPr>
        <w:t>3</w:t>
      </w:r>
      <w:r w:rsidRPr="00F3699D">
        <w:fldChar w:fldCharType="end"/>
      </w:r>
      <w:bookmarkEnd w:id="36"/>
      <w:r w:rsidRPr="00F3699D">
        <w:t xml:space="preserve">: </w:t>
      </w:r>
      <w:r w:rsidR="0037333B" w:rsidRPr="00F3699D">
        <w:t xml:space="preserve">Sustainment </w:t>
      </w:r>
      <w:r w:rsidRPr="00F3699D">
        <w:t xml:space="preserve">Defects and Fixes in ES </w:t>
      </w:r>
      <w:r w:rsidR="0037333B" w:rsidRPr="00F3699D">
        <w:t>5.13</w:t>
      </w:r>
      <w:bookmarkEnd w:id="37"/>
    </w:p>
    <w:tbl>
      <w:tblPr>
        <w:tblStyle w:val="TableGrid4"/>
        <w:tblW w:w="0" w:type="auto"/>
        <w:tblInd w:w="0" w:type="dxa"/>
        <w:tblLook w:val="0620" w:firstRow="1" w:lastRow="0" w:firstColumn="0" w:lastColumn="0" w:noHBand="1" w:noVBand="1"/>
        <w:tblDescription w:val="Table listing defects and fixes in this release"/>
      </w:tblPr>
      <w:tblGrid>
        <w:gridCol w:w="1345"/>
        <w:gridCol w:w="8005"/>
      </w:tblGrid>
      <w:tr w:rsidR="00F60C86" w:rsidRPr="00F3699D" w14:paraId="19EFF45B" w14:textId="77777777" w:rsidTr="002A28C1">
        <w:trPr>
          <w:tblHeader/>
        </w:trPr>
        <w:tc>
          <w:tcPr>
            <w:tcW w:w="1345" w:type="dxa"/>
            <w:shd w:val="clear" w:color="auto" w:fill="E7E6E6" w:themeFill="background2"/>
            <w:noWrap/>
            <w:hideMark/>
          </w:tcPr>
          <w:p w14:paraId="3B914AC9" w14:textId="30DC650A" w:rsidR="00F60C86" w:rsidRPr="00F3699D" w:rsidRDefault="0037333B" w:rsidP="00A74072">
            <w:pPr>
              <w:pStyle w:val="BodyText"/>
              <w:spacing w:before="60" w:after="60"/>
              <w:rPr>
                <w:rFonts w:ascii="Arial" w:hAnsi="Arial" w:cs="Arial"/>
                <w:b/>
                <w:szCs w:val="22"/>
              </w:rPr>
            </w:pPr>
            <w:bookmarkStart w:id="38" w:name="_Hlk15906530"/>
            <w:r w:rsidRPr="00F3699D">
              <w:rPr>
                <w:rFonts w:ascii="Arial" w:hAnsi="Arial" w:cs="Arial"/>
                <w:b/>
                <w:szCs w:val="22"/>
              </w:rPr>
              <w:t>Jira Bug #</w:t>
            </w:r>
          </w:p>
        </w:tc>
        <w:tc>
          <w:tcPr>
            <w:tcW w:w="8005" w:type="dxa"/>
            <w:shd w:val="clear" w:color="auto" w:fill="E7E6E6" w:themeFill="background2"/>
            <w:hideMark/>
          </w:tcPr>
          <w:p w14:paraId="4FEEDF0E" w14:textId="77777777" w:rsidR="00F60C86" w:rsidRPr="00F3699D" w:rsidRDefault="00F60C86" w:rsidP="00A74072">
            <w:pPr>
              <w:pStyle w:val="BodyText"/>
              <w:spacing w:before="60" w:after="60"/>
              <w:rPr>
                <w:rFonts w:ascii="Arial" w:hAnsi="Arial" w:cs="Arial"/>
                <w:b/>
                <w:szCs w:val="22"/>
              </w:rPr>
            </w:pPr>
            <w:r w:rsidRPr="00F3699D">
              <w:rPr>
                <w:rFonts w:ascii="Arial" w:hAnsi="Arial" w:cs="Arial"/>
                <w:b/>
                <w:szCs w:val="22"/>
              </w:rPr>
              <w:t>Summary</w:t>
            </w:r>
          </w:p>
        </w:tc>
      </w:tr>
      <w:tr w:rsidR="005149A7" w:rsidRPr="00F3699D" w14:paraId="5E43AC91" w14:textId="77777777" w:rsidTr="002A28C1">
        <w:tblPrEx>
          <w:tblLook w:val="04A0" w:firstRow="1" w:lastRow="0" w:firstColumn="1" w:lastColumn="0" w:noHBand="0" w:noVBand="1"/>
        </w:tblPrEx>
        <w:trPr>
          <w:trHeight w:val="300"/>
        </w:trPr>
        <w:tc>
          <w:tcPr>
            <w:tcW w:w="1345" w:type="dxa"/>
            <w:noWrap/>
            <w:hideMark/>
          </w:tcPr>
          <w:p w14:paraId="713E9947"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VES-529</w:t>
            </w:r>
          </w:p>
        </w:tc>
        <w:tc>
          <w:tcPr>
            <w:tcW w:w="8005" w:type="dxa"/>
            <w:noWrap/>
            <w:hideMark/>
          </w:tcPr>
          <w:p w14:paraId="098B1A6E"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Browser Compatibility: Chrome and Edge - Military Service Tab - When a Veteran record with a military episode and Camp Lejeune Eligibility is pulled up in ES, it does not show the expanded view of the Camp Lejeune Eligibility section. </w:t>
            </w:r>
          </w:p>
          <w:p w14:paraId="38819526"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show the expanded view including all the fields on the Camp Lejeune Eligibility section of the Military Service tab.</w:t>
            </w:r>
          </w:p>
        </w:tc>
      </w:tr>
      <w:tr w:rsidR="005149A7" w:rsidRPr="00F3699D" w14:paraId="2889CD0A" w14:textId="77777777" w:rsidTr="002A28C1">
        <w:tblPrEx>
          <w:tblLook w:val="04A0" w:firstRow="1" w:lastRow="0" w:firstColumn="1" w:lastColumn="0" w:noHBand="0" w:noVBand="1"/>
        </w:tblPrEx>
        <w:trPr>
          <w:trHeight w:val="300"/>
        </w:trPr>
        <w:tc>
          <w:tcPr>
            <w:tcW w:w="1345" w:type="dxa"/>
            <w:noWrap/>
            <w:hideMark/>
          </w:tcPr>
          <w:p w14:paraId="654027BE"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VES-541</w:t>
            </w:r>
          </w:p>
        </w:tc>
        <w:tc>
          <w:tcPr>
            <w:tcW w:w="8005" w:type="dxa"/>
            <w:noWrap/>
            <w:hideMark/>
          </w:tcPr>
          <w:p w14:paraId="69418188"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Browser Compatibility - Chrome only - On the Person Search screen, Military Service Number and Claim Folder Number fields under the Additional Search Criteria section are misaligned.</w:t>
            </w:r>
          </w:p>
          <w:p w14:paraId="111332A0"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properly align the Military Service Number and Claim Folder fields under the Additional Search Criteria section.</w:t>
            </w:r>
          </w:p>
        </w:tc>
      </w:tr>
      <w:tr w:rsidR="005149A7" w:rsidRPr="00F3699D" w14:paraId="3845AA66" w14:textId="77777777" w:rsidTr="002A28C1">
        <w:tblPrEx>
          <w:tblLook w:val="04A0" w:firstRow="1" w:lastRow="0" w:firstColumn="1" w:lastColumn="0" w:noHBand="0" w:noVBand="1"/>
        </w:tblPrEx>
        <w:trPr>
          <w:trHeight w:val="300"/>
        </w:trPr>
        <w:tc>
          <w:tcPr>
            <w:tcW w:w="1345" w:type="dxa"/>
            <w:noWrap/>
            <w:hideMark/>
          </w:tcPr>
          <w:p w14:paraId="498BB2DA"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VES-544</w:t>
            </w:r>
          </w:p>
        </w:tc>
        <w:tc>
          <w:tcPr>
            <w:tcW w:w="8005" w:type="dxa"/>
            <w:noWrap/>
            <w:hideMark/>
          </w:tcPr>
          <w:p w14:paraId="0F593435"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Browser Compatibility: Chrome and Edge - On the “Edit Current Eligibility” screen for AAP scenario, the description does not populate for the code added under Rated SC Disabilities.</w:t>
            </w:r>
          </w:p>
          <w:p w14:paraId="6C349504"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display all descriptions in AAP.</w:t>
            </w:r>
          </w:p>
        </w:tc>
      </w:tr>
      <w:tr w:rsidR="005149A7" w:rsidRPr="00F3699D" w14:paraId="709D5B2F" w14:textId="77777777" w:rsidTr="002A28C1">
        <w:tblPrEx>
          <w:tblLook w:val="04A0" w:firstRow="1" w:lastRow="0" w:firstColumn="1" w:lastColumn="0" w:noHBand="0" w:noVBand="1"/>
        </w:tblPrEx>
        <w:trPr>
          <w:trHeight w:val="300"/>
        </w:trPr>
        <w:tc>
          <w:tcPr>
            <w:tcW w:w="1345" w:type="dxa"/>
            <w:noWrap/>
            <w:hideMark/>
          </w:tcPr>
          <w:p w14:paraId="63A6CCEA"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VES-545</w:t>
            </w:r>
          </w:p>
        </w:tc>
        <w:tc>
          <w:tcPr>
            <w:tcW w:w="8005" w:type="dxa"/>
            <w:noWrap/>
            <w:hideMark/>
          </w:tcPr>
          <w:p w14:paraId="11102040"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Browser Compatibility: Chrome and Edge - Eligibility Tab - When a Veteran record with military episode and Camp Lejeune Eligibility is pulled up in ES, it does not show the expanded view of the Camp Lejeune Eligibility section. </w:t>
            </w:r>
          </w:p>
          <w:p w14:paraId="32B1F8AA"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lastRenderedPageBreak/>
              <w:t>Fix</w:t>
            </w:r>
            <w:r w:rsidRPr="00F3699D">
              <w:rPr>
                <w:rFonts w:ascii="Arial" w:hAnsi="Arial" w:cs="Arial"/>
                <w:color w:val="000000"/>
                <w:szCs w:val="22"/>
              </w:rPr>
              <w:t>: Updated code to show the expanded view including all the fields on the Camp Lejeune Eligibility section of the Eligibility tab.</w:t>
            </w:r>
          </w:p>
        </w:tc>
      </w:tr>
      <w:tr w:rsidR="005149A7" w:rsidRPr="00F3699D" w14:paraId="4171E1B0" w14:textId="77777777" w:rsidTr="002A28C1">
        <w:tblPrEx>
          <w:tblLook w:val="04A0" w:firstRow="1" w:lastRow="0" w:firstColumn="1" w:lastColumn="0" w:noHBand="0" w:noVBand="1"/>
        </w:tblPrEx>
        <w:trPr>
          <w:trHeight w:val="300"/>
        </w:trPr>
        <w:tc>
          <w:tcPr>
            <w:tcW w:w="1345" w:type="dxa"/>
            <w:noWrap/>
            <w:hideMark/>
          </w:tcPr>
          <w:p w14:paraId="5FC01A93"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lastRenderedPageBreak/>
              <w:t>VES-553</w:t>
            </w:r>
          </w:p>
        </w:tc>
        <w:tc>
          <w:tcPr>
            <w:tcW w:w="8005" w:type="dxa"/>
            <w:noWrap/>
            <w:hideMark/>
          </w:tcPr>
          <w:p w14:paraId="67C86705"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Browser Compatibility: Report Filter by Status feature does not work on Chrome but works on IE.</w:t>
            </w:r>
          </w:p>
          <w:p w14:paraId="0E25210E"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enable the Report Filter by Status feature on both browsers.</w:t>
            </w:r>
          </w:p>
        </w:tc>
      </w:tr>
      <w:tr w:rsidR="005149A7" w:rsidRPr="00F3699D" w14:paraId="26A1B214" w14:textId="77777777" w:rsidTr="002A28C1">
        <w:tblPrEx>
          <w:tblLook w:val="04A0" w:firstRow="1" w:lastRow="0" w:firstColumn="1" w:lastColumn="0" w:noHBand="0" w:noVBand="1"/>
        </w:tblPrEx>
        <w:trPr>
          <w:trHeight w:val="300"/>
        </w:trPr>
        <w:tc>
          <w:tcPr>
            <w:tcW w:w="1345" w:type="dxa"/>
            <w:noWrap/>
            <w:hideMark/>
          </w:tcPr>
          <w:p w14:paraId="48EC0157"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VES-554</w:t>
            </w:r>
          </w:p>
        </w:tc>
        <w:tc>
          <w:tcPr>
            <w:tcW w:w="8005" w:type="dxa"/>
            <w:hideMark/>
          </w:tcPr>
          <w:p w14:paraId="20FC4FBB"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Browser Compatibility: Chrome - Military Service Screen: Military Service Episodes – HEC section: fields are misaligned.</w:t>
            </w:r>
          </w:p>
          <w:p w14:paraId="0A8B8CB5"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properly align the Military Service Screen: Military Service Episodes – HEC section fields.</w:t>
            </w:r>
          </w:p>
        </w:tc>
      </w:tr>
      <w:tr w:rsidR="005149A7" w:rsidRPr="00F3699D" w14:paraId="409512E3" w14:textId="77777777" w:rsidTr="002A28C1">
        <w:tblPrEx>
          <w:tblLook w:val="04A0" w:firstRow="1" w:lastRow="0" w:firstColumn="1" w:lastColumn="0" w:noHBand="0" w:noVBand="1"/>
        </w:tblPrEx>
        <w:trPr>
          <w:trHeight w:val="300"/>
        </w:trPr>
        <w:tc>
          <w:tcPr>
            <w:tcW w:w="1345" w:type="dxa"/>
            <w:noWrap/>
            <w:hideMark/>
          </w:tcPr>
          <w:p w14:paraId="24397731"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VES-555</w:t>
            </w:r>
          </w:p>
        </w:tc>
        <w:tc>
          <w:tcPr>
            <w:tcW w:w="8005" w:type="dxa"/>
            <w:noWrap/>
            <w:hideMark/>
          </w:tcPr>
          <w:p w14:paraId="4B9E690B" w14:textId="16FC6203"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r w:rsidR="002545AB" w:rsidRPr="00F3699D">
              <w:rPr>
                <w:rFonts w:ascii="Arial" w:hAnsi="Arial" w:cs="Arial"/>
                <w:color w:val="000000"/>
                <w:szCs w:val="22"/>
              </w:rPr>
              <w:t>Entry of f</w:t>
            </w:r>
            <w:r w:rsidRPr="00F3699D">
              <w:rPr>
                <w:rFonts w:ascii="Arial" w:hAnsi="Arial" w:cs="Arial"/>
                <w:color w:val="000000"/>
                <w:szCs w:val="22"/>
              </w:rPr>
              <w:t xml:space="preserve">uture date of birth </w:t>
            </w:r>
            <w:r w:rsidR="002545AB" w:rsidRPr="00F3699D">
              <w:rPr>
                <w:rFonts w:ascii="Arial" w:hAnsi="Arial" w:cs="Arial"/>
                <w:color w:val="000000"/>
                <w:szCs w:val="22"/>
              </w:rPr>
              <w:t xml:space="preserve">is </w:t>
            </w:r>
            <w:r w:rsidRPr="00F3699D">
              <w:rPr>
                <w:rFonts w:ascii="Arial" w:hAnsi="Arial" w:cs="Arial"/>
                <w:color w:val="000000"/>
                <w:szCs w:val="22"/>
              </w:rPr>
              <w:t>being allowed during Add A Person (AAP).</w:t>
            </w:r>
          </w:p>
          <w:p w14:paraId="1730A776"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Implemented validation rule to AAP: “Date of Birth Cannot Be in the Future”.</w:t>
            </w:r>
          </w:p>
        </w:tc>
      </w:tr>
      <w:tr w:rsidR="005149A7" w:rsidRPr="00F3699D" w14:paraId="0C7ACB6D" w14:textId="77777777" w:rsidTr="002A28C1">
        <w:tblPrEx>
          <w:tblLook w:val="04A0" w:firstRow="1" w:lastRow="0" w:firstColumn="1" w:lastColumn="0" w:noHBand="0" w:noVBand="1"/>
        </w:tblPrEx>
        <w:trPr>
          <w:trHeight w:val="300"/>
        </w:trPr>
        <w:tc>
          <w:tcPr>
            <w:tcW w:w="1345" w:type="dxa"/>
            <w:noWrap/>
            <w:hideMark/>
          </w:tcPr>
          <w:p w14:paraId="5C0E680B"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VES-580</w:t>
            </w:r>
          </w:p>
        </w:tc>
        <w:tc>
          <w:tcPr>
            <w:tcW w:w="8005" w:type="dxa"/>
            <w:noWrap/>
            <w:hideMark/>
          </w:tcPr>
          <w:p w14:paraId="2FBA5E17"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Section 508: Field label is not included in incorrect format error messages on the Completed Reports screen.</w:t>
            </w:r>
          </w:p>
          <w:p w14:paraId="1BB86802"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include field label on the incorrect format error message on the Completed Reports screen.</w:t>
            </w:r>
          </w:p>
        </w:tc>
      </w:tr>
      <w:tr w:rsidR="00FA731E" w:rsidRPr="00F3699D" w14:paraId="43ADA9AC" w14:textId="77777777" w:rsidTr="002A28C1">
        <w:tblPrEx>
          <w:tblLook w:val="04A0" w:firstRow="1" w:lastRow="0" w:firstColumn="1" w:lastColumn="0" w:noHBand="0" w:noVBand="1"/>
        </w:tblPrEx>
        <w:trPr>
          <w:trHeight w:val="300"/>
        </w:trPr>
        <w:tc>
          <w:tcPr>
            <w:tcW w:w="1345" w:type="dxa"/>
            <w:noWrap/>
          </w:tcPr>
          <w:p w14:paraId="0ED3B01F" w14:textId="23C622E8" w:rsidR="00FA731E" w:rsidRPr="00F3699D" w:rsidRDefault="00FA731E" w:rsidP="008756D3">
            <w:pPr>
              <w:spacing w:before="0" w:after="0"/>
              <w:rPr>
                <w:rFonts w:ascii="Arial" w:hAnsi="Arial" w:cs="Arial"/>
                <w:color w:val="000000"/>
                <w:szCs w:val="22"/>
              </w:rPr>
            </w:pPr>
            <w:bookmarkStart w:id="39" w:name="_Hlk45626249"/>
            <w:r w:rsidRPr="00F3699D">
              <w:rPr>
                <w:rFonts w:ascii="Arial" w:hAnsi="Arial" w:cs="Arial"/>
                <w:color w:val="000000"/>
                <w:szCs w:val="22"/>
              </w:rPr>
              <w:t>VES-586</w:t>
            </w:r>
          </w:p>
        </w:tc>
        <w:tc>
          <w:tcPr>
            <w:tcW w:w="8005" w:type="dxa"/>
            <w:noWrap/>
          </w:tcPr>
          <w:p w14:paraId="12A12C44" w14:textId="77777777" w:rsidR="00FA731E" w:rsidRPr="00F3699D" w:rsidRDefault="00FA731E"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The Z05 message is failing for long city names from HCA.</w:t>
            </w:r>
          </w:p>
          <w:p w14:paraId="6A185CD1" w14:textId="1DADC038" w:rsidR="00FA731E" w:rsidRPr="00F3699D" w:rsidRDefault="00FA731E" w:rsidP="00ED7B9E">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ED7B9E" w:rsidRPr="00F3699D">
              <w:rPr>
                <w:rFonts w:ascii="Arial" w:hAnsi="Arial" w:cs="Arial"/>
                <w:color w:val="000000"/>
                <w:szCs w:val="22"/>
              </w:rPr>
              <w:t>Added logic to the HCA inbound message to validate the city if the name has more than 15 characters.</w:t>
            </w:r>
          </w:p>
        </w:tc>
      </w:tr>
      <w:tr w:rsidR="00FA731E" w:rsidRPr="00F3699D" w14:paraId="374EABF9" w14:textId="77777777" w:rsidTr="002A28C1">
        <w:tblPrEx>
          <w:tblLook w:val="04A0" w:firstRow="1" w:lastRow="0" w:firstColumn="1" w:lastColumn="0" w:noHBand="0" w:noVBand="1"/>
        </w:tblPrEx>
        <w:trPr>
          <w:trHeight w:val="300"/>
        </w:trPr>
        <w:tc>
          <w:tcPr>
            <w:tcW w:w="1345" w:type="dxa"/>
            <w:noWrap/>
          </w:tcPr>
          <w:p w14:paraId="035F001B" w14:textId="39544F24" w:rsidR="00FA731E" w:rsidRPr="00F3699D" w:rsidRDefault="00FA731E" w:rsidP="008756D3">
            <w:pPr>
              <w:spacing w:before="0" w:after="0"/>
              <w:rPr>
                <w:rFonts w:ascii="Arial" w:hAnsi="Arial" w:cs="Arial"/>
                <w:color w:val="000000"/>
                <w:szCs w:val="22"/>
              </w:rPr>
            </w:pPr>
            <w:r w:rsidRPr="00F3699D">
              <w:rPr>
                <w:rFonts w:ascii="Arial" w:hAnsi="Arial" w:cs="Arial"/>
                <w:color w:val="000000"/>
                <w:szCs w:val="22"/>
              </w:rPr>
              <w:t>VES-600</w:t>
            </w:r>
          </w:p>
        </w:tc>
        <w:tc>
          <w:tcPr>
            <w:tcW w:w="8005" w:type="dxa"/>
            <w:noWrap/>
          </w:tcPr>
          <w:p w14:paraId="1B56EB63" w14:textId="77777777" w:rsidR="00FA731E" w:rsidRPr="00F3699D" w:rsidRDefault="00FA731E"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Section 508: Some active controls that generate an error are neither read with error nor marked as error (Demographics/ Personal).</w:t>
            </w:r>
          </w:p>
          <w:p w14:paraId="6E93CDE5" w14:textId="5A35E50E" w:rsidR="00FA731E" w:rsidRPr="00F3699D" w:rsidRDefault="00FA731E" w:rsidP="008756D3">
            <w:pPr>
              <w:spacing w:before="0" w:after="0"/>
              <w:rPr>
                <w:rFonts w:ascii="Arial" w:hAnsi="Arial" w:cs="Arial"/>
                <w:b/>
                <w:bCs/>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180258" w:rsidRPr="00F3699D">
              <w:rPr>
                <w:rFonts w:ascii="Arial" w:hAnsi="Arial" w:cs="Arial"/>
                <w:color w:val="000000"/>
                <w:szCs w:val="22"/>
              </w:rPr>
              <w:t>Updated code so that if Preferred Facility is not selected, an error is displayed and the field is highlighted.</w:t>
            </w:r>
          </w:p>
        </w:tc>
      </w:tr>
      <w:tr w:rsidR="00A51563" w:rsidRPr="00F3699D" w14:paraId="7FEF0A12" w14:textId="77777777" w:rsidTr="002A28C1">
        <w:tblPrEx>
          <w:tblLook w:val="04A0" w:firstRow="1" w:lastRow="0" w:firstColumn="1" w:lastColumn="0" w:noHBand="0" w:noVBand="1"/>
        </w:tblPrEx>
        <w:trPr>
          <w:trHeight w:val="300"/>
        </w:trPr>
        <w:tc>
          <w:tcPr>
            <w:tcW w:w="1345" w:type="dxa"/>
            <w:noWrap/>
          </w:tcPr>
          <w:p w14:paraId="5DBB1122" w14:textId="26CA8F96" w:rsidR="00A51563" w:rsidRPr="00F3699D" w:rsidRDefault="00A51563" w:rsidP="008756D3">
            <w:pPr>
              <w:spacing w:before="0" w:after="0"/>
              <w:rPr>
                <w:rFonts w:ascii="Arial" w:hAnsi="Arial" w:cs="Arial"/>
                <w:color w:val="000000"/>
                <w:szCs w:val="22"/>
              </w:rPr>
            </w:pPr>
            <w:r>
              <w:rPr>
                <w:rFonts w:ascii="Arial" w:hAnsi="Arial" w:cs="Arial"/>
                <w:color w:val="000000"/>
                <w:szCs w:val="22"/>
              </w:rPr>
              <w:t>VES-604</w:t>
            </w:r>
          </w:p>
        </w:tc>
        <w:tc>
          <w:tcPr>
            <w:tcW w:w="8005" w:type="dxa"/>
            <w:noWrap/>
          </w:tcPr>
          <w:p w14:paraId="5EBA3D80" w14:textId="64CEBAE6" w:rsidR="00A51563" w:rsidRDefault="00A51563" w:rsidP="008756D3">
            <w:pPr>
              <w:spacing w:before="0" w:after="0"/>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xml:space="preserve">: </w:t>
            </w:r>
            <w:r w:rsidR="00533F29">
              <w:rPr>
                <w:rFonts w:ascii="Arial" w:hAnsi="Arial" w:cs="Arial"/>
                <w:color w:val="000000"/>
                <w:szCs w:val="22"/>
              </w:rPr>
              <w:t>The Programmable Logic Controller (PLC)</w:t>
            </w:r>
            <w:r w:rsidR="006049C1">
              <w:rPr>
                <w:rFonts w:ascii="Arial" w:hAnsi="Arial" w:cs="Arial"/>
                <w:color w:val="000000"/>
                <w:szCs w:val="22"/>
              </w:rPr>
              <w:t xml:space="preserve"> letter response file fails to complete</w:t>
            </w:r>
            <w:r>
              <w:rPr>
                <w:rFonts w:ascii="Arial" w:hAnsi="Arial" w:cs="Arial"/>
                <w:color w:val="000000"/>
                <w:szCs w:val="22"/>
              </w:rPr>
              <w:t>.</w:t>
            </w:r>
          </w:p>
          <w:p w14:paraId="6C8D331E" w14:textId="168EE92C" w:rsidR="00A51563" w:rsidRPr="0091246F" w:rsidRDefault="00A51563" w:rsidP="008756D3">
            <w:pPr>
              <w:spacing w:before="0" w:after="0"/>
              <w:rPr>
                <w:rFonts w:ascii="Arial" w:hAnsi="Arial" w:cs="Arial"/>
                <w:color w:val="000000"/>
                <w:szCs w:val="22"/>
              </w:rPr>
            </w:pPr>
            <w:r w:rsidRPr="0091246F">
              <w:rPr>
                <w:rFonts w:ascii="Arial" w:hAnsi="Arial" w:cs="Arial"/>
                <w:b/>
                <w:bCs/>
                <w:color w:val="000000"/>
                <w:szCs w:val="22"/>
              </w:rPr>
              <w:t>Fix</w:t>
            </w:r>
            <w:r>
              <w:rPr>
                <w:rFonts w:ascii="Arial" w:hAnsi="Arial" w:cs="Arial"/>
                <w:color w:val="000000"/>
                <w:szCs w:val="22"/>
              </w:rPr>
              <w:t xml:space="preserve">: </w:t>
            </w:r>
            <w:r w:rsidR="00085161">
              <w:rPr>
                <w:rFonts w:ascii="Arial" w:hAnsi="Arial" w:cs="Arial"/>
                <w:color w:val="000000"/>
                <w:szCs w:val="22"/>
              </w:rPr>
              <w:t xml:space="preserve">Updated batch process </w:t>
            </w:r>
            <w:r w:rsidR="00533F29">
              <w:rPr>
                <w:rFonts w:ascii="Arial" w:hAnsi="Arial" w:cs="Arial"/>
                <w:color w:val="000000"/>
                <w:szCs w:val="22"/>
              </w:rPr>
              <w:t>to</w:t>
            </w:r>
            <w:r w:rsidR="00085161" w:rsidRPr="00085161">
              <w:rPr>
                <w:rFonts w:ascii="Arial" w:hAnsi="Arial" w:cs="Arial"/>
                <w:color w:val="000000"/>
                <w:szCs w:val="22"/>
              </w:rPr>
              <w:t xml:space="preserve"> rename</w:t>
            </w:r>
            <w:r w:rsidR="00533F29">
              <w:rPr>
                <w:rFonts w:ascii="Arial" w:hAnsi="Arial" w:cs="Arial"/>
                <w:color w:val="000000"/>
                <w:szCs w:val="22"/>
              </w:rPr>
              <w:t xml:space="preserve"> the file</w:t>
            </w:r>
            <w:r w:rsidR="00085161" w:rsidRPr="00085161">
              <w:rPr>
                <w:rFonts w:ascii="Arial" w:hAnsi="Arial" w:cs="Arial"/>
                <w:color w:val="000000"/>
                <w:szCs w:val="22"/>
              </w:rPr>
              <w:t xml:space="preserve"> to .DONE</w:t>
            </w:r>
            <w:r w:rsidR="00533F29">
              <w:rPr>
                <w:rFonts w:ascii="Arial" w:hAnsi="Arial" w:cs="Arial"/>
                <w:color w:val="000000"/>
                <w:szCs w:val="22"/>
              </w:rPr>
              <w:t xml:space="preserve"> so that the process completes.</w:t>
            </w:r>
          </w:p>
        </w:tc>
      </w:tr>
      <w:bookmarkEnd w:id="39"/>
      <w:tr w:rsidR="005149A7" w:rsidRPr="00F3699D" w14:paraId="5DA908E6" w14:textId="77777777" w:rsidTr="002A28C1">
        <w:tblPrEx>
          <w:tblLook w:val="04A0" w:firstRow="1" w:lastRow="0" w:firstColumn="1" w:lastColumn="0" w:noHBand="0" w:noVBand="1"/>
        </w:tblPrEx>
        <w:trPr>
          <w:trHeight w:val="300"/>
        </w:trPr>
        <w:tc>
          <w:tcPr>
            <w:tcW w:w="1345" w:type="dxa"/>
            <w:noWrap/>
            <w:hideMark/>
          </w:tcPr>
          <w:p w14:paraId="00D7ED94"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VES-606</w:t>
            </w:r>
          </w:p>
        </w:tc>
        <w:tc>
          <w:tcPr>
            <w:tcW w:w="8005" w:type="dxa"/>
            <w:noWrap/>
            <w:hideMark/>
          </w:tcPr>
          <w:p w14:paraId="76C1F392"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Errors occur when saving and opening VOA file attachments from Edit Eligibility.</w:t>
            </w:r>
          </w:p>
          <w:p w14:paraId="09AA19B6"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enable VOA file attachments to be saved directly as PDFs and opened.</w:t>
            </w:r>
          </w:p>
        </w:tc>
      </w:tr>
      <w:tr w:rsidR="00310A9B" w:rsidRPr="00F3699D" w14:paraId="0B740EB3" w14:textId="77777777" w:rsidTr="002A28C1">
        <w:tblPrEx>
          <w:tblLook w:val="04A0" w:firstRow="1" w:lastRow="0" w:firstColumn="1" w:lastColumn="0" w:noHBand="0" w:noVBand="1"/>
        </w:tblPrEx>
        <w:trPr>
          <w:trHeight w:val="300"/>
        </w:trPr>
        <w:tc>
          <w:tcPr>
            <w:tcW w:w="1345" w:type="dxa"/>
            <w:noWrap/>
          </w:tcPr>
          <w:p w14:paraId="0A3A8C44" w14:textId="2078FA16" w:rsidR="00310A9B" w:rsidRPr="00F3699D" w:rsidRDefault="00310A9B" w:rsidP="008756D3">
            <w:pPr>
              <w:spacing w:before="0" w:after="0"/>
              <w:rPr>
                <w:rFonts w:ascii="Arial" w:hAnsi="Arial" w:cs="Arial"/>
                <w:color w:val="000000"/>
                <w:szCs w:val="22"/>
              </w:rPr>
            </w:pPr>
            <w:r>
              <w:rPr>
                <w:rFonts w:ascii="Arial" w:hAnsi="Arial" w:cs="Arial"/>
                <w:color w:val="000000"/>
                <w:szCs w:val="22"/>
              </w:rPr>
              <w:t>VES-632</w:t>
            </w:r>
          </w:p>
        </w:tc>
        <w:tc>
          <w:tcPr>
            <w:tcW w:w="8005" w:type="dxa"/>
            <w:noWrap/>
          </w:tcPr>
          <w:p w14:paraId="0C8AF6CB" w14:textId="343DEFF6" w:rsidR="00310A9B" w:rsidRDefault="00310A9B" w:rsidP="008756D3">
            <w:pPr>
              <w:spacing w:before="0" w:after="0"/>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xml:space="preserve">: </w:t>
            </w:r>
            <w:r w:rsidR="00533F29">
              <w:rPr>
                <w:rFonts w:ascii="Arial" w:hAnsi="Arial" w:cs="Arial"/>
                <w:color w:val="000000"/>
                <w:szCs w:val="22"/>
              </w:rPr>
              <w:t xml:space="preserve">The date of birth validation message for </w:t>
            </w:r>
            <w:r w:rsidRPr="00310A9B">
              <w:rPr>
                <w:rFonts w:ascii="Arial" w:hAnsi="Arial" w:cs="Arial"/>
                <w:color w:val="000000"/>
                <w:szCs w:val="22"/>
              </w:rPr>
              <w:t xml:space="preserve">Purple Heart </w:t>
            </w:r>
            <w:r w:rsidR="00533F29">
              <w:rPr>
                <w:rFonts w:ascii="Arial" w:hAnsi="Arial" w:cs="Arial"/>
                <w:color w:val="000000"/>
                <w:szCs w:val="22"/>
              </w:rPr>
              <w:t xml:space="preserve">is displayed </w:t>
            </w:r>
            <w:r w:rsidRPr="00310A9B">
              <w:rPr>
                <w:rFonts w:ascii="Arial" w:hAnsi="Arial" w:cs="Arial"/>
                <w:color w:val="000000"/>
                <w:szCs w:val="22"/>
              </w:rPr>
              <w:t xml:space="preserve">when </w:t>
            </w:r>
            <w:r w:rsidR="00533F29">
              <w:rPr>
                <w:rFonts w:ascii="Arial" w:hAnsi="Arial" w:cs="Arial"/>
                <w:color w:val="000000"/>
                <w:szCs w:val="22"/>
              </w:rPr>
              <w:t xml:space="preserve">it is </w:t>
            </w:r>
            <w:r w:rsidRPr="00310A9B">
              <w:rPr>
                <w:rFonts w:ascii="Arial" w:hAnsi="Arial" w:cs="Arial"/>
                <w:color w:val="000000"/>
                <w:szCs w:val="22"/>
              </w:rPr>
              <w:t>not expected to be displayed</w:t>
            </w:r>
            <w:r>
              <w:rPr>
                <w:rFonts w:ascii="Arial" w:hAnsi="Arial" w:cs="Arial"/>
                <w:color w:val="000000"/>
                <w:szCs w:val="22"/>
              </w:rPr>
              <w:t>.</w:t>
            </w:r>
          </w:p>
          <w:p w14:paraId="0323B219" w14:textId="599EEAD7" w:rsidR="00310A9B" w:rsidRPr="0091246F" w:rsidRDefault="00310A9B" w:rsidP="008756D3">
            <w:pPr>
              <w:spacing w:before="0" w:after="0"/>
              <w:rPr>
                <w:rFonts w:ascii="Arial" w:hAnsi="Arial" w:cs="Arial"/>
                <w:color w:val="000000"/>
                <w:szCs w:val="22"/>
              </w:rPr>
            </w:pPr>
            <w:r w:rsidRPr="0091246F">
              <w:rPr>
                <w:rFonts w:ascii="Arial" w:hAnsi="Arial" w:cs="Arial"/>
                <w:b/>
                <w:bCs/>
                <w:color w:val="000000"/>
                <w:szCs w:val="22"/>
              </w:rPr>
              <w:t>Fix</w:t>
            </w:r>
            <w:r>
              <w:rPr>
                <w:rFonts w:ascii="Arial" w:hAnsi="Arial" w:cs="Arial"/>
                <w:color w:val="000000"/>
                <w:szCs w:val="22"/>
              </w:rPr>
              <w:t xml:space="preserve">: </w:t>
            </w:r>
            <w:r w:rsidR="00533F29">
              <w:rPr>
                <w:rFonts w:ascii="Arial" w:hAnsi="Arial" w:cs="Arial"/>
                <w:color w:val="000000"/>
                <w:szCs w:val="22"/>
              </w:rPr>
              <w:t xml:space="preserve">Modified </w:t>
            </w:r>
            <w:r w:rsidR="00533F29" w:rsidRPr="00533F29">
              <w:rPr>
                <w:rFonts w:ascii="Arial" w:hAnsi="Arial" w:cs="Arial"/>
                <w:color w:val="000000"/>
                <w:szCs w:val="22"/>
              </w:rPr>
              <w:t xml:space="preserve">Check Birth Date / Received Date </w:t>
            </w:r>
            <w:r w:rsidR="00533F29">
              <w:rPr>
                <w:rFonts w:ascii="Arial" w:hAnsi="Arial" w:cs="Arial"/>
                <w:color w:val="000000"/>
                <w:szCs w:val="22"/>
              </w:rPr>
              <w:t xml:space="preserve">code </w:t>
            </w:r>
            <w:r w:rsidR="0091246F">
              <w:rPr>
                <w:rFonts w:ascii="Arial" w:hAnsi="Arial" w:cs="Arial"/>
                <w:color w:val="000000"/>
                <w:szCs w:val="22"/>
              </w:rPr>
              <w:t>for Purple Heart so that the validation message is not displayed when the</w:t>
            </w:r>
            <w:r w:rsidR="0091246F" w:rsidRPr="0091246F">
              <w:rPr>
                <w:rFonts w:ascii="Arial" w:hAnsi="Arial" w:cs="Arial"/>
                <w:color w:val="000000"/>
                <w:szCs w:val="22"/>
              </w:rPr>
              <w:t xml:space="preserve"> Document Received Date field </w:t>
            </w:r>
            <w:r w:rsidR="0091246F">
              <w:rPr>
                <w:rFonts w:ascii="Arial" w:hAnsi="Arial" w:cs="Arial"/>
                <w:color w:val="000000"/>
                <w:szCs w:val="22"/>
              </w:rPr>
              <w:t>i</w:t>
            </w:r>
            <w:r w:rsidR="0091246F" w:rsidRPr="0091246F">
              <w:rPr>
                <w:rFonts w:ascii="Arial" w:hAnsi="Arial" w:cs="Arial"/>
                <w:color w:val="000000"/>
                <w:szCs w:val="22"/>
              </w:rPr>
              <w:t>s updated with the current date</w:t>
            </w:r>
            <w:r w:rsidR="0091246F">
              <w:rPr>
                <w:rFonts w:ascii="Arial" w:hAnsi="Arial" w:cs="Arial"/>
                <w:color w:val="000000"/>
                <w:szCs w:val="22"/>
              </w:rPr>
              <w:t>.</w:t>
            </w:r>
          </w:p>
        </w:tc>
      </w:tr>
      <w:tr w:rsidR="005149A7" w:rsidRPr="00F3699D" w14:paraId="037870C0" w14:textId="77777777" w:rsidTr="002A28C1">
        <w:tblPrEx>
          <w:tblLook w:val="04A0" w:firstRow="1" w:lastRow="0" w:firstColumn="1" w:lastColumn="0" w:noHBand="0" w:noVBand="1"/>
        </w:tblPrEx>
        <w:trPr>
          <w:trHeight w:val="300"/>
        </w:trPr>
        <w:tc>
          <w:tcPr>
            <w:tcW w:w="1345" w:type="dxa"/>
            <w:noWrap/>
            <w:hideMark/>
          </w:tcPr>
          <w:p w14:paraId="38C738B8"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VES-906</w:t>
            </w:r>
          </w:p>
        </w:tc>
        <w:tc>
          <w:tcPr>
            <w:tcW w:w="8005" w:type="dxa"/>
            <w:noWrap/>
            <w:hideMark/>
          </w:tcPr>
          <w:p w14:paraId="4DD7CA87"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Browser Compatibility: Chrome and Edge - When Member ID with a trailing space is pasted in the Member ID field or a 29-character ICN is pasted in the ICN field on the Person Search page, the focus jumps to a blank field adjacent to the respective fields.</w:t>
            </w:r>
          </w:p>
          <w:p w14:paraId="6A817528"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prevent focus from jumping to the blank fields when a Member ID with a trailing space or a 29-character ICN is entered.</w:t>
            </w:r>
          </w:p>
        </w:tc>
      </w:tr>
      <w:tr w:rsidR="005149A7" w:rsidRPr="00F3699D" w14:paraId="38F0F962" w14:textId="77777777" w:rsidTr="002A28C1">
        <w:tblPrEx>
          <w:tblLook w:val="04A0" w:firstRow="1" w:lastRow="0" w:firstColumn="1" w:lastColumn="0" w:noHBand="0" w:noVBand="1"/>
        </w:tblPrEx>
        <w:trPr>
          <w:trHeight w:val="300"/>
        </w:trPr>
        <w:tc>
          <w:tcPr>
            <w:tcW w:w="1345" w:type="dxa"/>
            <w:noWrap/>
            <w:hideMark/>
          </w:tcPr>
          <w:p w14:paraId="3E8A3AD6"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VES-907</w:t>
            </w:r>
          </w:p>
        </w:tc>
        <w:tc>
          <w:tcPr>
            <w:tcW w:w="8005" w:type="dxa"/>
            <w:noWrap/>
            <w:hideMark/>
          </w:tcPr>
          <w:p w14:paraId="57FFE959"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The 10-10EZ PDF from either the Financials tab or the VOA version on the Enrollment tab is failing to generate.</w:t>
            </w:r>
          </w:p>
          <w:p w14:paraId="0FA7F1B9"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properly load the 10-10EZ PDF from all instances.</w:t>
            </w:r>
          </w:p>
        </w:tc>
      </w:tr>
      <w:tr w:rsidR="005149A7" w:rsidRPr="00F3699D" w14:paraId="6C623217" w14:textId="77777777" w:rsidTr="002A28C1">
        <w:tblPrEx>
          <w:tblLook w:val="04A0" w:firstRow="1" w:lastRow="0" w:firstColumn="1" w:lastColumn="0" w:noHBand="0" w:noVBand="1"/>
        </w:tblPrEx>
        <w:trPr>
          <w:trHeight w:val="300"/>
        </w:trPr>
        <w:tc>
          <w:tcPr>
            <w:tcW w:w="1345" w:type="dxa"/>
            <w:noWrap/>
            <w:hideMark/>
          </w:tcPr>
          <w:p w14:paraId="0F9C00C4"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lastRenderedPageBreak/>
              <w:t>VES-915</w:t>
            </w:r>
          </w:p>
        </w:tc>
        <w:tc>
          <w:tcPr>
            <w:tcW w:w="8005" w:type="dxa"/>
            <w:noWrap/>
            <w:hideMark/>
          </w:tcPr>
          <w:p w14:paraId="6ED622B6"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Browser Compatibility: Chrome Only - The row and the page counters at the top of the table on the Facilities header are displayed to the left, when they should be displayed in the middle.</w:t>
            </w:r>
          </w:p>
          <w:p w14:paraId="27FE9335"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Updated code to properly display the row and page counters at the top of the table on the Facilities header. </w:t>
            </w:r>
          </w:p>
        </w:tc>
      </w:tr>
      <w:tr w:rsidR="005149A7" w:rsidRPr="00F3699D" w14:paraId="0A33B014" w14:textId="77777777" w:rsidTr="002A28C1">
        <w:tblPrEx>
          <w:tblLook w:val="04A0" w:firstRow="1" w:lastRow="0" w:firstColumn="1" w:lastColumn="0" w:noHBand="0" w:noVBand="1"/>
        </w:tblPrEx>
        <w:trPr>
          <w:trHeight w:val="300"/>
        </w:trPr>
        <w:tc>
          <w:tcPr>
            <w:tcW w:w="1345" w:type="dxa"/>
            <w:noWrap/>
            <w:hideMark/>
          </w:tcPr>
          <w:p w14:paraId="0E289465"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VES-916</w:t>
            </w:r>
          </w:p>
        </w:tc>
        <w:tc>
          <w:tcPr>
            <w:tcW w:w="8005" w:type="dxa"/>
            <w:noWrap/>
            <w:hideMark/>
          </w:tcPr>
          <w:p w14:paraId="45D199DE"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Browser Compatibility: Chrome Only - Worklist Tab – The “Search Criteria” and “Search Value” fields above the “My Items” tab are displayed on the left side of the screen (no impact to functionality).</w:t>
            </w:r>
          </w:p>
          <w:p w14:paraId="1508B5D0"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display the “Search Criteria” and “Search Value” fields above the “My Items” tab on the Worklist Tab on the right side of the screen.</w:t>
            </w:r>
          </w:p>
        </w:tc>
      </w:tr>
      <w:tr w:rsidR="005149A7" w:rsidRPr="00F3699D" w14:paraId="3A94E5B3" w14:textId="77777777" w:rsidTr="002A28C1">
        <w:tblPrEx>
          <w:tblLook w:val="04A0" w:firstRow="1" w:lastRow="0" w:firstColumn="1" w:lastColumn="0" w:noHBand="0" w:noVBand="1"/>
        </w:tblPrEx>
        <w:trPr>
          <w:trHeight w:val="300"/>
        </w:trPr>
        <w:tc>
          <w:tcPr>
            <w:tcW w:w="1345" w:type="dxa"/>
            <w:noWrap/>
            <w:hideMark/>
          </w:tcPr>
          <w:p w14:paraId="7BF695A0"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VES-917</w:t>
            </w:r>
          </w:p>
        </w:tc>
        <w:tc>
          <w:tcPr>
            <w:tcW w:w="8005" w:type="dxa"/>
            <w:noWrap/>
            <w:hideMark/>
          </w:tcPr>
          <w:p w14:paraId="3DD71B54"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Browser Compatibility - Chrome and Edge – On the “My Items” subtab of the “Worklist” tab, the “Assign” button is placed away from the “Assign Selected Items to” dropdown. </w:t>
            </w:r>
          </w:p>
          <w:p w14:paraId="00403744"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place the “Assign” button next to the “Assign Selected Items to” dropdown menu on the “My Items” subtab of the “Worklist” tab.</w:t>
            </w:r>
          </w:p>
        </w:tc>
      </w:tr>
      <w:tr w:rsidR="00FA731E" w:rsidRPr="00F3699D" w14:paraId="3780361B" w14:textId="77777777" w:rsidTr="002A28C1">
        <w:tblPrEx>
          <w:tblLook w:val="04A0" w:firstRow="1" w:lastRow="0" w:firstColumn="1" w:lastColumn="0" w:noHBand="0" w:noVBand="1"/>
        </w:tblPrEx>
        <w:trPr>
          <w:trHeight w:val="300"/>
        </w:trPr>
        <w:tc>
          <w:tcPr>
            <w:tcW w:w="1345" w:type="dxa"/>
            <w:noWrap/>
          </w:tcPr>
          <w:p w14:paraId="6D0627E4" w14:textId="7CE2CC71" w:rsidR="00FA731E" w:rsidRPr="00F3699D" w:rsidRDefault="00801053" w:rsidP="008756D3">
            <w:pPr>
              <w:spacing w:before="0" w:after="0"/>
              <w:rPr>
                <w:rFonts w:ascii="Arial" w:hAnsi="Arial" w:cs="Arial"/>
                <w:color w:val="000000"/>
                <w:szCs w:val="22"/>
              </w:rPr>
            </w:pPr>
            <w:bookmarkStart w:id="40" w:name="_Hlk45626320"/>
            <w:r w:rsidRPr="00F3699D">
              <w:rPr>
                <w:rFonts w:ascii="Arial" w:hAnsi="Arial" w:cs="Arial"/>
                <w:color w:val="000000"/>
                <w:szCs w:val="22"/>
              </w:rPr>
              <w:t>VES-1297</w:t>
            </w:r>
          </w:p>
        </w:tc>
        <w:tc>
          <w:tcPr>
            <w:tcW w:w="8005" w:type="dxa"/>
            <w:noWrap/>
          </w:tcPr>
          <w:p w14:paraId="28DEFF56" w14:textId="61FA31E6" w:rsidR="00FA731E" w:rsidRPr="00F3699D" w:rsidRDefault="00801053" w:rsidP="000B6E07">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r w:rsidR="000B6E07" w:rsidRPr="00F3699D">
              <w:rPr>
                <w:rFonts w:ascii="Arial" w:hAnsi="Arial" w:cs="Arial"/>
                <w:color w:val="000000"/>
                <w:szCs w:val="22"/>
              </w:rPr>
              <w:t>If a user attempts to retransmit an ORU-Z11 message, the retransmit attempt fails with the following error message: “Unable to retransmit message due to error: Failed to resend a message: Failed to build outbound ORUZ11-S message due to an exception”</w:t>
            </w:r>
            <w:r w:rsidRPr="00F3699D">
              <w:rPr>
                <w:rFonts w:ascii="Arial" w:hAnsi="Arial" w:cs="Arial"/>
                <w:color w:val="000000"/>
                <w:szCs w:val="22"/>
              </w:rPr>
              <w:t>.</w:t>
            </w:r>
          </w:p>
          <w:p w14:paraId="20354AB8" w14:textId="6854AF29" w:rsidR="00801053" w:rsidRPr="00F3699D" w:rsidRDefault="00801053"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180258" w:rsidRPr="00F3699D">
              <w:rPr>
                <w:rFonts w:ascii="Arial" w:hAnsi="Arial" w:cs="Arial"/>
                <w:color w:val="000000"/>
                <w:szCs w:val="22"/>
              </w:rPr>
              <w:t>Updated code to enable retransmission of the ORU-Z11 message.</w:t>
            </w:r>
          </w:p>
        </w:tc>
      </w:tr>
      <w:tr w:rsidR="00801053" w:rsidRPr="00F3699D" w14:paraId="780A8774" w14:textId="77777777" w:rsidTr="002A28C1">
        <w:tblPrEx>
          <w:tblLook w:val="04A0" w:firstRow="1" w:lastRow="0" w:firstColumn="1" w:lastColumn="0" w:noHBand="0" w:noVBand="1"/>
        </w:tblPrEx>
        <w:trPr>
          <w:trHeight w:val="300"/>
        </w:trPr>
        <w:tc>
          <w:tcPr>
            <w:tcW w:w="1345" w:type="dxa"/>
            <w:noWrap/>
          </w:tcPr>
          <w:p w14:paraId="3CB44981" w14:textId="1EF04CC8" w:rsidR="00801053" w:rsidRPr="00F3699D" w:rsidRDefault="00801053" w:rsidP="008756D3">
            <w:pPr>
              <w:spacing w:before="0" w:after="0"/>
              <w:rPr>
                <w:rFonts w:ascii="Arial" w:hAnsi="Arial" w:cs="Arial"/>
                <w:color w:val="000000"/>
                <w:szCs w:val="22"/>
              </w:rPr>
            </w:pPr>
            <w:r w:rsidRPr="00F3699D">
              <w:rPr>
                <w:rFonts w:ascii="Arial" w:hAnsi="Arial" w:cs="Arial"/>
                <w:color w:val="000000"/>
                <w:szCs w:val="22"/>
              </w:rPr>
              <w:t>VES-1304</w:t>
            </w:r>
          </w:p>
        </w:tc>
        <w:tc>
          <w:tcPr>
            <w:tcW w:w="8005" w:type="dxa"/>
            <w:noWrap/>
          </w:tcPr>
          <w:p w14:paraId="59A3ED72" w14:textId="61AE28B8" w:rsidR="00801053" w:rsidRPr="00F3699D" w:rsidRDefault="00801053"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41" w:name="_Hlk45625611"/>
            <w:r w:rsidRPr="00F3699D">
              <w:rPr>
                <w:rFonts w:ascii="Arial" w:hAnsi="Arial" w:cs="Arial"/>
                <w:color w:val="000000"/>
                <w:szCs w:val="22"/>
              </w:rPr>
              <w:t xml:space="preserve">The </w:t>
            </w:r>
            <w:r w:rsidR="00E97E01" w:rsidRPr="00F3699D">
              <w:rPr>
                <w:rFonts w:ascii="Arial" w:hAnsi="Arial" w:cs="Arial"/>
                <w:color w:val="000000"/>
                <w:szCs w:val="22"/>
              </w:rPr>
              <w:t>“</w:t>
            </w:r>
            <w:r w:rsidRPr="00F3699D">
              <w:rPr>
                <w:rFonts w:ascii="Arial" w:hAnsi="Arial" w:cs="Arial"/>
                <w:color w:val="000000"/>
                <w:szCs w:val="22"/>
              </w:rPr>
              <w:t>623A Notify Applicant Priority Below EGT Letter</w:t>
            </w:r>
            <w:r w:rsidR="00E97E01" w:rsidRPr="00F3699D">
              <w:rPr>
                <w:rFonts w:ascii="Arial" w:hAnsi="Arial" w:cs="Arial"/>
                <w:color w:val="000000"/>
                <w:szCs w:val="22"/>
              </w:rPr>
              <w:t>”</w:t>
            </w:r>
            <w:r w:rsidRPr="00F3699D">
              <w:rPr>
                <w:rFonts w:ascii="Arial" w:hAnsi="Arial" w:cs="Arial"/>
                <w:color w:val="000000"/>
                <w:szCs w:val="22"/>
              </w:rPr>
              <w:t xml:space="preserve"> is not being sent.</w:t>
            </w:r>
            <w:bookmarkEnd w:id="41"/>
          </w:p>
          <w:p w14:paraId="6B74B9D8" w14:textId="2E490479" w:rsidR="00801053" w:rsidRPr="00F3699D" w:rsidRDefault="00801053"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CD53BE" w:rsidRPr="00F3699D">
              <w:rPr>
                <w:rFonts w:ascii="Arial" w:hAnsi="Arial" w:cs="Arial"/>
                <w:color w:val="000000"/>
                <w:szCs w:val="22"/>
              </w:rPr>
              <w:t>Changed</w:t>
            </w:r>
            <w:r w:rsidR="00180258" w:rsidRPr="00F3699D">
              <w:rPr>
                <w:rFonts w:ascii="Arial" w:hAnsi="Arial" w:cs="Arial"/>
                <w:color w:val="000000"/>
                <w:szCs w:val="22"/>
              </w:rPr>
              <w:t xml:space="preserve"> the</w:t>
            </w:r>
            <w:r w:rsidR="00CD53BE" w:rsidRPr="00F3699D">
              <w:rPr>
                <w:rFonts w:ascii="Arial" w:hAnsi="Arial" w:cs="Arial"/>
                <w:color w:val="000000"/>
                <w:szCs w:val="22"/>
              </w:rPr>
              <w:t xml:space="preserve"> </w:t>
            </w:r>
            <w:r w:rsidR="00180258" w:rsidRPr="00F3699D">
              <w:rPr>
                <w:rFonts w:ascii="Arial" w:hAnsi="Arial" w:cs="Arial"/>
                <w:color w:val="000000"/>
                <w:szCs w:val="22"/>
              </w:rPr>
              <w:t>“</w:t>
            </w:r>
            <w:r w:rsidR="00CD53BE" w:rsidRPr="00F3699D">
              <w:rPr>
                <w:rFonts w:ascii="Arial" w:hAnsi="Arial" w:cs="Arial"/>
                <w:color w:val="000000"/>
                <w:szCs w:val="22"/>
              </w:rPr>
              <w:t>order-by</w:t>
            </w:r>
            <w:r w:rsidR="00180258" w:rsidRPr="00F3699D">
              <w:rPr>
                <w:rFonts w:ascii="Arial" w:hAnsi="Arial" w:cs="Arial"/>
                <w:color w:val="000000"/>
                <w:szCs w:val="22"/>
              </w:rPr>
              <w:t>”</w:t>
            </w:r>
            <w:r w:rsidR="00CD53BE" w:rsidRPr="00F3699D">
              <w:rPr>
                <w:rFonts w:ascii="Arial" w:hAnsi="Arial" w:cs="Arial"/>
                <w:color w:val="000000"/>
                <w:szCs w:val="22"/>
              </w:rPr>
              <w:t xml:space="preserve"> </w:t>
            </w:r>
            <w:r w:rsidR="00180258" w:rsidRPr="00F3699D">
              <w:rPr>
                <w:rFonts w:ascii="Arial" w:hAnsi="Arial" w:cs="Arial"/>
                <w:color w:val="000000"/>
                <w:szCs w:val="22"/>
              </w:rPr>
              <w:t>in the</w:t>
            </w:r>
            <w:r w:rsidR="00CD53BE" w:rsidRPr="00F3699D">
              <w:rPr>
                <w:rFonts w:ascii="Arial" w:hAnsi="Arial" w:cs="Arial"/>
                <w:color w:val="000000"/>
                <w:szCs w:val="22"/>
              </w:rPr>
              <w:t xml:space="preserve"> COM_MAILING_STATUS_DETAIL table.</w:t>
            </w:r>
          </w:p>
        </w:tc>
      </w:tr>
      <w:bookmarkEnd w:id="40"/>
      <w:tr w:rsidR="005149A7" w:rsidRPr="00F3699D" w14:paraId="01D45697" w14:textId="77777777" w:rsidTr="002A28C1">
        <w:tblPrEx>
          <w:tblLook w:val="04A0" w:firstRow="1" w:lastRow="0" w:firstColumn="1" w:lastColumn="0" w:noHBand="0" w:noVBand="1"/>
        </w:tblPrEx>
        <w:trPr>
          <w:trHeight w:val="300"/>
        </w:trPr>
        <w:tc>
          <w:tcPr>
            <w:tcW w:w="1345" w:type="dxa"/>
            <w:noWrap/>
            <w:hideMark/>
          </w:tcPr>
          <w:p w14:paraId="1BD06A03" w14:textId="77777777" w:rsidR="005149A7" w:rsidRPr="00F3699D" w:rsidRDefault="005149A7" w:rsidP="008756D3">
            <w:pPr>
              <w:spacing w:before="0" w:after="0"/>
              <w:rPr>
                <w:rFonts w:ascii="Arial" w:hAnsi="Arial" w:cs="Arial"/>
                <w:color w:val="000000"/>
                <w:szCs w:val="22"/>
              </w:rPr>
            </w:pPr>
            <w:r w:rsidRPr="00F3699D">
              <w:rPr>
                <w:rFonts w:ascii="Arial" w:hAnsi="Arial" w:cs="Arial"/>
                <w:color w:val="000000"/>
                <w:szCs w:val="22"/>
              </w:rPr>
              <w:t>VES-1849</w:t>
            </w:r>
          </w:p>
        </w:tc>
        <w:tc>
          <w:tcPr>
            <w:tcW w:w="8005" w:type="dxa"/>
            <w:noWrap/>
            <w:hideMark/>
          </w:tcPr>
          <w:p w14:paraId="257FB5AE"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Fortify: Resolve all 1214 code warnings.</w:t>
            </w:r>
          </w:p>
          <w:p w14:paraId="2F699DB8" w14:textId="77777777" w:rsidR="005149A7" w:rsidRPr="00F3699D" w:rsidRDefault="005149A7"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Executed separate scan to resolve all files with the same filename in different folders.</w:t>
            </w:r>
          </w:p>
        </w:tc>
      </w:tr>
      <w:tr w:rsidR="00A51563" w:rsidRPr="00F3699D" w14:paraId="580AEF3A" w14:textId="77777777" w:rsidTr="002A28C1">
        <w:tblPrEx>
          <w:tblLook w:val="04A0" w:firstRow="1" w:lastRow="0" w:firstColumn="1" w:lastColumn="0" w:noHBand="0" w:noVBand="1"/>
        </w:tblPrEx>
        <w:trPr>
          <w:trHeight w:val="300"/>
        </w:trPr>
        <w:tc>
          <w:tcPr>
            <w:tcW w:w="1345" w:type="dxa"/>
            <w:noWrap/>
          </w:tcPr>
          <w:p w14:paraId="7F2D48C8" w14:textId="2700D5EE" w:rsidR="00A51563" w:rsidRPr="00F3699D" w:rsidRDefault="00A51563" w:rsidP="008756D3">
            <w:pPr>
              <w:spacing w:before="0" w:after="0"/>
              <w:rPr>
                <w:rFonts w:ascii="Arial" w:hAnsi="Arial" w:cs="Arial"/>
                <w:color w:val="000000"/>
                <w:szCs w:val="22"/>
              </w:rPr>
            </w:pPr>
            <w:r w:rsidRPr="00A51563">
              <w:rPr>
                <w:rFonts w:ascii="Arial" w:hAnsi="Arial" w:cs="Arial"/>
                <w:color w:val="000000"/>
                <w:szCs w:val="22"/>
              </w:rPr>
              <w:t>VES-1850</w:t>
            </w:r>
          </w:p>
        </w:tc>
        <w:tc>
          <w:tcPr>
            <w:tcW w:w="8005" w:type="dxa"/>
            <w:noWrap/>
          </w:tcPr>
          <w:p w14:paraId="093AFA3D" w14:textId="1066DB36" w:rsidR="00A51563" w:rsidRDefault="00A51563" w:rsidP="008756D3">
            <w:pPr>
              <w:spacing w:before="0" w:after="0"/>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xml:space="preserve">: </w:t>
            </w:r>
            <w:r w:rsidR="0091246F">
              <w:rPr>
                <w:rFonts w:ascii="Arial" w:hAnsi="Arial" w:cs="Arial"/>
                <w:color w:val="000000"/>
                <w:szCs w:val="22"/>
              </w:rPr>
              <w:t>A</w:t>
            </w:r>
            <w:r w:rsidR="006049C1">
              <w:rPr>
                <w:rFonts w:ascii="Arial" w:hAnsi="Arial" w:cs="Arial"/>
                <w:color w:val="000000"/>
                <w:szCs w:val="22"/>
              </w:rPr>
              <w:t xml:space="preserve"> </w:t>
            </w:r>
            <w:r w:rsidR="006049C1" w:rsidRPr="006049C1">
              <w:rPr>
                <w:rFonts w:ascii="Arial" w:hAnsi="Arial" w:cs="Arial"/>
                <w:color w:val="000000"/>
                <w:szCs w:val="22"/>
              </w:rPr>
              <w:t>user</w:t>
            </w:r>
            <w:r w:rsidR="006049C1">
              <w:rPr>
                <w:rFonts w:ascii="Arial" w:hAnsi="Arial" w:cs="Arial"/>
                <w:color w:val="000000"/>
                <w:szCs w:val="22"/>
              </w:rPr>
              <w:t xml:space="preserve"> is unable to </w:t>
            </w:r>
            <w:r w:rsidR="006049C1" w:rsidRPr="006049C1">
              <w:rPr>
                <w:rFonts w:ascii="Arial" w:hAnsi="Arial" w:cs="Arial"/>
                <w:color w:val="000000"/>
                <w:szCs w:val="22"/>
              </w:rPr>
              <w:t xml:space="preserve">update the </w:t>
            </w:r>
            <w:r w:rsidR="0091246F">
              <w:rPr>
                <w:rFonts w:ascii="Arial" w:hAnsi="Arial" w:cs="Arial"/>
                <w:color w:val="000000"/>
                <w:szCs w:val="22"/>
              </w:rPr>
              <w:t>“</w:t>
            </w:r>
            <w:r w:rsidR="006049C1" w:rsidRPr="006049C1">
              <w:rPr>
                <w:rFonts w:ascii="Arial" w:hAnsi="Arial" w:cs="Arial"/>
                <w:color w:val="000000"/>
                <w:szCs w:val="22"/>
              </w:rPr>
              <w:t>State</w:t>
            </w:r>
            <w:r w:rsidR="0091246F">
              <w:rPr>
                <w:rFonts w:ascii="Arial" w:hAnsi="Arial" w:cs="Arial"/>
                <w:color w:val="000000"/>
                <w:szCs w:val="22"/>
              </w:rPr>
              <w:t>” on the Personal screen</w:t>
            </w:r>
            <w:r w:rsidR="006049C1" w:rsidRPr="006049C1">
              <w:rPr>
                <w:rFonts w:ascii="Arial" w:hAnsi="Arial" w:cs="Arial"/>
                <w:color w:val="000000"/>
                <w:szCs w:val="22"/>
              </w:rPr>
              <w:t xml:space="preserve"> as</w:t>
            </w:r>
            <w:r w:rsidR="006049C1">
              <w:rPr>
                <w:rFonts w:ascii="Arial" w:hAnsi="Arial" w:cs="Arial"/>
                <w:color w:val="000000"/>
                <w:szCs w:val="22"/>
              </w:rPr>
              <w:t xml:space="preserve"> the</w:t>
            </w:r>
            <w:r w:rsidR="006049C1" w:rsidRPr="006049C1">
              <w:rPr>
                <w:rFonts w:ascii="Arial" w:hAnsi="Arial" w:cs="Arial"/>
                <w:color w:val="000000"/>
                <w:szCs w:val="22"/>
              </w:rPr>
              <w:t xml:space="preserve"> field is not visible after </w:t>
            </w:r>
            <w:r w:rsidR="006049C1">
              <w:rPr>
                <w:rFonts w:ascii="Arial" w:hAnsi="Arial" w:cs="Arial"/>
                <w:color w:val="000000"/>
                <w:szCs w:val="22"/>
              </w:rPr>
              <w:t>initially</w:t>
            </w:r>
            <w:r w:rsidR="006049C1" w:rsidRPr="006049C1">
              <w:rPr>
                <w:rFonts w:ascii="Arial" w:hAnsi="Arial" w:cs="Arial"/>
                <w:color w:val="000000"/>
                <w:szCs w:val="22"/>
              </w:rPr>
              <w:t xml:space="preserve"> add</w:t>
            </w:r>
            <w:r w:rsidR="006049C1">
              <w:rPr>
                <w:rFonts w:ascii="Arial" w:hAnsi="Arial" w:cs="Arial"/>
                <w:color w:val="000000"/>
                <w:szCs w:val="22"/>
              </w:rPr>
              <w:t>ing</w:t>
            </w:r>
            <w:r w:rsidR="006049C1" w:rsidRPr="006049C1">
              <w:rPr>
                <w:rFonts w:ascii="Arial" w:hAnsi="Arial" w:cs="Arial"/>
                <w:color w:val="000000"/>
                <w:szCs w:val="22"/>
              </w:rPr>
              <w:t xml:space="preserve"> the address</w:t>
            </w:r>
            <w:r w:rsidR="006049C1">
              <w:rPr>
                <w:rFonts w:ascii="Arial" w:hAnsi="Arial" w:cs="Arial"/>
                <w:color w:val="000000"/>
                <w:szCs w:val="22"/>
              </w:rPr>
              <w:t>.</w:t>
            </w:r>
          </w:p>
          <w:p w14:paraId="074E0B0F" w14:textId="562E7747" w:rsidR="00A51563" w:rsidRPr="0091246F" w:rsidRDefault="00A51563" w:rsidP="008756D3">
            <w:pPr>
              <w:spacing w:before="0" w:after="0"/>
              <w:rPr>
                <w:rFonts w:ascii="Arial" w:hAnsi="Arial" w:cs="Arial"/>
                <w:color w:val="000000"/>
                <w:szCs w:val="22"/>
              </w:rPr>
            </w:pPr>
            <w:r w:rsidRPr="0091246F">
              <w:rPr>
                <w:rFonts w:ascii="Arial" w:hAnsi="Arial" w:cs="Arial"/>
                <w:b/>
                <w:bCs/>
                <w:color w:val="000000"/>
                <w:szCs w:val="22"/>
              </w:rPr>
              <w:t>Fix</w:t>
            </w:r>
            <w:r>
              <w:rPr>
                <w:rFonts w:ascii="Arial" w:hAnsi="Arial" w:cs="Arial"/>
                <w:color w:val="000000"/>
                <w:szCs w:val="22"/>
              </w:rPr>
              <w:t xml:space="preserve">: </w:t>
            </w:r>
            <w:r w:rsidR="0091246F">
              <w:rPr>
                <w:rFonts w:ascii="Arial" w:hAnsi="Arial" w:cs="Arial"/>
                <w:color w:val="000000"/>
                <w:szCs w:val="22"/>
              </w:rPr>
              <w:t>Updated “</w:t>
            </w:r>
            <w:proofErr w:type="spellStart"/>
            <w:r w:rsidR="0091246F" w:rsidRPr="0091246F">
              <w:rPr>
                <w:rFonts w:ascii="Arial" w:hAnsi="Arial" w:cs="Arial"/>
                <w:color w:val="000000"/>
                <w:szCs w:val="22"/>
              </w:rPr>
              <w:t>updateCountryFields</w:t>
            </w:r>
            <w:proofErr w:type="spellEnd"/>
            <w:r w:rsidR="0091246F">
              <w:rPr>
                <w:rFonts w:ascii="Arial" w:hAnsi="Arial" w:cs="Arial"/>
                <w:color w:val="000000"/>
                <w:szCs w:val="22"/>
              </w:rPr>
              <w:t>” code so that the “State” field is visible on the Personal screen.</w:t>
            </w:r>
          </w:p>
        </w:tc>
      </w:tr>
      <w:tr w:rsidR="00801053" w:rsidRPr="00F3699D" w14:paraId="6F69110B" w14:textId="77777777" w:rsidTr="002A28C1">
        <w:tblPrEx>
          <w:tblLook w:val="04A0" w:firstRow="1" w:lastRow="0" w:firstColumn="1" w:lastColumn="0" w:noHBand="0" w:noVBand="1"/>
        </w:tblPrEx>
        <w:trPr>
          <w:trHeight w:val="300"/>
        </w:trPr>
        <w:tc>
          <w:tcPr>
            <w:tcW w:w="1345" w:type="dxa"/>
            <w:noWrap/>
          </w:tcPr>
          <w:p w14:paraId="15668F6B" w14:textId="338ECC83" w:rsidR="00801053" w:rsidRPr="00F3699D" w:rsidRDefault="00801053" w:rsidP="008756D3">
            <w:pPr>
              <w:spacing w:before="0" w:after="0"/>
              <w:rPr>
                <w:rFonts w:ascii="Arial" w:hAnsi="Arial" w:cs="Arial"/>
                <w:color w:val="000000"/>
                <w:szCs w:val="22"/>
              </w:rPr>
            </w:pPr>
            <w:bookmarkStart w:id="42" w:name="_Hlk45626406"/>
            <w:r w:rsidRPr="00F3699D">
              <w:rPr>
                <w:rFonts w:ascii="Arial" w:hAnsi="Arial" w:cs="Arial"/>
                <w:color w:val="000000"/>
                <w:szCs w:val="22"/>
              </w:rPr>
              <w:t>VES-1891</w:t>
            </w:r>
          </w:p>
        </w:tc>
        <w:tc>
          <w:tcPr>
            <w:tcW w:w="8005" w:type="dxa"/>
            <w:noWrap/>
          </w:tcPr>
          <w:p w14:paraId="4992324F" w14:textId="1DF559F9" w:rsidR="00180258" w:rsidRPr="00F3699D" w:rsidRDefault="00801053" w:rsidP="008756D3">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43" w:name="_Hlk45625659"/>
            <w:r w:rsidR="003B02AF">
              <w:rPr>
                <w:rFonts w:ascii="Arial" w:hAnsi="Arial" w:cs="Arial"/>
                <w:color w:val="000000"/>
                <w:szCs w:val="22"/>
              </w:rPr>
              <w:t>Fortify:</w:t>
            </w:r>
            <w:r w:rsidRPr="00F3699D">
              <w:rPr>
                <w:rFonts w:ascii="Arial" w:hAnsi="Arial" w:cs="Arial"/>
                <w:color w:val="000000"/>
                <w:szCs w:val="22"/>
              </w:rPr>
              <w:t xml:space="preserve"> Unreleased Resource: Streams - 14 issues</w:t>
            </w:r>
            <w:r w:rsidR="00180258" w:rsidRPr="00F3699D">
              <w:rPr>
                <w:rFonts w:ascii="Arial" w:hAnsi="Arial" w:cs="Arial"/>
                <w:color w:val="000000"/>
                <w:szCs w:val="22"/>
              </w:rPr>
              <w:br/>
              <w:t>Some allocated system resources fail to be released.</w:t>
            </w:r>
          </w:p>
          <w:bookmarkEnd w:id="43"/>
          <w:p w14:paraId="1A98B51E" w14:textId="5B1918F0" w:rsidR="00801053" w:rsidRPr="00F3699D" w:rsidRDefault="00801053" w:rsidP="008756D3">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CD53BE" w:rsidRPr="00F3699D">
              <w:rPr>
                <w:rFonts w:ascii="Arial" w:hAnsi="Arial" w:cs="Arial"/>
                <w:color w:val="000000"/>
                <w:szCs w:val="22"/>
              </w:rPr>
              <w:t>Analysis found that the allocated resources will be released even if an exception occurs.</w:t>
            </w:r>
          </w:p>
        </w:tc>
      </w:tr>
      <w:bookmarkEnd w:id="42"/>
      <w:tr w:rsidR="005149A7" w:rsidRPr="00F3699D" w14:paraId="634CCA6C" w14:textId="77777777" w:rsidTr="002A28C1">
        <w:tblPrEx>
          <w:tblLook w:val="04A0" w:firstRow="1" w:lastRow="0" w:firstColumn="1" w:lastColumn="0" w:noHBand="0" w:noVBand="1"/>
        </w:tblPrEx>
        <w:trPr>
          <w:trHeight w:val="300"/>
        </w:trPr>
        <w:tc>
          <w:tcPr>
            <w:tcW w:w="1345" w:type="dxa"/>
            <w:noWrap/>
            <w:hideMark/>
          </w:tcPr>
          <w:p w14:paraId="3F0E2CBC"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VES-1892</w:t>
            </w:r>
          </w:p>
        </w:tc>
        <w:tc>
          <w:tcPr>
            <w:tcW w:w="8005" w:type="dxa"/>
            <w:noWrap/>
            <w:hideMark/>
          </w:tcPr>
          <w:p w14:paraId="1DD6F254"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Fortify: Log Forging – 1 issue</w:t>
            </w:r>
            <w:r w:rsidRPr="00F3699D">
              <w:rPr>
                <w:rFonts w:ascii="Arial" w:hAnsi="Arial" w:cs="Arial"/>
                <w:color w:val="000000"/>
                <w:szCs w:val="22"/>
              </w:rPr>
              <w:br/>
              <w:t>Unvalidated user input could allow forging or injection of malicious content into the log.</w:t>
            </w:r>
          </w:p>
          <w:p w14:paraId="5A1B45AC"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Created a set of legitimate log entries that correspond to different events that must be logged, and only allow logging of entries from this set (always use server-controlled values rather than user-supplied data).</w:t>
            </w:r>
          </w:p>
        </w:tc>
      </w:tr>
      <w:tr w:rsidR="005149A7" w:rsidRPr="00F3699D" w14:paraId="55A34D12" w14:textId="77777777" w:rsidTr="002A28C1">
        <w:tblPrEx>
          <w:tblLook w:val="04A0" w:firstRow="1" w:lastRow="0" w:firstColumn="1" w:lastColumn="0" w:noHBand="0" w:noVBand="1"/>
        </w:tblPrEx>
        <w:trPr>
          <w:trHeight w:val="300"/>
        </w:trPr>
        <w:tc>
          <w:tcPr>
            <w:tcW w:w="1345" w:type="dxa"/>
            <w:noWrap/>
            <w:hideMark/>
          </w:tcPr>
          <w:p w14:paraId="13FE8381"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VES-1893</w:t>
            </w:r>
          </w:p>
        </w:tc>
        <w:tc>
          <w:tcPr>
            <w:tcW w:w="8005" w:type="dxa"/>
            <w:noWrap/>
            <w:hideMark/>
          </w:tcPr>
          <w:p w14:paraId="26079F6A" w14:textId="7D83AD34"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Fortify: Key Management: Empty Encryption Key - 1 issue</w:t>
            </w:r>
            <w:r w:rsidR="006D06F6" w:rsidRPr="00F3699D">
              <w:rPr>
                <w:rFonts w:ascii="Arial" w:hAnsi="Arial" w:cs="Arial"/>
                <w:color w:val="000000"/>
                <w:szCs w:val="22"/>
              </w:rPr>
              <w:br/>
            </w:r>
            <w:bookmarkStart w:id="44" w:name="_Hlk45626502"/>
            <w:r w:rsidR="006D06F6" w:rsidRPr="00F3699D">
              <w:rPr>
                <w:rFonts w:ascii="Arial" w:hAnsi="Arial" w:cs="Arial"/>
                <w:color w:val="000000"/>
                <w:szCs w:val="22"/>
              </w:rPr>
              <w:t>Empty encryption keys can compromise security.</w:t>
            </w:r>
            <w:bookmarkEnd w:id="44"/>
          </w:p>
          <w:p w14:paraId="0D7B7E27"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so that encryption keys are never empty and are obfuscated and managed in an external source.</w:t>
            </w:r>
          </w:p>
        </w:tc>
      </w:tr>
      <w:tr w:rsidR="00801053" w:rsidRPr="00F3699D" w14:paraId="0897B478" w14:textId="77777777" w:rsidTr="002A28C1">
        <w:tblPrEx>
          <w:tblLook w:val="04A0" w:firstRow="1" w:lastRow="0" w:firstColumn="1" w:lastColumn="0" w:noHBand="0" w:noVBand="1"/>
        </w:tblPrEx>
        <w:trPr>
          <w:trHeight w:val="300"/>
        </w:trPr>
        <w:tc>
          <w:tcPr>
            <w:tcW w:w="1345" w:type="dxa"/>
            <w:noWrap/>
          </w:tcPr>
          <w:p w14:paraId="79CC494E" w14:textId="5A1C9DFD" w:rsidR="00801053" w:rsidRPr="00F3699D" w:rsidRDefault="00801053" w:rsidP="00185748">
            <w:pPr>
              <w:spacing w:before="0" w:after="0"/>
              <w:rPr>
                <w:rFonts w:ascii="Arial" w:hAnsi="Arial" w:cs="Arial"/>
                <w:color w:val="000000"/>
                <w:szCs w:val="22"/>
              </w:rPr>
            </w:pPr>
            <w:bookmarkStart w:id="45" w:name="_Hlk45626521"/>
            <w:r w:rsidRPr="00F3699D">
              <w:rPr>
                <w:rFonts w:ascii="Arial" w:hAnsi="Arial" w:cs="Arial"/>
                <w:color w:val="000000"/>
                <w:szCs w:val="22"/>
              </w:rPr>
              <w:t>VES-1894</w:t>
            </w:r>
          </w:p>
        </w:tc>
        <w:tc>
          <w:tcPr>
            <w:tcW w:w="8005" w:type="dxa"/>
            <w:noWrap/>
          </w:tcPr>
          <w:p w14:paraId="31924575" w14:textId="089D85E5" w:rsidR="00180258" w:rsidRPr="00F3699D" w:rsidRDefault="00801053"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46" w:name="_Hlk45625724"/>
            <w:r w:rsidR="003B02AF">
              <w:rPr>
                <w:rFonts w:ascii="Arial" w:hAnsi="Arial" w:cs="Arial"/>
                <w:color w:val="000000"/>
                <w:szCs w:val="22"/>
              </w:rPr>
              <w:t>Fortify:</w:t>
            </w:r>
            <w:r w:rsidRPr="00F3699D">
              <w:rPr>
                <w:rFonts w:ascii="Arial" w:hAnsi="Arial" w:cs="Arial"/>
                <w:color w:val="000000"/>
                <w:szCs w:val="22"/>
              </w:rPr>
              <w:t xml:space="preserve"> Dynamic Code Evaluation: Unsafe Deserialization - 1 issue</w:t>
            </w:r>
            <w:r w:rsidR="00180258" w:rsidRPr="00F3699D">
              <w:rPr>
                <w:rFonts w:ascii="Arial" w:hAnsi="Arial" w:cs="Arial"/>
                <w:color w:val="000000"/>
                <w:szCs w:val="22"/>
              </w:rPr>
              <w:br/>
              <w:t>Deserializing user-controlled object streams at runtime can allow attackers to execute arbitrary code on the server, abuse application logic, and/or lead to denial of service.</w:t>
            </w:r>
          </w:p>
          <w:bookmarkEnd w:id="46"/>
          <w:p w14:paraId="2D253CBC" w14:textId="06C4CCB4" w:rsidR="00801053" w:rsidRPr="00F3699D" w:rsidRDefault="00801053" w:rsidP="00ED7B9E">
            <w:pPr>
              <w:spacing w:before="0" w:after="0"/>
              <w:rPr>
                <w:rFonts w:ascii="Arial" w:hAnsi="Arial" w:cs="Arial"/>
                <w:color w:val="000000"/>
                <w:szCs w:val="22"/>
              </w:rPr>
            </w:pPr>
            <w:r w:rsidRPr="00F3699D">
              <w:rPr>
                <w:rFonts w:ascii="Arial" w:hAnsi="Arial" w:cs="Arial"/>
                <w:b/>
                <w:bCs/>
                <w:color w:val="000000"/>
                <w:szCs w:val="22"/>
              </w:rPr>
              <w:lastRenderedPageBreak/>
              <w:t>Fix</w:t>
            </w:r>
            <w:r w:rsidRPr="00F3699D">
              <w:rPr>
                <w:rFonts w:ascii="Arial" w:hAnsi="Arial" w:cs="Arial"/>
                <w:color w:val="000000"/>
                <w:szCs w:val="22"/>
              </w:rPr>
              <w:t xml:space="preserve">: </w:t>
            </w:r>
            <w:r w:rsidR="00CD53BE" w:rsidRPr="00F3699D">
              <w:rPr>
                <w:rFonts w:ascii="Arial" w:hAnsi="Arial" w:cs="Arial"/>
                <w:color w:val="000000"/>
                <w:szCs w:val="22"/>
              </w:rPr>
              <w:t xml:space="preserve">Analysis found that the identified class is performing deserializing file input stream on given class that is available from application </w:t>
            </w:r>
            <w:proofErr w:type="spellStart"/>
            <w:r w:rsidR="00CD53BE" w:rsidRPr="00F3699D">
              <w:rPr>
                <w:rFonts w:ascii="Arial" w:hAnsi="Arial" w:cs="Arial"/>
                <w:color w:val="000000"/>
                <w:szCs w:val="22"/>
              </w:rPr>
              <w:t>classpath</w:t>
            </w:r>
            <w:proofErr w:type="spellEnd"/>
            <w:r w:rsidR="00ED7B9E" w:rsidRPr="00F3699D">
              <w:rPr>
                <w:rFonts w:ascii="Arial" w:hAnsi="Arial" w:cs="Arial"/>
                <w:color w:val="000000"/>
                <w:szCs w:val="22"/>
              </w:rPr>
              <w:t xml:space="preserve">; the </w:t>
            </w:r>
            <w:r w:rsidR="00CD53BE" w:rsidRPr="00F3699D">
              <w:rPr>
                <w:rFonts w:ascii="Arial" w:hAnsi="Arial" w:cs="Arial"/>
                <w:color w:val="000000"/>
                <w:szCs w:val="22"/>
              </w:rPr>
              <w:t xml:space="preserve">current class file is retrieved from </w:t>
            </w:r>
            <w:r w:rsidR="00ED7B9E" w:rsidRPr="00F3699D">
              <w:rPr>
                <w:rFonts w:ascii="Arial" w:hAnsi="Arial" w:cs="Arial"/>
                <w:color w:val="000000"/>
                <w:szCs w:val="22"/>
              </w:rPr>
              <w:t xml:space="preserve">the secured and </w:t>
            </w:r>
            <w:r w:rsidR="00CD53BE" w:rsidRPr="00F3699D">
              <w:rPr>
                <w:rFonts w:ascii="Arial" w:hAnsi="Arial" w:cs="Arial"/>
                <w:color w:val="000000"/>
                <w:szCs w:val="22"/>
              </w:rPr>
              <w:t xml:space="preserve">trusted ES server </w:t>
            </w:r>
            <w:proofErr w:type="spellStart"/>
            <w:r w:rsidR="00CD53BE" w:rsidRPr="00F3699D">
              <w:rPr>
                <w:rFonts w:ascii="Arial" w:hAnsi="Arial" w:cs="Arial"/>
                <w:color w:val="000000"/>
                <w:szCs w:val="22"/>
              </w:rPr>
              <w:t>classpath</w:t>
            </w:r>
            <w:proofErr w:type="spellEnd"/>
            <w:r w:rsidR="00CD53BE" w:rsidRPr="00F3699D">
              <w:rPr>
                <w:rFonts w:ascii="Arial" w:hAnsi="Arial" w:cs="Arial"/>
                <w:color w:val="000000"/>
                <w:szCs w:val="22"/>
              </w:rPr>
              <w:t>.</w:t>
            </w:r>
          </w:p>
        </w:tc>
      </w:tr>
      <w:bookmarkEnd w:id="45"/>
      <w:tr w:rsidR="005149A7" w:rsidRPr="00F3699D" w14:paraId="1A62C1C7" w14:textId="77777777" w:rsidTr="002A28C1">
        <w:tblPrEx>
          <w:tblLook w:val="04A0" w:firstRow="1" w:lastRow="0" w:firstColumn="1" w:lastColumn="0" w:noHBand="0" w:noVBand="1"/>
        </w:tblPrEx>
        <w:trPr>
          <w:trHeight w:val="300"/>
        </w:trPr>
        <w:tc>
          <w:tcPr>
            <w:tcW w:w="1345" w:type="dxa"/>
            <w:noWrap/>
            <w:hideMark/>
          </w:tcPr>
          <w:p w14:paraId="384BDC78"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lastRenderedPageBreak/>
              <w:t>VES-1895</w:t>
            </w:r>
          </w:p>
        </w:tc>
        <w:tc>
          <w:tcPr>
            <w:tcW w:w="8005" w:type="dxa"/>
            <w:noWrap/>
            <w:hideMark/>
          </w:tcPr>
          <w:p w14:paraId="5155C03C"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Fortify: SQL Injection: Hibernate - 10 issues</w:t>
            </w:r>
            <w:r w:rsidRPr="00F3699D">
              <w:rPr>
                <w:rFonts w:ascii="Arial" w:hAnsi="Arial" w:cs="Arial"/>
                <w:color w:val="000000"/>
                <w:szCs w:val="22"/>
              </w:rPr>
              <w:br/>
              <w:t>An SQL query build using input potentially coming from an untrusted source is being invoked.</w:t>
            </w:r>
          </w:p>
          <w:p w14:paraId="61BC9310"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mitigate SQA injection risk.</w:t>
            </w:r>
          </w:p>
        </w:tc>
      </w:tr>
      <w:tr w:rsidR="00801053" w:rsidRPr="00F3699D" w14:paraId="200BDBF9" w14:textId="77777777" w:rsidTr="002A28C1">
        <w:tblPrEx>
          <w:tblLook w:val="04A0" w:firstRow="1" w:lastRow="0" w:firstColumn="1" w:lastColumn="0" w:noHBand="0" w:noVBand="1"/>
        </w:tblPrEx>
        <w:trPr>
          <w:trHeight w:val="300"/>
        </w:trPr>
        <w:tc>
          <w:tcPr>
            <w:tcW w:w="1345" w:type="dxa"/>
            <w:noWrap/>
          </w:tcPr>
          <w:p w14:paraId="44FD3306" w14:textId="4E4FAA42" w:rsidR="00801053" w:rsidRPr="00F3699D" w:rsidRDefault="00801053" w:rsidP="00185748">
            <w:pPr>
              <w:spacing w:before="0" w:after="0"/>
              <w:rPr>
                <w:rFonts w:ascii="Arial" w:hAnsi="Arial" w:cs="Arial"/>
                <w:color w:val="000000"/>
                <w:szCs w:val="22"/>
              </w:rPr>
            </w:pPr>
            <w:bookmarkStart w:id="47" w:name="_Hlk45626591"/>
            <w:r w:rsidRPr="00F3699D">
              <w:rPr>
                <w:rFonts w:ascii="Arial" w:hAnsi="Arial" w:cs="Arial"/>
                <w:color w:val="000000"/>
                <w:szCs w:val="22"/>
              </w:rPr>
              <w:t>VES-1936</w:t>
            </w:r>
          </w:p>
        </w:tc>
        <w:tc>
          <w:tcPr>
            <w:tcW w:w="8005" w:type="dxa"/>
            <w:noWrap/>
          </w:tcPr>
          <w:p w14:paraId="775C1768" w14:textId="5E04ED57" w:rsidR="00801053" w:rsidRPr="00F3699D" w:rsidRDefault="00801053"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48" w:name="_Hlk45625780"/>
            <w:r w:rsidR="003B02AF">
              <w:rPr>
                <w:rFonts w:ascii="Arial" w:hAnsi="Arial" w:cs="Arial"/>
                <w:color w:val="000000"/>
                <w:szCs w:val="22"/>
              </w:rPr>
              <w:t>Fortify:</w:t>
            </w:r>
            <w:r w:rsidRPr="00F3699D">
              <w:rPr>
                <w:rFonts w:ascii="Arial" w:hAnsi="Arial" w:cs="Arial"/>
                <w:color w:val="000000"/>
                <w:szCs w:val="22"/>
              </w:rPr>
              <w:t xml:space="preserve"> Null Dereference - 1 issue</w:t>
            </w:r>
            <w:r w:rsidR="00BA06A8" w:rsidRPr="00F3699D">
              <w:rPr>
                <w:rFonts w:ascii="Arial" w:hAnsi="Arial" w:cs="Arial"/>
                <w:color w:val="000000"/>
                <w:szCs w:val="22"/>
              </w:rPr>
              <w:br/>
              <w:t>Dereferencing a null pointer can crash the program.</w:t>
            </w:r>
          </w:p>
          <w:bookmarkEnd w:id="48"/>
          <w:p w14:paraId="409B4752" w14:textId="0B6AA0B3" w:rsidR="00801053" w:rsidRPr="00F3699D" w:rsidRDefault="00801053"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ED7B9E" w:rsidRPr="00F3699D">
              <w:rPr>
                <w:rFonts w:ascii="Arial" w:hAnsi="Arial" w:cs="Arial"/>
                <w:color w:val="000000"/>
                <w:szCs w:val="22"/>
              </w:rPr>
              <w:t>The local variable that could be null was checked not null.</w:t>
            </w:r>
          </w:p>
        </w:tc>
      </w:tr>
      <w:bookmarkEnd w:id="47"/>
      <w:tr w:rsidR="005149A7" w:rsidRPr="00F3699D" w14:paraId="3E458621" w14:textId="77777777" w:rsidTr="002A28C1">
        <w:tblPrEx>
          <w:tblLook w:val="04A0" w:firstRow="1" w:lastRow="0" w:firstColumn="1" w:lastColumn="0" w:noHBand="0" w:noVBand="1"/>
        </w:tblPrEx>
        <w:trPr>
          <w:trHeight w:val="300"/>
        </w:trPr>
        <w:tc>
          <w:tcPr>
            <w:tcW w:w="1345" w:type="dxa"/>
            <w:noWrap/>
            <w:hideMark/>
          </w:tcPr>
          <w:p w14:paraId="77848A3F"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VES-1937</w:t>
            </w:r>
          </w:p>
        </w:tc>
        <w:tc>
          <w:tcPr>
            <w:tcW w:w="8005" w:type="dxa"/>
            <w:noWrap/>
            <w:hideMark/>
          </w:tcPr>
          <w:p w14:paraId="32B888AD"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Fortify: Dynamic Code Evaluation: Unsafe </w:t>
            </w:r>
            <w:proofErr w:type="spellStart"/>
            <w:r w:rsidRPr="00F3699D">
              <w:rPr>
                <w:rFonts w:ascii="Arial" w:hAnsi="Arial" w:cs="Arial"/>
                <w:color w:val="000000"/>
                <w:szCs w:val="22"/>
              </w:rPr>
              <w:t>XStream</w:t>
            </w:r>
            <w:proofErr w:type="spellEnd"/>
            <w:r w:rsidRPr="00F3699D">
              <w:rPr>
                <w:rFonts w:ascii="Arial" w:hAnsi="Arial" w:cs="Arial"/>
                <w:color w:val="000000"/>
                <w:szCs w:val="22"/>
              </w:rPr>
              <w:t xml:space="preserve"> Deserialization – 1 issue</w:t>
            </w:r>
            <w:r w:rsidRPr="00F3699D">
              <w:rPr>
                <w:rFonts w:ascii="Arial" w:hAnsi="Arial" w:cs="Arial"/>
                <w:color w:val="000000"/>
                <w:szCs w:val="22"/>
              </w:rPr>
              <w:br/>
              <w:t xml:space="preserve">The </w:t>
            </w:r>
            <w:proofErr w:type="spellStart"/>
            <w:r w:rsidRPr="00F3699D">
              <w:rPr>
                <w:rFonts w:ascii="Arial" w:hAnsi="Arial" w:cs="Arial"/>
                <w:color w:val="000000"/>
                <w:szCs w:val="22"/>
              </w:rPr>
              <w:t>XStream</w:t>
            </w:r>
            <w:proofErr w:type="spellEnd"/>
            <w:r w:rsidRPr="00F3699D">
              <w:rPr>
                <w:rFonts w:ascii="Arial" w:hAnsi="Arial" w:cs="Arial"/>
                <w:color w:val="000000"/>
                <w:szCs w:val="22"/>
              </w:rPr>
              <w:t xml:space="preserve"> library provides the developer with an easy way to transmit objects, serializing them to XML documents. However, </w:t>
            </w:r>
            <w:proofErr w:type="spellStart"/>
            <w:r w:rsidRPr="00F3699D">
              <w:rPr>
                <w:rFonts w:ascii="Arial" w:hAnsi="Arial" w:cs="Arial"/>
                <w:color w:val="000000"/>
                <w:szCs w:val="22"/>
              </w:rPr>
              <w:t>XStream</w:t>
            </w:r>
            <w:proofErr w:type="spellEnd"/>
            <w:r w:rsidRPr="00F3699D">
              <w:rPr>
                <w:rFonts w:ascii="Arial" w:hAnsi="Arial" w:cs="Arial"/>
                <w:color w:val="000000"/>
                <w:szCs w:val="22"/>
              </w:rPr>
              <w:t xml:space="preserve"> deserialization might enable an attacker to run arbitrary Java code on the server.</w:t>
            </w:r>
          </w:p>
          <w:p w14:paraId="6C601D00"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Use whitelist rather than blacklist approach so that any class allowed in the whitelist is audited to make sure it is safe to deserialize.</w:t>
            </w:r>
          </w:p>
        </w:tc>
      </w:tr>
      <w:tr w:rsidR="005149A7" w:rsidRPr="00F3699D" w14:paraId="08A3606E" w14:textId="77777777" w:rsidTr="002A28C1">
        <w:tblPrEx>
          <w:tblLook w:val="04A0" w:firstRow="1" w:lastRow="0" w:firstColumn="1" w:lastColumn="0" w:noHBand="0" w:noVBand="1"/>
        </w:tblPrEx>
        <w:trPr>
          <w:trHeight w:val="300"/>
        </w:trPr>
        <w:tc>
          <w:tcPr>
            <w:tcW w:w="1345" w:type="dxa"/>
            <w:noWrap/>
            <w:hideMark/>
          </w:tcPr>
          <w:p w14:paraId="0C378705"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VES-1960</w:t>
            </w:r>
          </w:p>
        </w:tc>
        <w:tc>
          <w:tcPr>
            <w:tcW w:w="8005" w:type="dxa"/>
            <w:noWrap/>
            <w:hideMark/>
          </w:tcPr>
          <w:p w14:paraId="494374ED" w14:textId="77777777" w:rsidR="005149A7" w:rsidRPr="00F3699D" w:rsidRDefault="005149A7" w:rsidP="00185748">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WASA: A2 - Broken Authentication and Session Management</w:t>
            </w:r>
          </w:p>
          <w:p w14:paraId="3BE98516" w14:textId="721F645A" w:rsidR="005149A7" w:rsidRPr="00F3699D" w:rsidRDefault="005149A7" w:rsidP="00185748">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bookmarkStart w:id="49" w:name="_Hlk45626646"/>
            <w:r w:rsidR="009D2237" w:rsidRPr="00F3699D">
              <w:rPr>
                <w:rFonts w:ascii="Arial" w:hAnsi="Arial" w:cs="Arial"/>
                <w:color w:val="000000"/>
                <w:szCs w:val="22"/>
              </w:rPr>
              <w:t xml:space="preserve">Updated </w:t>
            </w:r>
            <w:r w:rsidR="008B2FF5" w:rsidRPr="00F3699D">
              <w:rPr>
                <w:rFonts w:ascii="Arial" w:hAnsi="Arial" w:cs="Arial"/>
                <w:color w:val="000000"/>
                <w:szCs w:val="22"/>
              </w:rPr>
              <w:t xml:space="preserve">the Cross-Site Scripting (XSS) filter. </w:t>
            </w:r>
            <w:bookmarkEnd w:id="49"/>
          </w:p>
        </w:tc>
      </w:tr>
      <w:tr w:rsidR="005149A7" w:rsidRPr="00F3699D" w14:paraId="71E23A00" w14:textId="77777777" w:rsidTr="002A28C1">
        <w:tblPrEx>
          <w:tblLook w:val="04A0" w:firstRow="1" w:lastRow="0" w:firstColumn="1" w:lastColumn="0" w:noHBand="0" w:noVBand="1"/>
        </w:tblPrEx>
        <w:trPr>
          <w:trHeight w:val="300"/>
        </w:trPr>
        <w:tc>
          <w:tcPr>
            <w:tcW w:w="1345" w:type="dxa"/>
            <w:noWrap/>
            <w:hideMark/>
          </w:tcPr>
          <w:p w14:paraId="7EB721B7"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VES-1961</w:t>
            </w:r>
          </w:p>
        </w:tc>
        <w:tc>
          <w:tcPr>
            <w:tcW w:w="8005" w:type="dxa"/>
            <w:noWrap/>
            <w:hideMark/>
          </w:tcPr>
          <w:p w14:paraId="52956DCE"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WASA: A5 - Security Misconfiguration</w:t>
            </w:r>
          </w:p>
          <w:p w14:paraId="49A24948" w14:textId="38EEF78A"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bookmarkStart w:id="50" w:name="_Hlk45626658"/>
            <w:r w:rsidR="002545AB" w:rsidRPr="00F3699D">
              <w:rPr>
                <w:rFonts w:ascii="Arial" w:hAnsi="Arial" w:cs="Arial"/>
                <w:color w:val="000000"/>
                <w:szCs w:val="22"/>
              </w:rPr>
              <w:t>Enabled Cross Site Request Forgery (CSRF) Guard, updated build files and fixed Java Server Pages (JSPs).</w:t>
            </w:r>
            <w:bookmarkEnd w:id="50"/>
          </w:p>
        </w:tc>
      </w:tr>
      <w:tr w:rsidR="005149A7" w:rsidRPr="00F3699D" w14:paraId="6EBBC288" w14:textId="77777777" w:rsidTr="002A28C1">
        <w:tblPrEx>
          <w:tblLook w:val="04A0" w:firstRow="1" w:lastRow="0" w:firstColumn="1" w:lastColumn="0" w:noHBand="0" w:noVBand="1"/>
        </w:tblPrEx>
        <w:trPr>
          <w:trHeight w:val="300"/>
        </w:trPr>
        <w:tc>
          <w:tcPr>
            <w:tcW w:w="1345" w:type="dxa"/>
            <w:noWrap/>
            <w:hideMark/>
          </w:tcPr>
          <w:p w14:paraId="0ED812F4"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VES-4603</w:t>
            </w:r>
          </w:p>
        </w:tc>
        <w:tc>
          <w:tcPr>
            <w:tcW w:w="8005" w:type="dxa"/>
            <w:noWrap/>
            <w:hideMark/>
          </w:tcPr>
          <w:p w14:paraId="125BE559" w14:textId="74CDF5E9"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Fortify: Path Manipulation - 2 issues</w:t>
            </w:r>
            <w:r w:rsidR="002545AB" w:rsidRPr="00F3699D">
              <w:rPr>
                <w:rFonts w:ascii="Arial" w:hAnsi="Arial" w:cs="Arial"/>
                <w:color w:val="000000"/>
                <w:szCs w:val="22"/>
              </w:rPr>
              <w:br/>
            </w:r>
            <w:bookmarkStart w:id="51" w:name="_Hlk45626681"/>
            <w:bookmarkStart w:id="52" w:name="_Hlk45625831"/>
            <w:r w:rsidR="002545AB" w:rsidRPr="00F3699D">
              <w:rPr>
                <w:rFonts w:ascii="Arial" w:hAnsi="Arial" w:cs="Arial"/>
                <w:color w:val="000000"/>
                <w:szCs w:val="22"/>
              </w:rPr>
              <w:t>Attackers are able to control a file system path argument, which allows them to access or modify otherwise protected files.</w:t>
            </w:r>
            <w:bookmarkEnd w:id="51"/>
          </w:p>
          <w:bookmarkEnd w:id="52"/>
          <w:p w14:paraId="6A7A3E7A"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ensure that the user has no control over the path that is provided to the input stream.</w:t>
            </w:r>
          </w:p>
        </w:tc>
      </w:tr>
      <w:tr w:rsidR="005149A7" w:rsidRPr="00F3699D" w14:paraId="73860CD6" w14:textId="77777777" w:rsidTr="002A28C1">
        <w:tblPrEx>
          <w:tblLook w:val="04A0" w:firstRow="1" w:lastRow="0" w:firstColumn="1" w:lastColumn="0" w:noHBand="0" w:noVBand="1"/>
        </w:tblPrEx>
        <w:trPr>
          <w:trHeight w:val="300"/>
        </w:trPr>
        <w:tc>
          <w:tcPr>
            <w:tcW w:w="1345" w:type="dxa"/>
            <w:noWrap/>
            <w:hideMark/>
          </w:tcPr>
          <w:p w14:paraId="3422D10B"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VES-4604</w:t>
            </w:r>
          </w:p>
        </w:tc>
        <w:tc>
          <w:tcPr>
            <w:tcW w:w="8005" w:type="dxa"/>
            <w:noWrap/>
            <w:hideMark/>
          </w:tcPr>
          <w:p w14:paraId="36BA73BB" w14:textId="00F74E1C"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Fortify: Server-Side Request Forgery - 6 issues</w:t>
            </w:r>
            <w:r w:rsidR="002545AB" w:rsidRPr="00F3699D">
              <w:rPr>
                <w:rFonts w:ascii="Arial" w:hAnsi="Arial" w:cs="Arial"/>
                <w:color w:val="000000"/>
                <w:szCs w:val="22"/>
              </w:rPr>
              <w:br/>
            </w:r>
            <w:bookmarkStart w:id="53" w:name="_Hlk45625913"/>
            <w:r w:rsidR="002545AB" w:rsidRPr="00F3699D">
              <w:rPr>
                <w:rFonts w:ascii="Arial" w:hAnsi="Arial" w:cs="Arial"/>
                <w:color w:val="000000"/>
                <w:szCs w:val="22"/>
              </w:rPr>
              <w:t>If data is retrieved from an external system, then it must be validated.</w:t>
            </w:r>
            <w:bookmarkEnd w:id="53"/>
          </w:p>
          <w:p w14:paraId="29F69385"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check if provided IDs are in the expected format and match that of one of the documents associated with the current record.</w:t>
            </w:r>
          </w:p>
        </w:tc>
      </w:tr>
      <w:tr w:rsidR="00801053" w:rsidRPr="00F3699D" w14:paraId="498689D1" w14:textId="77777777" w:rsidTr="002A28C1">
        <w:tblPrEx>
          <w:tblLook w:val="04A0" w:firstRow="1" w:lastRow="0" w:firstColumn="1" w:lastColumn="0" w:noHBand="0" w:noVBand="1"/>
        </w:tblPrEx>
        <w:trPr>
          <w:trHeight w:val="300"/>
        </w:trPr>
        <w:tc>
          <w:tcPr>
            <w:tcW w:w="1345" w:type="dxa"/>
            <w:noWrap/>
          </w:tcPr>
          <w:p w14:paraId="1B56D463" w14:textId="1D5C233B" w:rsidR="00801053" w:rsidRPr="00F3699D" w:rsidRDefault="00801053" w:rsidP="00185748">
            <w:pPr>
              <w:spacing w:before="0" w:after="0"/>
              <w:rPr>
                <w:rFonts w:ascii="Arial" w:hAnsi="Arial" w:cs="Arial"/>
                <w:color w:val="000000"/>
                <w:szCs w:val="22"/>
              </w:rPr>
            </w:pPr>
            <w:bookmarkStart w:id="54" w:name="_Hlk45626729"/>
            <w:r w:rsidRPr="00F3699D">
              <w:rPr>
                <w:rFonts w:ascii="Arial" w:hAnsi="Arial" w:cs="Arial"/>
                <w:color w:val="000000"/>
                <w:szCs w:val="22"/>
              </w:rPr>
              <w:t>VES-4605</w:t>
            </w:r>
          </w:p>
        </w:tc>
        <w:tc>
          <w:tcPr>
            <w:tcW w:w="8005" w:type="dxa"/>
            <w:noWrap/>
          </w:tcPr>
          <w:p w14:paraId="04452A9C" w14:textId="63E8CB27" w:rsidR="00801053" w:rsidRPr="00F3699D" w:rsidRDefault="00801053"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55" w:name="_Hlk45625940"/>
            <w:r w:rsidR="003B02AF">
              <w:rPr>
                <w:rFonts w:ascii="Arial" w:hAnsi="Arial" w:cs="Arial"/>
                <w:color w:val="000000"/>
                <w:szCs w:val="22"/>
              </w:rPr>
              <w:t>Fortify:</w:t>
            </w:r>
            <w:r w:rsidRPr="00F3699D">
              <w:rPr>
                <w:rFonts w:ascii="Arial" w:hAnsi="Arial" w:cs="Arial"/>
                <w:color w:val="000000"/>
                <w:szCs w:val="22"/>
              </w:rPr>
              <w:t xml:space="preserve">  Log Forging - 10 issues</w:t>
            </w:r>
            <w:r w:rsidR="006D06F6" w:rsidRPr="00F3699D">
              <w:rPr>
                <w:rFonts w:ascii="Arial" w:hAnsi="Arial" w:cs="Arial"/>
                <w:color w:val="000000"/>
                <w:szCs w:val="22"/>
              </w:rPr>
              <w:br/>
              <w:t>Unvalidated user input to the log could enable forging of log entries or injection of malicious content into the log.</w:t>
            </w:r>
          </w:p>
          <w:bookmarkEnd w:id="55"/>
          <w:p w14:paraId="6D1E96A8" w14:textId="04FE2D70" w:rsidR="00801053" w:rsidRPr="00F3699D" w:rsidRDefault="00801053" w:rsidP="006D06F6">
            <w:pPr>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6D06F6" w:rsidRPr="00F3699D">
              <w:rPr>
                <w:rFonts w:ascii="Arial" w:hAnsi="Arial" w:cs="Arial"/>
                <w:color w:val="000000"/>
                <w:szCs w:val="22"/>
              </w:rPr>
              <w:t xml:space="preserve">Updated code to prevent unvalidated user input to the log. </w:t>
            </w:r>
          </w:p>
        </w:tc>
      </w:tr>
      <w:tr w:rsidR="00801053" w:rsidRPr="00F3699D" w14:paraId="2BD3CCC0" w14:textId="77777777" w:rsidTr="002A28C1">
        <w:tblPrEx>
          <w:tblLook w:val="04A0" w:firstRow="1" w:lastRow="0" w:firstColumn="1" w:lastColumn="0" w:noHBand="0" w:noVBand="1"/>
        </w:tblPrEx>
        <w:trPr>
          <w:trHeight w:val="300"/>
        </w:trPr>
        <w:tc>
          <w:tcPr>
            <w:tcW w:w="1345" w:type="dxa"/>
            <w:noWrap/>
          </w:tcPr>
          <w:p w14:paraId="7963F382" w14:textId="4FECD9AD" w:rsidR="00801053" w:rsidRPr="00F3699D" w:rsidRDefault="00801053" w:rsidP="00185748">
            <w:pPr>
              <w:spacing w:before="0" w:after="0"/>
              <w:rPr>
                <w:rFonts w:ascii="Arial" w:hAnsi="Arial" w:cs="Arial"/>
                <w:color w:val="000000"/>
                <w:szCs w:val="22"/>
              </w:rPr>
            </w:pPr>
            <w:r w:rsidRPr="00F3699D">
              <w:rPr>
                <w:rFonts w:ascii="Arial" w:hAnsi="Arial" w:cs="Arial"/>
                <w:color w:val="000000"/>
                <w:szCs w:val="22"/>
              </w:rPr>
              <w:t>VES-4606</w:t>
            </w:r>
          </w:p>
        </w:tc>
        <w:tc>
          <w:tcPr>
            <w:tcW w:w="8005" w:type="dxa"/>
            <w:noWrap/>
          </w:tcPr>
          <w:p w14:paraId="1BC7EABD" w14:textId="7E17D24E" w:rsidR="00801053" w:rsidRPr="00F3699D" w:rsidRDefault="00801053"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56" w:name="_Hlk45625970"/>
            <w:r w:rsidR="003B02AF">
              <w:rPr>
                <w:rFonts w:ascii="Arial" w:hAnsi="Arial" w:cs="Arial"/>
                <w:color w:val="000000"/>
                <w:szCs w:val="22"/>
              </w:rPr>
              <w:t>Fortify:</w:t>
            </w:r>
            <w:r w:rsidRPr="00F3699D">
              <w:rPr>
                <w:rFonts w:ascii="Arial" w:hAnsi="Arial" w:cs="Arial"/>
                <w:color w:val="000000"/>
                <w:szCs w:val="22"/>
              </w:rPr>
              <w:t xml:space="preserve">  Null Dereference - 4 issues</w:t>
            </w:r>
            <w:r w:rsidR="006D06F6" w:rsidRPr="00F3699D">
              <w:rPr>
                <w:rFonts w:ascii="Arial" w:hAnsi="Arial" w:cs="Arial"/>
                <w:color w:val="000000"/>
                <w:szCs w:val="22"/>
              </w:rPr>
              <w:br/>
              <w:t>Dereferencing a null pointer can crash the system.</w:t>
            </w:r>
          </w:p>
          <w:bookmarkEnd w:id="56"/>
          <w:p w14:paraId="0A81ACEE" w14:textId="2270A1AB" w:rsidR="00801053" w:rsidRPr="00F3699D" w:rsidRDefault="00801053"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922F7C" w:rsidRPr="00F3699D">
              <w:rPr>
                <w:rFonts w:ascii="Arial" w:hAnsi="Arial" w:cs="Arial"/>
                <w:color w:val="000000"/>
                <w:szCs w:val="22"/>
              </w:rPr>
              <w:t>Updated code to remove null dereferences.</w:t>
            </w:r>
          </w:p>
        </w:tc>
      </w:tr>
      <w:bookmarkEnd w:id="54"/>
      <w:tr w:rsidR="005149A7" w:rsidRPr="00F3699D" w14:paraId="4B1B7739" w14:textId="77777777" w:rsidTr="002A28C1">
        <w:tblPrEx>
          <w:tblLook w:val="04A0" w:firstRow="1" w:lastRow="0" w:firstColumn="1" w:lastColumn="0" w:noHBand="0" w:noVBand="1"/>
        </w:tblPrEx>
        <w:trPr>
          <w:trHeight w:val="300"/>
        </w:trPr>
        <w:tc>
          <w:tcPr>
            <w:tcW w:w="1345" w:type="dxa"/>
            <w:noWrap/>
            <w:hideMark/>
          </w:tcPr>
          <w:p w14:paraId="78A75E6E"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VES-4607</w:t>
            </w:r>
          </w:p>
        </w:tc>
        <w:tc>
          <w:tcPr>
            <w:tcW w:w="8005" w:type="dxa"/>
            <w:noWrap/>
            <w:hideMark/>
          </w:tcPr>
          <w:p w14:paraId="47DEA95B"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Fortify: Unreleased Resource: Streams - 6 issues</w:t>
            </w:r>
            <w:r w:rsidRPr="00F3699D">
              <w:rPr>
                <w:rFonts w:ascii="Arial" w:hAnsi="Arial" w:cs="Arial"/>
                <w:color w:val="000000"/>
                <w:szCs w:val="22"/>
              </w:rPr>
              <w:br/>
              <w:t>Some allocated system resources are failing to be released.</w:t>
            </w:r>
          </w:p>
          <w:p w14:paraId="4413EA97"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allow release of the allocated system resources.</w:t>
            </w:r>
          </w:p>
        </w:tc>
      </w:tr>
      <w:tr w:rsidR="005149A7" w:rsidRPr="00F3699D" w14:paraId="3C535015" w14:textId="77777777" w:rsidTr="002A28C1">
        <w:tblPrEx>
          <w:tblLook w:val="04A0" w:firstRow="1" w:lastRow="0" w:firstColumn="1" w:lastColumn="0" w:noHBand="0" w:noVBand="1"/>
        </w:tblPrEx>
        <w:trPr>
          <w:trHeight w:val="300"/>
        </w:trPr>
        <w:tc>
          <w:tcPr>
            <w:tcW w:w="1345" w:type="dxa"/>
            <w:noWrap/>
            <w:hideMark/>
          </w:tcPr>
          <w:p w14:paraId="77B9B3C6"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VES-4608</w:t>
            </w:r>
          </w:p>
        </w:tc>
        <w:tc>
          <w:tcPr>
            <w:tcW w:w="8005" w:type="dxa"/>
            <w:noWrap/>
            <w:hideMark/>
          </w:tcPr>
          <w:p w14:paraId="2A32AC9D"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Fortify: Unreleased Resource: Files</w:t>
            </w:r>
            <w:r w:rsidRPr="00F3699D">
              <w:rPr>
                <w:rFonts w:ascii="Arial" w:hAnsi="Arial" w:cs="Arial"/>
                <w:color w:val="000000"/>
                <w:szCs w:val="22"/>
              </w:rPr>
              <w:br/>
              <w:t>Allowed files are sometimes failing to be released.</w:t>
            </w:r>
          </w:p>
          <w:p w14:paraId="7514DC46"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Updated code to release the allowed files.</w:t>
            </w:r>
          </w:p>
        </w:tc>
      </w:tr>
      <w:tr w:rsidR="00801053" w:rsidRPr="00F3699D" w14:paraId="254CC959" w14:textId="77777777" w:rsidTr="002A28C1">
        <w:tblPrEx>
          <w:tblLook w:val="04A0" w:firstRow="1" w:lastRow="0" w:firstColumn="1" w:lastColumn="0" w:noHBand="0" w:noVBand="1"/>
        </w:tblPrEx>
        <w:trPr>
          <w:trHeight w:val="300"/>
        </w:trPr>
        <w:tc>
          <w:tcPr>
            <w:tcW w:w="1345" w:type="dxa"/>
            <w:noWrap/>
          </w:tcPr>
          <w:p w14:paraId="55180A4F" w14:textId="2F1060FB" w:rsidR="00801053" w:rsidRPr="00F3699D" w:rsidRDefault="00801053" w:rsidP="00185748">
            <w:pPr>
              <w:spacing w:before="0" w:after="0"/>
              <w:rPr>
                <w:rFonts w:ascii="Arial" w:hAnsi="Arial" w:cs="Arial"/>
                <w:color w:val="000000"/>
                <w:szCs w:val="22"/>
              </w:rPr>
            </w:pPr>
            <w:bookmarkStart w:id="57" w:name="_Hlk45626791"/>
            <w:r w:rsidRPr="00F3699D">
              <w:rPr>
                <w:rFonts w:ascii="Arial" w:hAnsi="Arial" w:cs="Arial"/>
                <w:color w:val="000000"/>
                <w:szCs w:val="22"/>
              </w:rPr>
              <w:t>VES-4609</w:t>
            </w:r>
          </w:p>
        </w:tc>
        <w:tc>
          <w:tcPr>
            <w:tcW w:w="8005" w:type="dxa"/>
            <w:noWrap/>
          </w:tcPr>
          <w:p w14:paraId="51CE959E" w14:textId="51340977" w:rsidR="00801053" w:rsidRPr="00F3699D" w:rsidRDefault="00801053"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58" w:name="_Hlk45625997"/>
            <w:r w:rsidR="003B02AF">
              <w:rPr>
                <w:rFonts w:ascii="Arial" w:hAnsi="Arial" w:cs="Arial"/>
                <w:color w:val="000000"/>
                <w:szCs w:val="22"/>
              </w:rPr>
              <w:t>Fortify:</w:t>
            </w:r>
            <w:r w:rsidRPr="00F3699D">
              <w:rPr>
                <w:rFonts w:ascii="Arial" w:hAnsi="Arial" w:cs="Arial"/>
                <w:color w:val="000000"/>
                <w:szCs w:val="22"/>
              </w:rPr>
              <w:t xml:space="preserve"> Portability Flaw: Locale Dependent Comparison</w:t>
            </w:r>
            <w:bookmarkEnd w:id="58"/>
          </w:p>
          <w:p w14:paraId="16506559" w14:textId="1E3E30D2" w:rsidR="00801053" w:rsidRPr="00F3699D" w:rsidRDefault="00801053"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922F7C" w:rsidRPr="00F3699D">
              <w:rPr>
                <w:rFonts w:ascii="Arial" w:hAnsi="Arial" w:cs="Arial"/>
                <w:color w:val="000000"/>
                <w:szCs w:val="22"/>
              </w:rPr>
              <w:t>Analysis found that there is no longer a flaw in ContactInformationInputParameter.java.</w:t>
            </w:r>
          </w:p>
        </w:tc>
      </w:tr>
      <w:tr w:rsidR="000B6E07" w:rsidRPr="00F3699D" w14:paraId="27B14812" w14:textId="77777777" w:rsidTr="002A28C1">
        <w:tblPrEx>
          <w:tblLook w:val="04A0" w:firstRow="1" w:lastRow="0" w:firstColumn="1" w:lastColumn="0" w:noHBand="0" w:noVBand="1"/>
        </w:tblPrEx>
        <w:trPr>
          <w:trHeight w:val="300"/>
        </w:trPr>
        <w:tc>
          <w:tcPr>
            <w:tcW w:w="1345" w:type="dxa"/>
            <w:noWrap/>
          </w:tcPr>
          <w:p w14:paraId="39B370DE" w14:textId="0F0D9238" w:rsidR="000B6E07" w:rsidRPr="00F3699D" w:rsidRDefault="000B6E07" w:rsidP="00185748">
            <w:pPr>
              <w:spacing w:before="0" w:after="0"/>
              <w:rPr>
                <w:rFonts w:ascii="Arial" w:hAnsi="Arial" w:cs="Arial"/>
                <w:color w:val="000000"/>
                <w:szCs w:val="22"/>
              </w:rPr>
            </w:pPr>
            <w:r w:rsidRPr="00F3699D">
              <w:rPr>
                <w:rFonts w:ascii="Arial" w:hAnsi="Arial" w:cs="Arial"/>
                <w:color w:val="000000"/>
                <w:szCs w:val="22"/>
              </w:rPr>
              <w:t>VES-4610</w:t>
            </w:r>
          </w:p>
        </w:tc>
        <w:tc>
          <w:tcPr>
            <w:tcW w:w="8005" w:type="dxa"/>
            <w:noWrap/>
          </w:tcPr>
          <w:p w14:paraId="0B8D801D" w14:textId="69E54339" w:rsidR="000B6E07" w:rsidRPr="00F3699D" w:rsidRDefault="000B6E0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59" w:name="_Hlk45626015"/>
            <w:r w:rsidR="003B02AF">
              <w:rPr>
                <w:rFonts w:ascii="Arial" w:hAnsi="Arial" w:cs="Arial"/>
                <w:color w:val="000000"/>
                <w:szCs w:val="22"/>
              </w:rPr>
              <w:t>Fortify:</w:t>
            </w:r>
            <w:r w:rsidRPr="00F3699D">
              <w:rPr>
                <w:rFonts w:ascii="Arial" w:hAnsi="Arial" w:cs="Arial"/>
                <w:color w:val="000000"/>
                <w:szCs w:val="22"/>
              </w:rPr>
              <w:t xml:space="preserve">  Dynamic Code Evaluation: Unsafe Deserialization</w:t>
            </w:r>
            <w:bookmarkEnd w:id="59"/>
          </w:p>
          <w:p w14:paraId="33FDB90F" w14:textId="75BD0A39" w:rsidR="000B6E07" w:rsidRPr="00F3699D" w:rsidRDefault="000B6E07" w:rsidP="000B677A">
            <w:pPr>
              <w:spacing w:before="0" w:after="0"/>
              <w:rPr>
                <w:rFonts w:ascii="Arial" w:hAnsi="Arial" w:cs="Arial"/>
                <w:color w:val="000000"/>
                <w:szCs w:val="22"/>
              </w:rPr>
            </w:pPr>
            <w:r w:rsidRPr="00F3699D">
              <w:rPr>
                <w:rFonts w:ascii="Arial" w:hAnsi="Arial" w:cs="Arial"/>
                <w:b/>
                <w:bCs/>
                <w:color w:val="000000"/>
                <w:szCs w:val="22"/>
              </w:rPr>
              <w:lastRenderedPageBreak/>
              <w:t>Fix</w:t>
            </w:r>
            <w:r w:rsidRPr="00F3699D">
              <w:rPr>
                <w:rFonts w:ascii="Arial" w:hAnsi="Arial" w:cs="Arial"/>
                <w:color w:val="000000"/>
                <w:szCs w:val="22"/>
              </w:rPr>
              <w:t xml:space="preserve">: </w:t>
            </w:r>
            <w:r w:rsidR="00922F7C" w:rsidRPr="00F3699D">
              <w:rPr>
                <w:rFonts w:ascii="Arial" w:hAnsi="Arial" w:cs="Arial"/>
                <w:color w:val="000000"/>
                <w:szCs w:val="22"/>
              </w:rPr>
              <w:t>Removed “Sys” statement to enable safe deserialization.</w:t>
            </w:r>
          </w:p>
        </w:tc>
      </w:tr>
      <w:bookmarkEnd w:id="57"/>
      <w:tr w:rsidR="005149A7" w:rsidRPr="00F3699D" w14:paraId="39543B19" w14:textId="77777777" w:rsidTr="002A28C1">
        <w:tblPrEx>
          <w:tblLook w:val="04A0" w:firstRow="1" w:lastRow="0" w:firstColumn="1" w:lastColumn="0" w:noHBand="0" w:noVBand="1"/>
        </w:tblPrEx>
        <w:trPr>
          <w:trHeight w:val="300"/>
        </w:trPr>
        <w:tc>
          <w:tcPr>
            <w:tcW w:w="1345" w:type="dxa"/>
            <w:noWrap/>
            <w:hideMark/>
          </w:tcPr>
          <w:p w14:paraId="034E47A0"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lastRenderedPageBreak/>
              <w:t>VES-4611</w:t>
            </w:r>
          </w:p>
        </w:tc>
        <w:tc>
          <w:tcPr>
            <w:tcW w:w="8005" w:type="dxa"/>
            <w:noWrap/>
            <w:hideMark/>
          </w:tcPr>
          <w:p w14:paraId="6D1E8A35"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Fortify: Unresolved Scan Issues: </w:t>
            </w:r>
            <w:proofErr w:type="spellStart"/>
            <w:r w:rsidRPr="00F3699D">
              <w:rPr>
                <w:rFonts w:ascii="Arial" w:hAnsi="Arial" w:cs="Arial"/>
                <w:color w:val="000000"/>
                <w:szCs w:val="22"/>
              </w:rPr>
              <w:t>ES_HECMS_ui_web_admin</w:t>
            </w:r>
            <w:proofErr w:type="spellEnd"/>
          </w:p>
          <w:p w14:paraId="47A8FF3A"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Resolved all scan issues in file </w:t>
            </w:r>
            <w:proofErr w:type="spellStart"/>
            <w:r w:rsidRPr="00F3699D">
              <w:rPr>
                <w:rFonts w:ascii="Arial" w:hAnsi="Arial" w:cs="Arial"/>
                <w:color w:val="000000"/>
                <w:szCs w:val="22"/>
              </w:rPr>
              <w:t>ES_HECMS_ui_web_admin</w:t>
            </w:r>
            <w:proofErr w:type="spellEnd"/>
            <w:r w:rsidRPr="00F3699D">
              <w:rPr>
                <w:rFonts w:ascii="Arial" w:hAnsi="Arial" w:cs="Arial"/>
                <w:color w:val="000000"/>
                <w:szCs w:val="22"/>
              </w:rPr>
              <w:t>.</w:t>
            </w:r>
          </w:p>
        </w:tc>
      </w:tr>
      <w:tr w:rsidR="005149A7" w:rsidRPr="00F3699D" w14:paraId="64BD79BC" w14:textId="77777777" w:rsidTr="002A28C1">
        <w:tblPrEx>
          <w:tblLook w:val="04A0" w:firstRow="1" w:lastRow="0" w:firstColumn="1" w:lastColumn="0" w:noHBand="0" w:noVBand="1"/>
        </w:tblPrEx>
        <w:trPr>
          <w:trHeight w:val="300"/>
        </w:trPr>
        <w:tc>
          <w:tcPr>
            <w:tcW w:w="1345" w:type="dxa"/>
            <w:noWrap/>
            <w:hideMark/>
          </w:tcPr>
          <w:p w14:paraId="6F6BFE8D"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VES-4612</w:t>
            </w:r>
          </w:p>
        </w:tc>
        <w:tc>
          <w:tcPr>
            <w:tcW w:w="8005" w:type="dxa"/>
            <w:noWrap/>
            <w:hideMark/>
          </w:tcPr>
          <w:p w14:paraId="1D116A93"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Fortify: Unreleased Resource: Sockets: </w:t>
            </w:r>
            <w:proofErr w:type="spellStart"/>
            <w:r w:rsidRPr="00F3699D">
              <w:rPr>
                <w:rFonts w:ascii="Arial" w:hAnsi="Arial" w:cs="Arial"/>
                <w:color w:val="000000"/>
                <w:szCs w:val="22"/>
              </w:rPr>
              <w:t>ES_WS_Webserv</w:t>
            </w:r>
            <w:proofErr w:type="spellEnd"/>
            <w:r w:rsidRPr="00F3699D">
              <w:rPr>
                <w:rFonts w:ascii="Arial" w:hAnsi="Arial" w:cs="Arial"/>
                <w:color w:val="000000"/>
                <w:szCs w:val="22"/>
              </w:rPr>
              <w:t xml:space="preserve"> </w:t>
            </w:r>
          </w:p>
          <w:p w14:paraId="40324CEA"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Updated code to release the Sockets: </w:t>
            </w:r>
            <w:proofErr w:type="spellStart"/>
            <w:r w:rsidRPr="00F3699D">
              <w:rPr>
                <w:rFonts w:ascii="Arial" w:hAnsi="Arial" w:cs="Arial"/>
                <w:color w:val="000000"/>
                <w:szCs w:val="22"/>
              </w:rPr>
              <w:t>ES_WS_Webserv</w:t>
            </w:r>
            <w:proofErr w:type="spellEnd"/>
            <w:r w:rsidRPr="00F3699D">
              <w:rPr>
                <w:rFonts w:ascii="Arial" w:hAnsi="Arial" w:cs="Arial"/>
                <w:color w:val="000000"/>
                <w:szCs w:val="22"/>
              </w:rPr>
              <w:t xml:space="preserve"> resource.</w:t>
            </w:r>
          </w:p>
        </w:tc>
      </w:tr>
      <w:tr w:rsidR="005149A7" w:rsidRPr="00F3699D" w14:paraId="37FD7B49" w14:textId="77777777" w:rsidTr="002A28C1">
        <w:tblPrEx>
          <w:tblLook w:val="04A0" w:firstRow="1" w:lastRow="0" w:firstColumn="1" w:lastColumn="0" w:noHBand="0" w:noVBand="1"/>
        </w:tblPrEx>
        <w:trPr>
          <w:trHeight w:val="300"/>
        </w:trPr>
        <w:tc>
          <w:tcPr>
            <w:tcW w:w="1345" w:type="dxa"/>
            <w:noWrap/>
            <w:hideMark/>
          </w:tcPr>
          <w:p w14:paraId="53F3FB23"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VES-4613</w:t>
            </w:r>
          </w:p>
        </w:tc>
        <w:tc>
          <w:tcPr>
            <w:tcW w:w="8005" w:type="dxa"/>
            <w:noWrap/>
            <w:hideMark/>
          </w:tcPr>
          <w:p w14:paraId="51F63F63"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Fortify: Unresolved Scan Issues: </w:t>
            </w:r>
            <w:proofErr w:type="spellStart"/>
            <w:r w:rsidRPr="00F3699D">
              <w:rPr>
                <w:rFonts w:ascii="Arial" w:hAnsi="Arial" w:cs="Arial"/>
                <w:color w:val="000000"/>
                <w:szCs w:val="22"/>
              </w:rPr>
              <w:t>ES_WS_Webserv</w:t>
            </w:r>
            <w:proofErr w:type="spellEnd"/>
          </w:p>
          <w:p w14:paraId="6EEA925A"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Resolved all scan issues in file </w:t>
            </w:r>
            <w:proofErr w:type="spellStart"/>
            <w:r w:rsidRPr="00F3699D">
              <w:rPr>
                <w:rFonts w:ascii="Arial" w:hAnsi="Arial" w:cs="Arial"/>
                <w:color w:val="000000"/>
                <w:szCs w:val="22"/>
              </w:rPr>
              <w:t>ES_WS_Webserv</w:t>
            </w:r>
            <w:proofErr w:type="spellEnd"/>
            <w:r w:rsidRPr="00F3699D">
              <w:rPr>
                <w:rFonts w:ascii="Arial" w:hAnsi="Arial" w:cs="Arial"/>
                <w:color w:val="000000"/>
                <w:szCs w:val="22"/>
              </w:rPr>
              <w:t>.</w:t>
            </w:r>
          </w:p>
        </w:tc>
      </w:tr>
      <w:tr w:rsidR="005149A7" w:rsidRPr="00F3699D" w14:paraId="766712B4" w14:textId="77777777" w:rsidTr="002A28C1">
        <w:tblPrEx>
          <w:tblLook w:val="04A0" w:firstRow="1" w:lastRow="0" w:firstColumn="1" w:lastColumn="0" w:noHBand="0" w:noVBand="1"/>
        </w:tblPrEx>
        <w:trPr>
          <w:trHeight w:val="300"/>
        </w:trPr>
        <w:tc>
          <w:tcPr>
            <w:tcW w:w="1345" w:type="dxa"/>
            <w:noWrap/>
            <w:hideMark/>
          </w:tcPr>
          <w:p w14:paraId="7D8FA3C6" w14:textId="77777777" w:rsidR="005149A7" w:rsidRPr="00F3699D" w:rsidRDefault="005149A7" w:rsidP="00185748">
            <w:pPr>
              <w:spacing w:before="0" w:after="0"/>
              <w:rPr>
                <w:rFonts w:ascii="Arial" w:hAnsi="Arial" w:cs="Arial"/>
                <w:color w:val="000000"/>
                <w:szCs w:val="22"/>
              </w:rPr>
            </w:pPr>
            <w:r w:rsidRPr="00F3699D">
              <w:rPr>
                <w:rFonts w:ascii="Arial" w:hAnsi="Arial" w:cs="Arial"/>
                <w:color w:val="000000"/>
                <w:szCs w:val="22"/>
              </w:rPr>
              <w:t>VES-5553</w:t>
            </w:r>
          </w:p>
        </w:tc>
        <w:tc>
          <w:tcPr>
            <w:tcW w:w="8005" w:type="dxa"/>
            <w:noWrap/>
            <w:hideMark/>
          </w:tcPr>
          <w:p w14:paraId="0A8ADAD2"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Access Controls - Elevated Privileges</w:t>
            </w:r>
            <w:r w:rsidRPr="00F3699D">
              <w:rPr>
                <w:rFonts w:ascii="Arial" w:hAnsi="Arial" w:cs="Arial"/>
                <w:color w:val="000000"/>
                <w:szCs w:val="22"/>
              </w:rPr>
              <w:br/>
              <w:t>The ability to edit a user profile is currently requiring administrator capability instead of just the single “edit user profile” capability.</w:t>
            </w:r>
          </w:p>
          <w:p w14:paraId="0BF94F62" w14:textId="77777777" w:rsidR="005149A7" w:rsidRPr="00F3699D" w:rsidRDefault="005149A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Implementation corrected so that the ability to edit a user profile requires only the existing “edit user profile” capability.</w:t>
            </w:r>
          </w:p>
        </w:tc>
      </w:tr>
      <w:tr w:rsidR="000B6E07" w:rsidRPr="00F3699D" w14:paraId="10C9D528" w14:textId="77777777" w:rsidTr="002A28C1">
        <w:tblPrEx>
          <w:tblLook w:val="04A0" w:firstRow="1" w:lastRow="0" w:firstColumn="1" w:lastColumn="0" w:noHBand="0" w:noVBand="1"/>
        </w:tblPrEx>
        <w:trPr>
          <w:trHeight w:val="300"/>
        </w:trPr>
        <w:tc>
          <w:tcPr>
            <w:tcW w:w="1345" w:type="dxa"/>
            <w:noWrap/>
          </w:tcPr>
          <w:p w14:paraId="1870C3ED" w14:textId="7EFECF5D" w:rsidR="000B6E07" w:rsidRPr="00F3699D" w:rsidRDefault="000B6E07" w:rsidP="00185748">
            <w:pPr>
              <w:spacing w:before="0" w:after="0"/>
              <w:rPr>
                <w:rFonts w:ascii="Arial" w:hAnsi="Arial" w:cs="Arial"/>
                <w:color w:val="000000"/>
                <w:szCs w:val="22"/>
              </w:rPr>
            </w:pPr>
            <w:bookmarkStart w:id="60" w:name="_Hlk45626863"/>
            <w:r w:rsidRPr="00F3699D">
              <w:rPr>
                <w:rFonts w:ascii="Arial" w:hAnsi="Arial" w:cs="Arial"/>
                <w:color w:val="000000"/>
                <w:szCs w:val="22"/>
              </w:rPr>
              <w:t>VES-5752</w:t>
            </w:r>
          </w:p>
        </w:tc>
        <w:tc>
          <w:tcPr>
            <w:tcW w:w="8005" w:type="dxa"/>
            <w:noWrap/>
          </w:tcPr>
          <w:p w14:paraId="784C032A" w14:textId="4FD3B332" w:rsidR="000B6E07" w:rsidRPr="00F3699D" w:rsidRDefault="000B6E0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61" w:name="_Hlk45626043"/>
            <w:r w:rsidRPr="00F3699D">
              <w:rPr>
                <w:rFonts w:ascii="Arial" w:hAnsi="Arial" w:cs="Arial"/>
                <w:color w:val="000000"/>
                <w:szCs w:val="22"/>
              </w:rPr>
              <w:t xml:space="preserve">Section 508: Some fields on Schedule Reports screens are not read as “Required” by </w:t>
            </w:r>
            <w:r w:rsidR="00922F7C" w:rsidRPr="00F3699D">
              <w:rPr>
                <w:rFonts w:ascii="Arial" w:hAnsi="Arial" w:cs="Arial"/>
                <w:color w:val="000000"/>
                <w:szCs w:val="22"/>
              </w:rPr>
              <w:t>Job Access With Speech (JAWS).</w:t>
            </w:r>
          </w:p>
          <w:bookmarkEnd w:id="61"/>
          <w:p w14:paraId="39190B0D" w14:textId="2C6514C0" w:rsidR="000B6E07" w:rsidRPr="00F3699D" w:rsidRDefault="000B6E07" w:rsidP="00922F7C">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922F7C" w:rsidRPr="00F3699D">
              <w:rPr>
                <w:rFonts w:ascii="Arial" w:hAnsi="Arial" w:cs="Arial"/>
                <w:color w:val="000000"/>
                <w:szCs w:val="22"/>
              </w:rPr>
              <w:t>Fixed the Generate Report</w:t>
            </w:r>
            <w:r w:rsidR="004614C0" w:rsidRPr="00F3699D">
              <w:rPr>
                <w:rFonts w:ascii="Arial" w:hAnsi="Arial" w:cs="Arial"/>
                <w:color w:val="000000"/>
                <w:szCs w:val="22"/>
              </w:rPr>
              <w:t xml:space="preserve">, </w:t>
            </w:r>
            <w:r w:rsidR="00922F7C" w:rsidRPr="00F3699D">
              <w:rPr>
                <w:rFonts w:ascii="Arial" w:hAnsi="Arial" w:cs="Arial"/>
                <w:color w:val="000000"/>
                <w:szCs w:val="22"/>
              </w:rPr>
              <w:t>Day to Generate Report</w:t>
            </w:r>
            <w:r w:rsidR="004614C0" w:rsidRPr="00F3699D">
              <w:rPr>
                <w:rFonts w:ascii="Arial" w:hAnsi="Arial" w:cs="Arial"/>
                <w:color w:val="000000"/>
                <w:szCs w:val="22"/>
              </w:rPr>
              <w:t xml:space="preserve">, and </w:t>
            </w:r>
            <w:r w:rsidR="00922F7C" w:rsidRPr="00F3699D">
              <w:rPr>
                <w:rFonts w:ascii="Arial" w:hAnsi="Arial" w:cs="Arial"/>
                <w:color w:val="000000"/>
                <w:szCs w:val="22"/>
              </w:rPr>
              <w:t xml:space="preserve">Time to Generate Report fields </w:t>
            </w:r>
            <w:r w:rsidR="004614C0" w:rsidRPr="00F3699D">
              <w:rPr>
                <w:rFonts w:ascii="Arial" w:hAnsi="Arial" w:cs="Arial"/>
                <w:color w:val="000000"/>
                <w:szCs w:val="22"/>
              </w:rPr>
              <w:t>to be</w:t>
            </w:r>
            <w:r w:rsidR="00922F7C" w:rsidRPr="00F3699D">
              <w:rPr>
                <w:rFonts w:ascii="Arial" w:hAnsi="Arial" w:cs="Arial"/>
                <w:color w:val="000000"/>
                <w:szCs w:val="22"/>
              </w:rPr>
              <w:t xml:space="preserve"> read as “Required” by JAWS.</w:t>
            </w:r>
          </w:p>
        </w:tc>
      </w:tr>
      <w:tr w:rsidR="000B6E07" w:rsidRPr="00F3699D" w14:paraId="19325585" w14:textId="77777777" w:rsidTr="002A28C1">
        <w:tblPrEx>
          <w:tblLook w:val="04A0" w:firstRow="1" w:lastRow="0" w:firstColumn="1" w:lastColumn="0" w:noHBand="0" w:noVBand="1"/>
        </w:tblPrEx>
        <w:trPr>
          <w:trHeight w:val="300"/>
        </w:trPr>
        <w:tc>
          <w:tcPr>
            <w:tcW w:w="1345" w:type="dxa"/>
            <w:noWrap/>
          </w:tcPr>
          <w:p w14:paraId="7B56A630" w14:textId="46A00027" w:rsidR="000B6E07" w:rsidRPr="00F3699D" w:rsidRDefault="000B6E07" w:rsidP="00185748">
            <w:pPr>
              <w:spacing w:before="0" w:after="0"/>
              <w:rPr>
                <w:rFonts w:ascii="Arial" w:hAnsi="Arial" w:cs="Arial"/>
                <w:color w:val="000000"/>
                <w:szCs w:val="22"/>
              </w:rPr>
            </w:pPr>
            <w:r w:rsidRPr="00F3699D">
              <w:rPr>
                <w:rFonts w:ascii="Arial" w:hAnsi="Arial" w:cs="Arial"/>
                <w:color w:val="000000"/>
                <w:szCs w:val="22"/>
              </w:rPr>
              <w:t>VES-5897</w:t>
            </w:r>
          </w:p>
        </w:tc>
        <w:tc>
          <w:tcPr>
            <w:tcW w:w="8005" w:type="dxa"/>
            <w:noWrap/>
          </w:tcPr>
          <w:p w14:paraId="0F016160" w14:textId="5634E0E9" w:rsidR="000B6E07" w:rsidRPr="00F3699D" w:rsidRDefault="000B6E0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62" w:name="_Hlk45626068"/>
            <w:r w:rsidR="003B02AF">
              <w:rPr>
                <w:rFonts w:ascii="Arial" w:hAnsi="Arial" w:cs="Arial"/>
                <w:color w:val="000000"/>
                <w:szCs w:val="22"/>
              </w:rPr>
              <w:t>Fortify:</w:t>
            </w:r>
            <w:r w:rsidRPr="00F3699D">
              <w:rPr>
                <w:rFonts w:ascii="Arial" w:hAnsi="Arial" w:cs="Arial"/>
                <w:color w:val="000000"/>
                <w:szCs w:val="22"/>
              </w:rPr>
              <w:t xml:space="preserve"> Privacy Violation - 52 issues</w:t>
            </w:r>
            <w:r w:rsidR="004614C0" w:rsidRPr="00F3699D">
              <w:rPr>
                <w:rFonts w:ascii="Arial" w:hAnsi="Arial" w:cs="Arial"/>
                <w:color w:val="000000"/>
                <w:szCs w:val="22"/>
              </w:rPr>
              <w:br/>
              <w:t>Confidential information is being mishandled.</w:t>
            </w:r>
            <w:bookmarkEnd w:id="62"/>
          </w:p>
          <w:p w14:paraId="463277FF" w14:textId="1BF27929" w:rsidR="000B6E07" w:rsidRPr="00F3699D" w:rsidRDefault="000B6E07" w:rsidP="004614C0">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4614C0" w:rsidRPr="00F3699D">
              <w:rPr>
                <w:rFonts w:ascii="Arial" w:hAnsi="Arial" w:cs="Arial"/>
                <w:color w:val="000000"/>
                <w:szCs w:val="22"/>
              </w:rPr>
              <w:t>Analysis found that the confidential information is being handled properly; the reported class is using a Business Entity class and not the “</w:t>
            </w:r>
            <w:proofErr w:type="spellStart"/>
            <w:r w:rsidR="004614C0" w:rsidRPr="00F3699D">
              <w:rPr>
                <w:rFonts w:ascii="Arial" w:hAnsi="Arial" w:cs="Arial"/>
                <w:color w:val="000000"/>
                <w:szCs w:val="22"/>
              </w:rPr>
              <w:t>CCNFileData</w:t>
            </w:r>
            <w:proofErr w:type="spellEnd"/>
            <w:r w:rsidR="004614C0" w:rsidRPr="00F3699D">
              <w:rPr>
                <w:rFonts w:ascii="Arial" w:hAnsi="Arial" w:cs="Arial"/>
                <w:color w:val="000000"/>
                <w:szCs w:val="22"/>
              </w:rPr>
              <w:t>” class as reported.</w:t>
            </w:r>
          </w:p>
        </w:tc>
      </w:tr>
      <w:tr w:rsidR="000B6E07" w:rsidRPr="00F3699D" w14:paraId="1AFC1D85" w14:textId="77777777" w:rsidTr="002A28C1">
        <w:tblPrEx>
          <w:tblLook w:val="04A0" w:firstRow="1" w:lastRow="0" w:firstColumn="1" w:lastColumn="0" w:noHBand="0" w:noVBand="1"/>
        </w:tblPrEx>
        <w:trPr>
          <w:trHeight w:val="300"/>
        </w:trPr>
        <w:tc>
          <w:tcPr>
            <w:tcW w:w="1345" w:type="dxa"/>
            <w:noWrap/>
          </w:tcPr>
          <w:p w14:paraId="5807034D" w14:textId="2C2B8410" w:rsidR="000B6E07" w:rsidRPr="00F3699D" w:rsidRDefault="000B6E07" w:rsidP="00185748">
            <w:pPr>
              <w:spacing w:before="0" w:after="0"/>
              <w:rPr>
                <w:rFonts w:ascii="Arial" w:hAnsi="Arial" w:cs="Arial"/>
                <w:color w:val="000000"/>
                <w:szCs w:val="22"/>
              </w:rPr>
            </w:pPr>
            <w:r w:rsidRPr="00F3699D">
              <w:rPr>
                <w:rFonts w:ascii="Arial" w:hAnsi="Arial" w:cs="Arial"/>
                <w:color w:val="000000"/>
                <w:szCs w:val="22"/>
              </w:rPr>
              <w:t>VES-5898</w:t>
            </w:r>
          </w:p>
        </w:tc>
        <w:tc>
          <w:tcPr>
            <w:tcW w:w="8005" w:type="dxa"/>
            <w:noWrap/>
          </w:tcPr>
          <w:p w14:paraId="056FCA64" w14:textId="6C4FF0E3" w:rsidR="000B6E07" w:rsidRPr="00F3699D" w:rsidRDefault="000B6E0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63" w:name="_Hlk45626089"/>
            <w:r w:rsidR="003B02AF">
              <w:rPr>
                <w:rFonts w:ascii="Arial" w:hAnsi="Arial" w:cs="Arial"/>
                <w:color w:val="000000"/>
                <w:szCs w:val="22"/>
              </w:rPr>
              <w:t>Fortify:</w:t>
            </w:r>
            <w:r w:rsidRPr="00F3699D">
              <w:rPr>
                <w:rFonts w:ascii="Arial" w:hAnsi="Arial" w:cs="Arial"/>
                <w:color w:val="000000"/>
                <w:szCs w:val="22"/>
              </w:rPr>
              <w:t xml:space="preserve"> Privacy Violation: Heap Inspection – 30 issues</w:t>
            </w:r>
            <w:r w:rsidR="004614C0" w:rsidRPr="00F3699D">
              <w:rPr>
                <w:rFonts w:ascii="Arial" w:hAnsi="Arial" w:cs="Arial"/>
                <w:color w:val="000000"/>
                <w:szCs w:val="22"/>
              </w:rPr>
              <w:br/>
              <w:t>Sensitive data is being stored in such a way that it cannot be reliably purged from memory.</w:t>
            </w:r>
          </w:p>
          <w:bookmarkEnd w:id="63"/>
          <w:p w14:paraId="20168514" w14:textId="1C705902" w:rsidR="000B6E07" w:rsidRPr="00F3699D" w:rsidRDefault="000B6E0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4614C0" w:rsidRPr="00F3699D">
              <w:rPr>
                <w:rFonts w:ascii="Arial" w:hAnsi="Arial" w:cs="Arial"/>
                <w:color w:val="000000"/>
                <w:szCs w:val="22"/>
              </w:rPr>
              <w:t xml:space="preserve">Analysis found that the instances identified are sensitive data. They are </w:t>
            </w:r>
            <w:proofErr w:type="spellStart"/>
            <w:r w:rsidR="004614C0" w:rsidRPr="00F3699D">
              <w:rPr>
                <w:rFonts w:ascii="Arial" w:hAnsi="Arial" w:cs="Arial"/>
                <w:color w:val="000000"/>
                <w:szCs w:val="22"/>
              </w:rPr>
              <w:t>Enum</w:t>
            </w:r>
            <w:proofErr w:type="spellEnd"/>
            <w:r w:rsidR="004614C0" w:rsidRPr="00F3699D">
              <w:rPr>
                <w:rFonts w:ascii="Arial" w:hAnsi="Arial" w:cs="Arial"/>
                <w:color w:val="000000"/>
                <w:szCs w:val="22"/>
              </w:rPr>
              <w:t xml:space="preserve"> values which are set to private variables.</w:t>
            </w:r>
          </w:p>
        </w:tc>
      </w:tr>
      <w:tr w:rsidR="000B6E07" w:rsidRPr="00F3699D" w14:paraId="4E30DE94" w14:textId="77777777" w:rsidTr="002A28C1">
        <w:tblPrEx>
          <w:tblLook w:val="04A0" w:firstRow="1" w:lastRow="0" w:firstColumn="1" w:lastColumn="0" w:noHBand="0" w:noVBand="1"/>
        </w:tblPrEx>
        <w:trPr>
          <w:trHeight w:val="300"/>
        </w:trPr>
        <w:tc>
          <w:tcPr>
            <w:tcW w:w="1345" w:type="dxa"/>
            <w:noWrap/>
          </w:tcPr>
          <w:p w14:paraId="3F1F7075" w14:textId="7883A8CF" w:rsidR="000B6E07" w:rsidRPr="00F3699D" w:rsidRDefault="000B6E07" w:rsidP="00185748">
            <w:pPr>
              <w:spacing w:before="0" w:after="0"/>
              <w:rPr>
                <w:rFonts w:ascii="Arial" w:hAnsi="Arial" w:cs="Arial"/>
                <w:color w:val="000000"/>
                <w:szCs w:val="22"/>
              </w:rPr>
            </w:pPr>
            <w:r w:rsidRPr="00F3699D">
              <w:rPr>
                <w:rFonts w:ascii="Arial" w:hAnsi="Arial" w:cs="Arial"/>
                <w:color w:val="000000"/>
                <w:szCs w:val="22"/>
              </w:rPr>
              <w:t>VES-5899</w:t>
            </w:r>
          </w:p>
        </w:tc>
        <w:tc>
          <w:tcPr>
            <w:tcW w:w="8005" w:type="dxa"/>
            <w:noWrap/>
          </w:tcPr>
          <w:p w14:paraId="7065A8C5" w14:textId="13C3A183" w:rsidR="000B6E07" w:rsidRPr="00F3699D" w:rsidRDefault="000B6E07" w:rsidP="000B677A">
            <w:pPr>
              <w:spacing w:before="0" w:after="0"/>
              <w:rPr>
                <w:rFonts w:ascii="Arial" w:hAnsi="Arial" w:cs="Arial"/>
                <w:color w:val="000000"/>
                <w:szCs w:val="22"/>
              </w:rPr>
            </w:pPr>
            <w:r w:rsidRPr="00F3699D">
              <w:rPr>
                <w:rFonts w:ascii="Arial" w:hAnsi="Arial" w:cs="Arial"/>
                <w:b/>
                <w:bCs/>
                <w:color w:val="000000"/>
                <w:szCs w:val="22"/>
              </w:rPr>
              <w:t>Defect</w:t>
            </w:r>
            <w:r w:rsidRPr="00F3699D">
              <w:rPr>
                <w:rFonts w:ascii="Arial" w:hAnsi="Arial" w:cs="Arial"/>
                <w:color w:val="000000"/>
                <w:szCs w:val="22"/>
              </w:rPr>
              <w:t xml:space="preserve">: </w:t>
            </w:r>
            <w:bookmarkStart w:id="64" w:name="_Hlk45626127"/>
            <w:r w:rsidR="003B02AF">
              <w:rPr>
                <w:rFonts w:ascii="Arial" w:hAnsi="Arial" w:cs="Arial"/>
                <w:color w:val="000000"/>
                <w:szCs w:val="22"/>
              </w:rPr>
              <w:t>Fortify:</w:t>
            </w:r>
            <w:r w:rsidRPr="00F3699D">
              <w:rPr>
                <w:rFonts w:ascii="Arial" w:hAnsi="Arial" w:cs="Arial"/>
                <w:color w:val="000000"/>
                <w:szCs w:val="22"/>
              </w:rPr>
              <w:t xml:space="preserve"> Race Condition: Singleton Member Field – 3 issues</w:t>
            </w:r>
            <w:r w:rsidR="004614C0" w:rsidRPr="00F3699D">
              <w:rPr>
                <w:rFonts w:ascii="Arial" w:hAnsi="Arial" w:cs="Arial"/>
                <w:color w:val="000000"/>
                <w:szCs w:val="22"/>
              </w:rPr>
              <w:br/>
              <w:t>Certain classes are singletons, so the member fields are shared between users; the result is that one user could see another user's data.</w:t>
            </w:r>
          </w:p>
          <w:bookmarkEnd w:id="64"/>
          <w:p w14:paraId="342A19E9" w14:textId="25BCE2FB" w:rsidR="000B6E07" w:rsidRPr="00F3699D" w:rsidRDefault="000B6E07" w:rsidP="000B677A">
            <w:pPr>
              <w:spacing w:before="0" w:after="0"/>
              <w:rPr>
                <w:rFonts w:ascii="Arial" w:hAnsi="Arial" w:cs="Arial"/>
                <w:color w:val="000000"/>
                <w:szCs w:val="22"/>
              </w:rPr>
            </w:pPr>
            <w:r w:rsidRPr="00F3699D">
              <w:rPr>
                <w:rFonts w:ascii="Arial" w:hAnsi="Arial" w:cs="Arial"/>
                <w:b/>
                <w:bCs/>
                <w:color w:val="000000"/>
                <w:szCs w:val="22"/>
              </w:rPr>
              <w:t>Fix</w:t>
            </w:r>
            <w:r w:rsidRPr="00F3699D">
              <w:rPr>
                <w:rFonts w:ascii="Arial" w:hAnsi="Arial" w:cs="Arial"/>
                <w:color w:val="000000"/>
                <w:szCs w:val="22"/>
              </w:rPr>
              <w:t xml:space="preserve">: </w:t>
            </w:r>
            <w:r w:rsidR="004614C0" w:rsidRPr="00F3699D">
              <w:rPr>
                <w:rFonts w:ascii="Arial" w:hAnsi="Arial" w:cs="Arial"/>
                <w:color w:val="000000"/>
                <w:szCs w:val="22"/>
              </w:rPr>
              <w:t>Analysis found that the reported classes are not singleton classes; this rule does not apply to its members being shared between users.</w:t>
            </w:r>
          </w:p>
        </w:tc>
      </w:tr>
      <w:tr w:rsidR="002A28C1" w:rsidRPr="00185748" w14:paraId="20C66B3A" w14:textId="77777777" w:rsidTr="002A28C1">
        <w:tblPrEx>
          <w:tblLook w:val="04A0" w:firstRow="1" w:lastRow="0" w:firstColumn="1" w:lastColumn="0" w:noHBand="0" w:noVBand="1"/>
        </w:tblPrEx>
        <w:trPr>
          <w:trHeight w:val="300"/>
        </w:trPr>
        <w:tc>
          <w:tcPr>
            <w:tcW w:w="1345" w:type="dxa"/>
            <w:noWrap/>
          </w:tcPr>
          <w:p w14:paraId="0600581F" w14:textId="77777777" w:rsidR="002A28C1" w:rsidRDefault="002A28C1" w:rsidP="005350D3">
            <w:pPr>
              <w:rPr>
                <w:rFonts w:ascii="Arial" w:hAnsi="Arial" w:cs="Arial"/>
                <w:color w:val="000000"/>
                <w:szCs w:val="22"/>
              </w:rPr>
            </w:pPr>
            <w:bookmarkStart w:id="65" w:name="_Hlk46241957"/>
            <w:r>
              <w:rPr>
                <w:rFonts w:ascii="Arial" w:hAnsi="Arial" w:cs="Arial"/>
                <w:color w:val="000000"/>
                <w:szCs w:val="22"/>
              </w:rPr>
              <w:t>VES-6767</w:t>
            </w:r>
          </w:p>
        </w:tc>
        <w:tc>
          <w:tcPr>
            <w:tcW w:w="8005" w:type="dxa"/>
            <w:noWrap/>
          </w:tcPr>
          <w:p w14:paraId="620F5759" w14:textId="70DAD727" w:rsidR="002A28C1" w:rsidRDefault="002A28C1" w:rsidP="005350D3">
            <w:pPr>
              <w:rPr>
                <w:rFonts w:ascii="Arial" w:hAnsi="Arial" w:cs="Arial"/>
                <w:color w:val="000000"/>
                <w:szCs w:val="22"/>
              </w:rPr>
            </w:pPr>
            <w:r w:rsidRPr="002A28C1">
              <w:rPr>
                <w:rFonts w:ascii="Arial" w:hAnsi="Arial" w:cs="Arial"/>
                <w:b/>
                <w:bCs/>
                <w:color w:val="000000"/>
                <w:szCs w:val="22"/>
              </w:rPr>
              <w:t>Defect</w:t>
            </w:r>
            <w:r>
              <w:rPr>
                <w:rFonts w:ascii="Arial" w:hAnsi="Arial" w:cs="Arial"/>
                <w:color w:val="000000"/>
                <w:szCs w:val="22"/>
              </w:rPr>
              <w:t xml:space="preserve">: </w:t>
            </w:r>
            <w:r w:rsidRPr="002A28C1">
              <w:rPr>
                <w:rFonts w:ascii="Arial" w:hAnsi="Arial" w:cs="Arial"/>
                <w:color w:val="000000"/>
                <w:szCs w:val="22"/>
              </w:rPr>
              <w:t xml:space="preserve">Changing </w:t>
            </w:r>
            <w:r>
              <w:rPr>
                <w:rFonts w:ascii="Arial" w:hAnsi="Arial" w:cs="Arial"/>
                <w:color w:val="000000"/>
                <w:szCs w:val="22"/>
              </w:rPr>
              <w:t xml:space="preserve">a </w:t>
            </w:r>
            <w:r w:rsidRPr="002A28C1">
              <w:rPr>
                <w:rFonts w:ascii="Arial" w:hAnsi="Arial" w:cs="Arial"/>
                <w:color w:val="000000"/>
                <w:szCs w:val="22"/>
              </w:rPr>
              <w:t>preferred facility to a new station that has never been assigned before does not create a new assignment date; it is inheriting the facility assignment date from the previously assigned record</w:t>
            </w:r>
            <w:r>
              <w:rPr>
                <w:rFonts w:ascii="Arial" w:hAnsi="Arial" w:cs="Arial"/>
                <w:color w:val="000000"/>
                <w:szCs w:val="22"/>
              </w:rPr>
              <w:t>.</w:t>
            </w:r>
          </w:p>
          <w:p w14:paraId="56414379" w14:textId="42128486" w:rsidR="002A28C1" w:rsidRPr="00366600" w:rsidRDefault="002A28C1" w:rsidP="005350D3">
            <w:pPr>
              <w:rPr>
                <w:rFonts w:ascii="Arial" w:hAnsi="Arial" w:cs="Arial"/>
                <w:color w:val="000000"/>
                <w:szCs w:val="22"/>
              </w:rPr>
            </w:pPr>
            <w:r w:rsidRPr="002A28C1">
              <w:rPr>
                <w:rFonts w:ascii="Arial" w:hAnsi="Arial" w:cs="Arial"/>
                <w:b/>
                <w:bCs/>
                <w:color w:val="000000"/>
                <w:szCs w:val="22"/>
              </w:rPr>
              <w:t>Fix</w:t>
            </w:r>
            <w:r>
              <w:rPr>
                <w:rFonts w:ascii="Arial" w:hAnsi="Arial" w:cs="Arial"/>
                <w:color w:val="000000"/>
                <w:szCs w:val="22"/>
              </w:rPr>
              <w:t xml:space="preserve">: </w:t>
            </w:r>
            <w:r w:rsidRPr="002A28C1">
              <w:rPr>
                <w:rFonts w:ascii="Arial" w:hAnsi="Arial" w:cs="Arial"/>
                <w:color w:val="000000"/>
                <w:szCs w:val="22"/>
              </w:rPr>
              <w:t xml:space="preserve">Updated code to set </w:t>
            </w:r>
            <w:r>
              <w:rPr>
                <w:rFonts w:ascii="Arial" w:hAnsi="Arial" w:cs="Arial"/>
                <w:color w:val="000000"/>
                <w:szCs w:val="22"/>
              </w:rPr>
              <w:t xml:space="preserve">the </w:t>
            </w:r>
            <w:r w:rsidRPr="002A28C1">
              <w:rPr>
                <w:rFonts w:ascii="Arial" w:hAnsi="Arial" w:cs="Arial"/>
                <w:color w:val="000000"/>
                <w:szCs w:val="22"/>
              </w:rPr>
              <w:t xml:space="preserve">assignment date to </w:t>
            </w:r>
            <w:r>
              <w:rPr>
                <w:rFonts w:ascii="Arial" w:hAnsi="Arial" w:cs="Arial"/>
                <w:color w:val="000000"/>
                <w:szCs w:val="22"/>
              </w:rPr>
              <w:t xml:space="preserve">the </w:t>
            </w:r>
            <w:r w:rsidRPr="002A28C1">
              <w:rPr>
                <w:rFonts w:ascii="Arial" w:hAnsi="Arial" w:cs="Arial"/>
                <w:color w:val="000000"/>
                <w:szCs w:val="22"/>
              </w:rPr>
              <w:t xml:space="preserve">system date </w:t>
            </w:r>
            <w:r>
              <w:rPr>
                <w:rFonts w:ascii="Arial" w:hAnsi="Arial" w:cs="Arial"/>
                <w:color w:val="000000"/>
                <w:szCs w:val="22"/>
              </w:rPr>
              <w:t>when a</w:t>
            </w:r>
            <w:r w:rsidRPr="002A28C1">
              <w:rPr>
                <w:rFonts w:ascii="Arial" w:hAnsi="Arial" w:cs="Arial"/>
                <w:color w:val="000000"/>
                <w:szCs w:val="22"/>
              </w:rPr>
              <w:t xml:space="preserve"> new preferred facility</w:t>
            </w:r>
            <w:r>
              <w:rPr>
                <w:rFonts w:ascii="Arial" w:hAnsi="Arial" w:cs="Arial"/>
                <w:color w:val="000000"/>
                <w:szCs w:val="22"/>
              </w:rPr>
              <w:t xml:space="preserve"> is added</w:t>
            </w:r>
            <w:r w:rsidRPr="002A28C1">
              <w:rPr>
                <w:rFonts w:ascii="Arial" w:hAnsi="Arial" w:cs="Arial"/>
                <w:color w:val="000000"/>
                <w:szCs w:val="22"/>
              </w:rPr>
              <w:t>.</w:t>
            </w:r>
          </w:p>
        </w:tc>
      </w:tr>
      <w:tr w:rsidR="006A51D5" w:rsidRPr="00185748" w14:paraId="104D134D" w14:textId="77777777" w:rsidTr="002A28C1">
        <w:tblPrEx>
          <w:tblLook w:val="04A0" w:firstRow="1" w:lastRow="0" w:firstColumn="1" w:lastColumn="0" w:noHBand="0" w:noVBand="1"/>
        </w:tblPrEx>
        <w:trPr>
          <w:trHeight w:val="300"/>
        </w:trPr>
        <w:tc>
          <w:tcPr>
            <w:tcW w:w="1345" w:type="dxa"/>
            <w:noWrap/>
          </w:tcPr>
          <w:p w14:paraId="2604A204" w14:textId="497D041E" w:rsidR="006A51D5" w:rsidRDefault="006A51D5" w:rsidP="005350D3">
            <w:pPr>
              <w:rPr>
                <w:rFonts w:ascii="Arial" w:hAnsi="Arial" w:cs="Arial"/>
                <w:color w:val="000000"/>
                <w:szCs w:val="22"/>
              </w:rPr>
            </w:pPr>
            <w:r w:rsidRPr="006A51D5">
              <w:rPr>
                <w:rFonts w:ascii="Arial" w:hAnsi="Arial" w:cs="Arial"/>
                <w:color w:val="000000"/>
                <w:szCs w:val="22"/>
              </w:rPr>
              <w:t>VES-6912</w:t>
            </w:r>
          </w:p>
        </w:tc>
        <w:tc>
          <w:tcPr>
            <w:tcW w:w="8005" w:type="dxa"/>
            <w:noWrap/>
          </w:tcPr>
          <w:p w14:paraId="64175489" w14:textId="77777777" w:rsidR="006A51D5" w:rsidRDefault="006A51D5" w:rsidP="005350D3">
            <w:pPr>
              <w:rPr>
                <w:rFonts w:ascii="Arial" w:hAnsi="Arial" w:cs="Arial"/>
                <w:color w:val="000000"/>
                <w:szCs w:val="22"/>
              </w:rPr>
            </w:pPr>
            <w:r>
              <w:rPr>
                <w:rFonts w:ascii="Arial" w:hAnsi="Arial" w:cs="Arial"/>
                <w:b/>
                <w:bCs/>
                <w:color w:val="000000"/>
                <w:szCs w:val="22"/>
              </w:rPr>
              <w:t>Defect</w:t>
            </w:r>
            <w:r>
              <w:rPr>
                <w:rFonts w:ascii="Arial" w:hAnsi="Arial" w:cs="Arial"/>
                <w:color w:val="000000"/>
                <w:szCs w:val="22"/>
              </w:rPr>
              <w:t>: Fortify: U</w:t>
            </w:r>
            <w:r w:rsidRPr="006A51D5">
              <w:rPr>
                <w:rFonts w:ascii="Arial" w:hAnsi="Arial" w:cs="Arial"/>
                <w:color w:val="000000"/>
                <w:szCs w:val="22"/>
              </w:rPr>
              <w:t>nvalidated input into JavaScript Object Notation</w:t>
            </w:r>
            <w:r>
              <w:rPr>
                <w:rFonts w:ascii="Arial" w:hAnsi="Arial" w:cs="Arial"/>
                <w:color w:val="000000"/>
                <w:szCs w:val="22"/>
              </w:rPr>
              <w:t xml:space="preserve"> (</w:t>
            </w:r>
            <w:r w:rsidRPr="006A51D5">
              <w:rPr>
                <w:rFonts w:ascii="Arial" w:hAnsi="Arial" w:cs="Arial"/>
                <w:color w:val="000000"/>
                <w:szCs w:val="22"/>
              </w:rPr>
              <w:t>JSON</w:t>
            </w:r>
            <w:r>
              <w:rPr>
                <w:rFonts w:ascii="Arial" w:hAnsi="Arial" w:cs="Arial"/>
                <w:color w:val="000000"/>
                <w:szCs w:val="22"/>
              </w:rPr>
              <w:t xml:space="preserve">) </w:t>
            </w:r>
            <w:r w:rsidRPr="006A51D5">
              <w:rPr>
                <w:rFonts w:ascii="Arial" w:hAnsi="Arial" w:cs="Arial"/>
                <w:color w:val="000000"/>
                <w:szCs w:val="22"/>
              </w:rPr>
              <w:t>could allow an attacker to inject arbitrary elements or attributes into the JSON entity</w:t>
            </w:r>
            <w:r>
              <w:rPr>
                <w:rFonts w:ascii="Arial" w:hAnsi="Arial" w:cs="Arial"/>
                <w:color w:val="000000"/>
                <w:szCs w:val="22"/>
              </w:rPr>
              <w:t>.</w:t>
            </w:r>
          </w:p>
          <w:p w14:paraId="1AC846B3" w14:textId="7C8E594B" w:rsidR="006A51D5" w:rsidRPr="006A51D5" w:rsidRDefault="006A51D5" w:rsidP="005350D3">
            <w:pPr>
              <w:rPr>
                <w:rFonts w:ascii="Arial" w:hAnsi="Arial" w:cs="Arial"/>
                <w:color w:val="000000"/>
                <w:szCs w:val="22"/>
              </w:rPr>
            </w:pPr>
            <w:r w:rsidRPr="006A51D5">
              <w:rPr>
                <w:rFonts w:ascii="Arial" w:hAnsi="Arial" w:cs="Arial"/>
                <w:b/>
                <w:bCs/>
                <w:color w:val="000000"/>
                <w:szCs w:val="22"/>
              </w:rPr>
              <w:t>Fix</w:t>
            </w:r>
            <w:r>
              <w:rPr>
                <w:rFonts w:ascii="Arial" w:hAnsi="Arial" w:cs="Arial"/>
                <w:color w:val="000000"/>
                <w:szCs w:val="22"/>
              </w:rPr>
              <w:t>: Analysis found that JSON</w:t>
            </w:r>
            <w:r w:rsidRPr="006A51D5">
              <w:rPr>
                <w:rFonts w:ascii="Arial" w:hAnsi="Arial" w:cs="Arial"/>
                <w:color w:val="000000"/>
                <w:szCs w:val="22"/>
              </w:rPr>
              <w:t xml:space="preserve"> is created by E</w:t>
            </w:r>
            <w:r>
              <w:rPr>
                <w:rFonts w:ascii="Arial" w:hAnsi="Arial" w:cs="Arial"/>
                <w:color w:val="000000"/>
                <w:szCs w:val="22"/>
              </w:rPr>
              <w:t>S; attributes</w:t>
            </w:r>
            <w:r w:rsidRPr="006A51D5">
              <w:rPr>
                <w:rFonts w:ascii="Arial" w:hAnsi="Arial" w:cs="Arial"/>
                <w:color w:val="000000"/>
                <w:szCs w:val="22"/>
              </w:rPr>
              <w:t xml:space="preserve"> are generated from the </w:t>
            </w:r>
            <w:r>
              <w:rPr>
                <w:rFonts w:ascii="Arial" w:hAnsi="Arial" w:cs="Arial"/>
                <w:color w:val="000000"/>
                <w:szCs w:val="22"/>
              </w:rPr>
              <w:t>J</w:t>
            </w:r>
            <w:r w:rsidRPr="006A51D5">
              <w:rPr>
                <w:rFonts w:ascii="Arial" w:hAnsi="Arial" w:cs="Arial"/>
                <w:color w:val="000000"/>
                <w:szCs w:val="22"/>
              </w:rPr>
              <w:t>ava classes within ES</w:t>
            </w:r>
            <w:r>
              <w:rPr>
                <w:rFonts w:ascii="Arial" w:hAnsi="Arial" w:cs="Arial"/>
                <w:color w:val="000000"/>
                <w:szCs w:val="22"/>
              </w:rPr>
              <w:t>, n</w:t>
            </w:r>
            <w:r w:rsidRPr="006A51D5">
              <w:rPr>
                <w:rFonts w:ascii="Arial" w:hAnsi="Arial" w:cs="Arial"/>
                <w:color w:val="000000"/>
                <w:szCs w:val="22"/>
              </w:rPr>
              <w:t>ot from user input</w:t>
            </w:r>
            <w:r>
              <w:rPr>
                <w:rFonts w:ascii="Arial" w:hAnsi="Arial" w:cs="Arial"/>
                <w:color w:val="000000"/>
                <w:szCs w:val="22"/>
              </w:rPr>
              <w:t>.</w:t>
            </w:r>
          </w:p>
        </w:tc>
      </w:tr>
    </w:tbl>
    <w:p w14:paraId="0B734C7B" w14:textId="5BD42683" w:rsidR="00045AAC" w:rsidRPr="00F3699D" w:rsidRDefault="00045AAC" w:rsidP="00045AAC">
      <w:pPr>
        <w:pStyle w:val="Heading2"/>
      </w:pPr>
      <w:bookmarkStart w:id="66" w:name="_Toc520380592"/>
      <w:bookmarkStart w:id="67" w:name="_Toc48316515"/>
      <w:bookmarkEnd w:id="35"/>
      <w:bookmarkEnd w:id="38"/>
      <w:bookmarkEnd w:id="60"/>
      <w:bookmarkEnd w:id="65"/>
      <w:r w:rsidRPr="00F3699D">
        <w:t>Known Issues</w:t>
      </w:r>
      <w:bookmarkEnd w:id="66"/>
      <w:bookmarkEnd w:id="67"/>
    </w:p>
    <w:p w14:paraId="1EC0171A" w14:textId="77777777" w:rsidR="00C935ED" w:rsidRPr="00F3699D" w:rsidRDefault="00C935ED" w:rsidP="00C935ED">
      <w:pPr>
        <w:pStyle w:val="BodyText"/>
      </w:pPr>
      <w:r w:rsidRPr="00F3699D">
        <w:t>No known issues were identified in this release.</w:t>
      </w:r>
    </w:p>
    <w:p w14:paraId="097210F3" w14:textId="77777777" w:rsidR="00CB5C80" w:rsidRDefault="00CB5C80">
      <w:pPr>
        <w:spacing w:before="0" w:after="160" w:line="259" w:lineRule="auto"/>
        <w:rPr>
          <w:rFonts w:ascii="Arial" w:hAnsi="Arial" w:cs="Arial"/>
          <w:b/>
          <w:bCs/>
          <w:sz w:val="36"/>
          <w:szCs w:val="32"/>
        </w:rPr>
      </w:pPr>
      <w:r>
        <w:br w:type="page"/>
      </w:r>
    </w:p>
    <w:p w14:paraId="4C22B741" w14:textId="7BDDDCF1" w:rsidR="00045AAC" w:rsidRPr="00F3699D" w:rsidRDefault="00045AAC" w:rsidP="00045AAC">
      <w:pPr>
        <w:pStyle w:val="Heading1"/>
      </w:pPr>
      <w:bookmarkStart w:id="68" w:name="_Toc48316516"/>
      <w:r w:rsidRPr="00F3699D">
        <w:lastRenderedPageBreak/>
        <w:t>Product Documentation</w:t>
      </w:r>
      <w:bookmarkEnd w:id="68"/>
    </w:p>
    <w:p w14:paraId="6ADD0AF5" w14:textId="77777777" w:rsidR="00045AAC" w:rsidRPr="00F3699D" w:rsidRDefault="00045AAC" w:rsidP="00045AAC">
      <w:pPr>
        <w:pStyle w:val="BodyText"/>
      </w:pPr>
      <w:r w:rsidRPr="00F3699D">
        <w:t>The following documents apply to this release:</w:t>
      </w:r>
    </w:p>
    <w:p w14:paraId="3CFA4ABF" w14:textId="5C40DBFC" w:rsidR="00045AAC" w:rsidRPr="00F3699D" w:rsidRDefault="00045AAC" w:rsidP="00045AAC">
      <w:pPr>
        <w:pStyle w:val="BodyTextBullet1"/>
        <w:rPr>
          <w:rFonts w:ascii="Times New Roman" w:hAnsi="Times New Roman" w:cs="Times New Roman"/>
        </w:rPr>
      </w:pPr>
      <w:r w:rsidRPr="00F3699D">
        <w:rPr>
          <w:rFonts w:ascii="Times New Roman" w:hAnsi="Times New Roman" w:cs="Times New Roman"/>
        </w:rPr>
        <w:t xml:space="preserve">ES </w:t>
      </w:r>
      <w:r w:rsidR="0037333B" w:rsidRPr="00F3699D">
        <w:rPr>
          <w:rFonts w:ascii="Times New Roman" w:hAnsi="Times New Roman" w:cs="Times New Roman"/>
        </w:rPr>
        <w:t>5.13</w:t>
      </w:r>
      <w:r w:rsidRPr="00F3699D">
        <w:rPr>
          <w:rFonts w:ascii="Times New Roman" w:hAnsi="Times New Roman" w:cs="Times New Roman"/>
        </w:rPr>
        <w:t xml:space="preserve"> Release Notes are uploaded to the </w:t>
      </w:r>
      <w:hyperlink r:id="rId18" w:history="1">
        <w:r w:rsidRPr="00F3699D">
          <w:rPr>
            <w:rStyle w:val="Hyperlink"/>
            <w:rFonts w:ascii="Times New Roman" w:hAnsi="Times New Roman" w:cs="Times New Roman"/>
          </w:rPr>
          <w:t>VA Software Document Library</w:t>
        </w:r>
      </w:hyperlink>
      <w:r w:rsidRPr="00F3699D">
        <w:rPr>
          <w:rFonts w:ascii="Times New Roman" w:hAnsi="Times New Roman" w:cs="Times New Roman"/>
        </w:rPr>
        <w:t xml:space="preserve"> (VDL).</w:t>
      </w:r>
    </w:p>
    <w:p w14:paraId="7EBBA354" w14:textId="42A9FF3D" w:rsidR="005E7559" w:rsidRPr="00F3699D" w:rsidRDefault="00045AAC" w:rsidP="003F513B">
      <w:pPr>
        <w:pStyle w:val="BodyTextBullet1"/>
        <w:rPr>
          <w:rFonts w:ascii="Times New Roman" w:hAnsi="Times New Roman" w:cs="Times New Roman"/>
        </w:rPr>
      </w:pPr>
      <w:r w:rsidRPr="00F3699D">
        <w:rPr>
          <w:rFonts w:ascii="Times New Roman" w:hAnsi="Times New Roman" w:cs="Times New Roman"/>
        </w:rPr>
        <w:t>Additional reference documentation related to this release is stored in R</w:t>
      </w:r>
      <w:r w:rsidR="0037333B" w:rsidRPr="00F3699D">
        <w:rPr>
          <w:rFonts w:ascii="Times New Roman" w:hAnsi="Times New Roman" w:cs="Times New Roman"/>
        </w:rPr>
        <w:t>ational Team Concert (RTC)</w:t>
      </w:r>
      <w:r w:rsidRPr="00F3699D">
        <w:rPr>
          <w:rFonts w:ascii="Times New Roman" w:hAnsi="Times New Roman" w:cs="Times New Roman"/>
        </w:rPr>
        <w:t>.</w:t>
      </w:r>
      <w:bookmarkEnd w:id="0"/>
    </w:p>
    <w:sectPr w:rsidR="005E7559" w:rsidRPr="00F3699D"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2C72" w14:textId="77777777" w:rsidR="004F70E4" w:rsidRDefault="004F70E4" w:rsidP="000D5C81">
      <w:pPr>
        <w:spacing w:before="0" w:after="0"/>
      </w:pPr>
      <w:r>
        <w:separator/>
      </w:r>
    </w:p>
  </w:endnote>
  <w:endnote w:type="continuationSeparator" w:id="0">
    <w:p w14:paraId="6659BC65" w14:textId="77777777" w:rsidR="004F70E4" w:rsidRDefault="004F70E4"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70393" w14:textId="0E6CC1F2" w:rsidR="00085161" w:rsidRDefault="00085161" w:rsidP="000E7F2B">
    <w:pPr>
      <w:pStyle w:val="Footer"/>
    </w:pPr>
    <w:r>
      <w:t>ES 5.13</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t>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2A99D" w14:textId="77777777" w:rsidR="004F70E4" w:rsidRDefault="004F70E4" w:rsidP="000D5C81">
      <w:pPr>
        <w:spacing w:before="0" w:after="0"/>
      </w:pPr>
      <w:r>
        <w:separator/>
      </w:r>
    </w:p>
  </w:footnote>
  <w:footnote w:type="continuationSeparator" w:id="0">
    <w:p w14:paraId="0A94E7A3" w14:textId="77777777" w:rsidR="004F70E4" w:rsidRDefault="004F70E4"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2521E"/>
    <w:multiLevelType w:val="hybridMultilevel"/>
    <w:tmpl w:val="FB78F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356"/>
    <w:multiLevelType w:val="hybridMultilevel"/>
    <w:tmpl w:val="4C26DDB2"/>
    <w:lvl w:ilvl="0" w:tplc="0409000F">
      <w:start w:val="1"/>
      <w:numFmt w:val="decimal"/>
      <w:lvlText w:val="%1."/>
      <w:lvlJc w:val="left"/>
      <w:pPr>
        <w:ind w:left="720" w:hanging="360"/>
      </w:pPr>
    </w:lvl>
    <w:lvl w:ilvl="1" w:tplc="7A72DF0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D0A32"/>
    <w:multiLevelType w:val="hybridMultilevel"/>
    <w:tmpl w:val="49328342"/>
    <w:lvl w:ilvl="0" w:tplc="04090001">
      <w:start w:val="1"/>
      <w:numFmt w:val="bullet"/>
      <w:lvlText w:val=""/>
      <w:lvlJc w:val="left"/>
      <w:pPr>
        <w:tabs>
          <w:tab w:val="num" w:pos="720"/>
        </w:tabs>
        <w:ind w:left="720" w:hanging="360"/>
      </w:pPr>
      <w:rPr>
        <w:rFonts w:ascii="Symbol" w:hAnsi="Symbol" w:hint="default"/>
      </w:rPr>
    </w:lvl>
    <w:lvl w:ilvl="1" w:tplc="152E0E16" w:tentative="1">
      <w:start w:val="1"/>
      <w:numFmt w:val="bullet"/>
      <w:lvlText w:val="•"/>
      <w:lvlJc w:val="left"/>
      <w:pPr>
        <w:tabs>
          <w:tab w:val="num" w:pos="1440"/>
        </w:tabs>
        <w:ind w:left="1440" w:hanging="360"/>
      </w:pPr>
      <w:rPr>
        <w:rFonts w:ascii="Arial" w:hAnsi="Arial" w:hint="default"/>
      </w:rPr>
    </w:lvl>
    <w:lvl w:ilvl="2" w:tplc="BEFE8C9A" w:tentative="1">
      <w:start w:val="1"/>
      <w:numFmt w:val="bullet"/>
      <w:lvlText w:val="•"/>
      <w:lvlJc w:val="left"/>
      <w:pPr>
        <w:tabs>
          <w:tab w:val="num" w:pos="2160"/>
        </w:tabs>
        <w:ind w:left="2160" w:hanging="360"/>
      </w:pPr>
      <w:rPr>
        <w:rFonts w:ascii="Arial" w:hAnsi="Arial" w:hint="default"/>
      </w:rPr>
    </w:lvl>
    <w:lvl w:ilvl="3" w:tplc="82545014" w:tentative="1">
      <w:start w:val="1"/>
      <w:numFmt w:val="bullet"/>
      <w:lvlText w:val="•"/>
      <w:lvlJc w:val="left"/>
      <w:pPr>
        <w:tabs>
          <w:tab w:val="num" w:pos="2880"/>
        </w:tabs>
        <w:ind w:left="2880" w:hanging="360"/>
      </w:pPr>
      <w:rPr>
        <w:rFonts w:ascii="Arial" w:hAnsi="Arial" w:hint="default"/>
      </w:rPr>
    </w:lvl>
    <w:lvl w:ilvl="4" w:tplc="6C00B224" w:tentative="1">
      <w:start w:val="1"/>
      <w:numFmt w:val="bullet"/>
      <w:lvlText w:val="•"/>
      <w:lvlJc w:val="left"/>
      <w:pPr>
        <w:tabs>
          <w:tab w:val="num" w:pos="3600"/>
        </w:tabs>
        <w:ind w:left="3600" w:hanging="360"/>
      </w:pPr>
      <w:rPr>
        <w:rFonts w:ascii="Arial" w:hAnsi="Arial" w:hint="default"/>
      </w:rPr>
    </w:lvl>
    <w:lvl w:ilvl="5" w:tplc="8854A732" w:tentative="1">
      <w:start w:val="1"/>
      <w:numFmt w:val="bullet"/>
      <w:lvlText w:val="•"/>
      <w:lvlJc w:val="left"/>
      <w:pPr>
        <w:tabs>
          <w:tab w:val="num" w:pos="4320"/>
        </w:tabs>
        <w:ind w:left="4320" w:hanging="360"/>
      </w:pPr>
      <w:rPr>
        <w:rFonts w:ascii="Arial" w:hAnsi="Arial" w:hint="default"/>
      </w:rPr>
    </w:lvl>
    <w:lvl w:ilvl="6" w:tplc="DA6E58A8" w:tentative="1">
      <w:start w:val="1"/>
      <w:numFmt w:val="bullet"/>
      <w:lvlText w:val="•"/>
      <w:lvlJc w:val="left"/>
      <w:pPr>
        <w:tabs>
          <w:tab w:val="num" w:pos="5040"/>
        </w:tabs>
        <w:ind w:left="5040" w:hanging="360"/>
      </w:pPr>
      <w:rPr>
        <w:rFonts w:ascii="Arial" w:hAnsi="Arial" w:hint="default"/>
      </w:rPr>
    </w:lvl>
    <w:lvl w:ilvl="7" w:tplc="A2006784" w:tentative="1">
      <w:start w:val="1"/>
      <w:numFmt w:val="bullet"/>
      <w:lvlText w:val="•"/>
      <w:lvlJc w:val="left"/>
      <w:pPr>
        <w:tabs>
          <w:tab w:val="num" w:pos="5760"/>
        </w:tabs>
        <w:ind w:left="5760" w:hanging="360"/>
      </w:pPr>
      <w:rPr>
        <w:rFonts w:ascii="Arial" w:hAnsi="Arial" w:hint="default"/>
      </w:rPr>
    </w:lvl>
    <w:lvl w:ilvl="8" w:tplc="C0BA2A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93D2821"/>
    <w:multiLevelType w:val="hybridMultilevel"/>
    <w:tmpl w:val="4D2E6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4B14B7"/>
    <w:multiLevelType w:val="hybridMultilevel"/>
    <w:tmpl w:val="E4CAA290"/>
    <w:lvl w:ilvl="0" w:tplc="F63AB194">
      <w:start w:val="1"/>
      <w:numFmt w:val="bullet"/>
      <w:lvlText w:val="•"/>
      <w:lvlJc w:val="left"/>
      <w:pPr>
        <w:tabs>
          <w:tab w:val="num" w:pos="720"/>
        </w:tabs>
        <w:ind w:left="720" w:hanging="360"/>
      </w:pPr>
      <w:rPr>
        <w:rFonts w:ascii="Arial" w:hAnsi="Arial" w:hint="default"/>
      </w:rPr>
    </w:lvl>
    <w:lvl w:ilvl="1" w:tplc="27DED7A4">
      <w:start w:val="24"/>
      <w:numFmt w:val="bullet"/>
      <w:lvlText w:val="•"/>
      <w:lvlJc w:val="left"/>
      <w:pPr>
        <w:tabs>
          <w:tab w:val="num" w:pos="1440"/>
        </w:tabs>
        <w:ind w:left="1440" w:hanging="360"/>
      </w:pPr>
      <w:rPr>
        <w:rFonts w:ascii="Arial" w:hAnsi="Arial" w:hint="default"/>
      </w:rPr>
    </w:lvl>
    <w:lvl w:ilvl="2" w:tplc="61B6F060" w:tentative="1">
      <w:start w:val="1"/>
      <w:numFmt w:val="bullet"/>
      <w:lvlText w:val="•"/>
      <w:lvlJc w:val="left"/>
      <w:pPr>
        <w:tabs>
          <w:tab w:val="num" w:pos="2160"/>
        </w:tabs>
        <w:ind w:left="2160" w:hanging="360"/>
      </w:pPr>
      <w:rPr>
        <w:rFonts w:ascii="Arial" w:hAnsi="Arial" w:hint="default"/>
      </w:rPr>
    </w:lvl>
    <w:lvl w:ilvl="3" w:tplc="528C33D2" w:tentative="1">
      <w:start w:val="1"/>
      <w:numFmt w:val="bullet"/>
      <w:lvlText w:val="•"/>
      <w:lvlJc w:val="left"/>
      <w:pPr>
        <w:tabs>
          <w:tab w:val="num" w:pos="2880"/>
        </w:tabs>
        <w:ind w:left="2880" w:hanging="360"/>
      </w:pPr>
      <w:rPr>
        <w:rFonts w:ascii="Arial" w:hAnsi="Arial" w:hint="default"/>
      </w:rPr>
    </w:lvl>
    <w:lvl w:ilvl="4" w:tplc="67CEDAD2" w:tentative="1">
      <w:start w:val="1"/>
      <w:numFmt w:val="bullet"/>
      <w:lvlText w:val="•"/>
      <w:lvlJc w:val="left"/>
      <w:pPr>
        <w:tabs>
          <w:tab w:val="num" w:pos="3600"/>
        </w:tabs>
        <w:ind w:left="3600" w:hanging="360"/>
      </w:pPr>
      <w:rPr>
        <w:rFonts w:ascii="Arial" w:hAnsi="Arial" w:hint="default"/>
      </w:rPr>
    </w:lvl>
    <w:lvl w:ilvl="5" w:tplc="6DF8534A" w:tentative="1">
      <w:start w:val="1"/>
      <w:numFmt w:val="bullet"/>
      <w:lvlText w:val="•"/>
      <w:lvlJc w:val="left"/>
      <w:pPr>
        <w:tabs>
          <w:tab w:val="num" w:pos="4320"/>
        </w:tabs>
        <w:ind w:left="4320" w:hanging="360"/>
      </w:pPr>
      <w:rPr>
        <w:rFonts w:ascii="Arial" w:hAnsi="Arial" w:hint="default"/>
      </w:rPr>
    </w:lvl>
    <w:lvl w:ilvl="6" w:tplc="BEB46F56" w:tentative="1">
      <w:start w:val="1"/>
      <w:numFmt w:val="bullet"/>
      <w:lvlText w:val="•"/>
      <w:lvlJc w:val="left"/>
      <w:pPr>
        <w:tabs>
          <w:tab w:val="num" w:pos="5040"/>
        </w:tabs>
        <w:ind w:left="5040" w:hanging="360"/>
      </w:pPr>
      <w:rPr>
        <w:rFonts w:ascii="Arial" w:hAnsi="Arial" w:hint="default"/>
      </w:rPr>
    </w:lvl>
    <w:lvl w:ilvl="7" w:tplc="9408891E" w:tentative="1">
      <w:start w:val="1"/>
      <w:numFmt w:val="bullet"/>
      <w:lvlText w:val="•"/>
      <w:lvlJc w:val="left"/>
      <w:pPr>
        <w:tabs>
          <w:tab w:val="num" w:pos="5760"/>
        </w:tabs>
        <w:ind w:left="5760" w:hanging="360"/>
      </w:pPr>
      <w:rPr>
        <w:rFonts w:ascii="Arial" w:hAnsi="Arial" w:hint="default"/>
      </w:rPr>
    </w:lvl>
    <w:lvl w:ilvl="8" w:tplc="BBF0741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BA7BBB"/>
    <w:multiLevelType w:val="hybridMultilevel"/>
    <w:tmpl w:val="05861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D587E"/>
    <w:multiLevelType w:val="hybridMultilevel"/>
    <w:tmpl w:val="36A49350"/>
    <w:lvl w:ilvl="0" w:tplc="D940162E">
      <w:start w:val="1"/>
      <w:numFmt w:val="bullet"/>
      <w:lvlText w:val="•"/>
      <w:lvlJc w:val="left"/>
      <w:pPr>
        <w:tabs>
          <w:tab w:val="num" w:pos="360"/>
        </w:tabs>
        <w:ind w:left="360" w:hanging="360"/>
      </w:pPr>
      <w:rPr>
        <w:rFonts w:ascii="Arial" w:hAnsi="Arial" w:hint="default"/>
      </w:rPr>
    </w:lvl>
    <w:lvl w:ilvl="1" w:tplc="29B2E4AA" w:tentative="1">
      <w:start w:val="1"/>
      <w:numFmt w:val="bullet"/>
      <w:lvlText w:val="•"/>
      <w:lvlJc w:val="left"/>
      <w:pPr>
        <w:tabs>
          <w:tab w:val="num" w:pos="1080"/>
        </w:tabs>
        <w:ind w:left="1080" w:hanging="360"/>
      </w:pPr>
      <w:rPr>
        <w:rFonts w:ascii="Arial" w:hAnsi="Arial" w:hint="default"/>
      </w:rPr>
    </w:lvl>
    <w:lvl w:ilvl="2" w:tplc="EA685228" w:tentative="1">
      <w:start w:val="1"/>
      <w:numFmt w:val="bullet"/>
      <w:lvlText w:val="•"/>
      <w:lvlJc w:val="left"/>
      <w:pPr>
        <w:tabs>
          <w:tab w:val="num" w:pos="1800"/>
        </w:tabs>
        <w:ind w:left="1800" w:hanging="360"/>
      </w:pPr>
      <w:rPr>
        <w:rFonts w:ascii="Arial" w:hAnsi="Arial" w:hint="default"/>
      </w:rPr>
    </w:lvl>
    <w:lvl w:ilvl="3" w:tplc="5C745E72" w:tentative="1">
      <w:start w:val="1"/>
      <w:numFmt w:val="bullet"/>
      <w:lvlText w:val="•"/>
      <w:lvlJc w:val="left"/>
      <w:pPr>
        <w:tabs>
          <w:tab w:val="num" w:pos="2520"/>
        </w:tabs>
        <w:ind w:left="2520" w:hanging="360"/>
      </w:pPr>
      <w:rPr>
        <w:rFonts w:ascii="Arial" w:hAnsi="Arial" w:hint="default"/>
      </w:rPr>
    </w:lvl>
    <w:lvl w:ilvl="4" w:tplc="C65AEC8C" w:tentative="1">
      <w:start w:val="1"/>
      <w:numFmt w:val="bullet"/>
      <w:lvlText w:val="•"/>
      <w:lvlJc w:val="left"/>
      <w:pPr>
        <w:tabs>
          <w:tab w:val="num" w:pos="3240"/>
        </w:tabs>
        <w:ind w:left="3240" w:hanging="360"/>
      </w:pPr>
      <w:rPr>
        <w:rFonts w:ascii="Arial" w:hAnsi="Arial" w:hint="default"/>
      </w:rPr>
    </w:lvl>
    <w:lvl w:ilvl="5" w:tplc="3F7AA500" w:tentative="1">
      <w:start w:val="1"/>
      <w:numFmt w:val="bullet"/>
      <w:lvlText w:val="•"/>
      <w:lvlJc w:val="left"/>
      <w:pPr>
        <w:tabs>
          <w:tab w:val="num" w:pos="3960"/>
        </w:tabs>
        <w:ind w:left="3960" w:hanging="360"/>
      </w:pPr>
      <w:rPr>
        <w:rFonts w:ascii="Arial" w:hAnsi="Arial" w:hint="default"/>
      </w:rPr>
    </w:lvl>
    <w:lvl w:ilvl="6" w:tplc="A42CAA2E" w:tentative="1">
      <w:start w:val="1"/>
      <w:numFmt w:val="bullet"/>
      <w:lvlText w:val="•"/>
      <w:lvlJc w:val="left"/>
      <w:pPr>
        <w:tabs>
          <w:tab w:val="num" w:pos="4680"/>
        </w:tabs>
        <w:ind w:left="4680" w:hanging="360"/>
      </w:pPr>
      <w:rPr>
        <w:rFonts w:ascii="Arial" w:hAnsi="Arial" w:hint="default"/>
      </w:rPr>
    </w:lvl>
    <w:lvl w:ilvl="7" w:tplc="35929BC0" w:tentative="1">
      <w:start w:val="1"/>
      <w:numFmt w:val="bullet"/>
      <w:lvlText w:val="•"/>
      <w:lvlJc w:val="left"/>
      <w:pPr>
        <w:tabs>
          <w:tab w:val="num" w:pos="5400"/>
        </w:tabs>
        <w:ind w:left="5400" w:hanging="360"/>
      </w:pPr>
      <w:rPr>
        <w:rFonts w:ascii="Arial" w:hAnsi="Arial" w:hint="default"/>
      </w:rPr>
    </w:lvl>
    <w:lvl w:ilvl="8" w:tplc="B8DE95D6"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92D1398"/>
    <w:multiLevelType w:val="hybridMultilevel"/>
    <w:tmpl w:val="C4966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697"/>
    <w:multiLevelType w:val="hybridMultilevel"/>
    <w:tmpl w:val="E59AFEE0"/>
    <w:lvl w:ilvl="0" w:tplc="6812F428">
      <w:start w:val="1"/>
      <w:numFmt w:val="bullet"/>
      <w:lvlText w:val="•"/>
      <w:lvlJc w:val="left"/>
      <w:pPr>
        <w:tabs>
          <w:tab w:val="num" w:pos="720"/>
        </w:tabs>
        <w:ind w:left="720" w:hanging="360"/>
      </w:pPr>
      <w:rPr>
        <w:rFonts w:ascii="Arial" w:hAnsi="Arial" w:hint="default"/>
      </w:rPr>
    </w:lvl>
    <w:lvl w:ilvl="1" w:tplc="5B40F8F6" w:tentative="1">
      <w:start w:val="1"/>
      <w:numFmt w:val="bullet"/>
      <w:lvlText w:val="•"/>
      <w:lvlJc w:val="left"/>
      <w:pPr>
        <w:tabs>
          <w:tab w:val="num" w:pos="1440"/>
        </w:tabs>
        <w:ind w:left="1440" w:hanging="360"/>
      </w:pPr>
      <w:rPr>
        <w:rFonts w:ascii="Arial" w:hAnsi="Arial" w:hint="default"/>
      </w:rPr>
    </w:lvl>
    <w:lvl w:ilvl="2" w:tplc="990E34F4" w:tentative="1">
      <w:start w:val="1"/>
      <w:numFmt w:val="bullet"/>
      <w:lvlText w:val="•"/>
      <w:lvlJc w:val="left"/>
      <w:pPr>
        <w:tabs>
          <w:tab w:val="num" w:pos="2160"/>
        </w:tabs>
        <w:ind w:left="2160" w:hanging="360"/>
      </w:pPr>
      <w:rPr>
        <w:rFonts w:ascii="Arial" w:hAnsi="Arial" w:hint="default"/>
      </w:rPr>
    </w:lvl>
    <w:lvl w:ilvl="3" w:tplc="C84A7062" w:tentative="1">
      <w:start w:val="1"/>
      <w:numFmt w:val="bullet"/>
      <w:lvlText w:val="•"/>
      <w:lvlJc w:val="left"/>
      <w:pPr>
        <w:tabs>
          <w:tab w:val="num" w:pos="2880"/>
        </w:tabs>
        <w:ind w:left="2880" w:hanging="360"/>
      </w:pPr>
      <w:rPr>
        <w:rFonts w:ascii="Arial" w:hAnsi="Arial" w:hint="default"/>
      </w:rPr>
    </w:lvl>
    <w:lvl w:ilvl="4" w:tplc="CF0ECD1A" w:tentative="1">
      <w:start w:val="1"/>
      <w:numFmt w:val="bullet"/>
      <w:lvlText w:val="•"/>
      <w:lvlJc w:val="left"/>
      <w:pPr>
        <w:tabs>
          <w:tab w:val="num" w:pos="3600"/>
        </w:tabs>
        <w:ind w:left="3600" w:hanging="360"/>
      </w:pPr>
      <w:rPr>
        <w:rFonts w:ascii="Arial" w:hAnsi="Arial" w:hint="default"/>
      </w:rPr>
    </w:lvl>
    <w:lvl w:ilvl="5" w:tplc="1C681D48" w:tentative="1">
      <w:start w:val="1"/>
      <w:numFmt w:val="bullet"/>
      <w:lvlText w:val="•"/>
      <w:lvlJc w:val="left"/>
      <w:pPr>
        <w:tabs>
          <w:tab w:val="num" w:pos="4320"/>
        </w:tabs>
        <w:ind w:left="4320" w:hanging="360"/>
      </w:pPr>
      <w:rPr>
        <w:rFonts w:ascii="Arial" w:hAnsi="Arial" w:hint="default"/>
      </w:rPr>
    </w:lvl>
    <w:lvl w:ilvl="6" w:tplc="C98A3BDE" w:tentative="1">
      <w:start w:val="1"/>
      <w:numFmt w:val="bullet"/>
      <w:lvlText w:val="•"/>
      <w:lvlJc w:val="left"/>
      <w:pPr>
        <w:tabs>
          <w:tab w:val="num" w:pos="5040"/>
        </w:tabs>
        <w:ind w:left="5040" w:hanging="360"/>
      </w:pPr>
      <w:rPr>
        <w:rFonts w:ascii="Arial" w:hAnsi="Arial" w:hint="default"/>
      </w:rPr>
    </w:lvl>
    <w:lvl w:ilvl="7" w:tplc="412A5B44" w:tentative="1">
      <w:start w:val="1"/>
      <w:numFmt w:val="bullet"/>
      <w:lvlText w:val="•"/>
      <w:lvlJc w:val="left"/>
      <w:pPr>
        <w:tabs>
          <w:tab w:val="num" w:pos="5760"/>
        </w:tabs>
        <w:ind w:left="5760" w:hanging="360"/>
      </w:pPr>
      <w:rPr>
        <w:rFonts w:ascii="Arial" w:hAnsi="Arial" w:hint="default"/>
      </w:rPr>
    </w:lvl>
    <w:lvl w:ilvl="8" w:tplc="ABF8E1C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AF45AE"/>
    <w:multiLevelType w:val="hybridMultilevel"/>
    <w:tmpl w:val="BA967EC6"/>
    <w:lvl w:ilvl="0" w:tplc="02B66E4C">
      <w:start w:val="1"/>
      <w:numFmt w:val="bullet"/>
      <w:lvlText w:val="•"/>
      <w:lvlJc w:val="left"/>
      <w:pPr>
        <w:tabs>
          <w:tab w:val="num" w:pos="720"/>
        </w:tabs>
        <w:ind w:left="720" w:hanging="360"/>
      </w:pPr>
      <w:rPr>
        <w:rFonts w:ascii="Arial" w:hAnsi="Arial" w:hint="default"/>
      </w:rPr>
    </w:lvl>
    <w:lvl w:ilvl="1" w:tplc="D0D04E06" w:tentative="1">
      <w:start w:val="1"/>
      <w:numFmt w:val="bullet"/>
      <w:lvlText w:val="•"/>
      <w:lvlJc w:val="left"/>
      <w:pPr>
        <w:tabs>
          <w:tab w:val="num" w:pos="1440"/>
        </w:tabs>
        <w:ind w:left="1440" w:hanging="360"/>
      </w:pPr>
      <w:rPr>
        <w:rFonts w:ascii="Arial" w:hAnsi="Arial" w:hint="default"/>
      </w:rPr>
    </w:lvl>
    <w:lvl w:ilvl="2" w:tplc="AABC9790" w:tentative="1">
      <w:start w:val="1"/>
      <w:numFmt w:val="bullet"/>
      <w:lvlText w:val="•"/>
      <w:lvlJc w:val="left"/>
      <w:pPr>
        <w:tabs>
          <w:tab w:val="num" w:pos="2160"/>
        </w:tabs>
        <w:ind w:left="2160" w:hanging="360"/>
      </w:pPr>
      <w:rPr>
        <w:rFonts w:ascii="Arial" w:hAnsi="Arial" w:hint="default"/>
      </w:rPr>
    </w:lvl>
    <w:lvl w:ilvl="3" w:tplc="F0965F28" w:tentative="1">
      <w:start w:val="1"/>
      <w:numFmt w:val="bullet"/>
      <w:lvlText w:val="•"/>
      <w:lvlJc w:val="left"/>
      <w:pPr>
        <w:tabs>
          <w:tab w:val="num" w:pos="2880"/>
        </w:tabs>
        <w:ind w:left="2880" w:hanging="360"/>
      </w:pPr>
      <w:rPr>
        <w:rFonts w:ascii="Arial" w:hAnsi="Arial" w:hint="default"/>
      </w:rPr>
    </w:lvl>
    <w:lvl w:ilvl="4" w:tplc="037E3AF0" w:tentative="1">
      <w:start w:val="1"/>
      <w:numFmt w:val="bullet"/>
      <w:lvlText w:val="•"/>
      <w:lvlJc w:val="left"/>
      <w:pPr>
        <w:tabs>
          <w:tab w:val="num" w:pos="3600"/>
        </w:tabs>
        <w:ind w:left="3600" w:hanging="360"/>
      </w:pPr>
      <w:rPr>
        <w:rFonts w:ascii="Arial" w:hAnsi="Arial" w:hint="default"/>
      </w:rPr>
    </w:lvl>
    <w:lvl w:ilvl="5" w:tplc="600AE760" w:tentative="1">
      <w:start w:val="1"/>
      <w:numFmt w:val="bullet"/>
      <w:lvlText w:val="•"/>
      <w:lvlJc w:val="left"/>
      <w:pPr>
        <w:tabs>
          <w:tab w:val="num" w:pos="4320"/>
        </w:tabs>
        <w:ind w:left="4320" w:hanging="360"/>
      </w:pPr>
      <w:rPr>
        <w:rFonts w:ascii="Arial" w:hAnsi="Arial" w:hint="default"/>
      </w:rPr>
    </w:lvl>
    <w:lvl w:ilvl="6" w:tplc="09C06390" w:tentative="1">
      <w:start w:val="1"/>
      <w:numFmt w:val="bullet"/>
      <w:lvlText w:val="•"/>
      <w:lvlJc w:val="left"/>
      <w:pPr>
        <w:tabs>
          <w:tab w:val="num" w:pos="5040"/>
        </w:tabs>
        <w:ind w:left="5040" w:hanging="360"/>
      </w:pPr>
      <w:rPr>
        <w:rFonts w:ascii="Arial" w:hAnsi="Arial" w:hint="default"/>
      </w:rPr>
    </w:lvl>
    <w:lvl w:ilvl="7" w:tplc="FA288C0C" w:tentative="1">
      <w:start w:val="1"/>
      <w:numFmt w:val="bullet"/>
      <w:lvlText w:val="•"/>
      <w:lvlJc w:val="left"/>
      <w:pPr>
        <w:tabs>
          <w:tab w:val="num" w:pos="5760"/>
        </w:tabs>
        <w:ind w:left="5760" w:hanging="360"/>
      </w:pPr>
      <w:rPr>
        <w:rFonts w:ascii="Arial" w:hAnsi="Arial" w:hint="default"/>
      </w:rPr>
    </w:lvl>
    <w:lvl w:ilvl="8" w:tplc="44B0A94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3530F1"/>
    <w:multiLevelType w:val="hybridMultilevel"/>
    <w:tmpl w:val="A1D2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B32B4"/>
    <w:multiLevelType w:val="hybridMultilevel"/>
    <w:tmpl w:val="A9AA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AB7089"/>
    <w:multiLevelType w:val="hybridMultilevel"/>
    <w:tmpl w:val="0C4C0F6C"/>
    <w:lvl w:ilvl="0" w:tplc="04F45640">
      <w:start w:val="1"/>
      <w:numFmt w:val="bullet"/>
      <w:lvlText w:val="•"/>
      <w:lvlJc w:val="left"/>
      <w:pPr>
        <w:tabs>
          <w:tab w:val="num" w:pos="720"/>
        </w:tabs>
        <w:ind w:left="720" w:hanging="360"/>
      </w:pPr>
      <w:rPr>
        <w:rFonts w:ascii="Arial" w:hAnsi="Arial" w:hint="default"/>
      </w:rPr>
    </w:lvl>
    <w:lvl w:ilvl="1" w:tplc="2EA0004C">
      <w:start w:val="1"/>
      <w:numFmt w:val="bullet"/>
      <w:lvlText w:val="•"/>
      <w:lvlJc w:val="left"/>
      <w:pPr>
        <w:tabs>
          <w:tab w:val="num" w:pos="1440"/>
        </w:tabs>
        <w:ind w:left="1440" w:hanging="360"/>
      </w:pPr>
      <w:rPr>
        <w:rFonts w:ascii="Arial" w:hAnsi="Arial" w:hint="default"/>
      </w:rPr>
    </w:lvl>
    <w:lvl w:ilvl="2" w:tplc="C974EB4A" w:tentative="1">
      <w:start w:val="1"/>
      <w:numFmt w:val="bullet"/>
      <w:lvlText w:val="•"/>
      <w:lvlJc w:val="left"/>
      <w:pPr>
        <w:tabs>
          <w:tab w:val="num" w:pos="2160"/>
        </w:tabs>
        <w:ind w:left="2160" w:hanging="360"/>
      </w:pPr>
      <w:rPr>
        <w:rFonts w:ascii="Arial" w:hAnsi="Arial" w:hint="default"/>
      </w:rPr>
    </w:lvl>
    <w:lvl w:ilvl="3" w:tplc="22E02F00" w:tentative="1">
      <w:start w:val="1"/>
      <w:numFmt w:val="bullet"/>
      <w:lvlText w:val="•"/>
      <w:lvlJc w:val="left"/>
      <w:pPr>
        <w:tabs>
          <w:tab w:val="num" w:pos="2880"/>
        </w:tabs>
        <w:ind w:left="2880" w:hanging="360"/>
      </w:pPr>
      <w:rPr>
        <w:rFonts w:ascii="Arial" w:hAnsi="Arial" w:hint="default"/>
      </w:rPr>
    </w:lvl>
    <w:lvl w:ilvl="4" w:tplc="9E6AF15A" w:tentative="1">
      <w:start w:val="1"/>
      <w:numFmt w:val="bullet"/>
      <w:lvlText w:val="•"/>
      <w:lvlJc w:val="left"/>
      <w:pPr>
        <w:tabs>
          <w:tab w:val="num" w:pos="3600"/>
        </w:tabs>
        <w:ind w:left="3600" w:hanging="360"/>
      </w:pPr>
      <w:rPr>
        <w:rFonts w:ascii="Arial" w:hAnsi="Arial" w:hint="default"/>
      </w:rPr>
    </w:lvl>
    <w:lvl w:ilvl="5" w:tplc="A296D342" w:tentative="1">
      <w:start w:val="1"/>
      <w:numFmt w:val="bullet"/>
      <w:lvlText w:val="•"/>
      <w:lvlJc w:val="left"/>
      <w:pPr>
        <w:tabs>
          <w:tab w:val="num" w:pos="4320"/>
        </w:tabs>
        <w:ind w:left="4320" w:hanging="360"/>
      </w:pPr>
      <w:rPr>
        <w:rFonts w:ascii="Arial" w:hAnsi="Arial" w:hint="default"/>
      </w:rPr>
    </w:lvl>
    <w:lvl w:ilvl="6" w:tplc="3F142F12" w:tentative="1">
      <w:start w:val="1"/>
      <w:numFmt w:val="bullet"/>
      <w:lvlText w:val="•"/>
      <w:lvlJc w:val="left"/>
      <w:pPr>
        <w:tabs>
          <w:tab w:val="num" w:pos="5040"/>
        </w:tabs>
        <w:ind w:left="5040" w:hanging="360"/>
      </w:pPr>
      <w:rPr>
        <w:rFonts w:ascii="Arial" w:hAnsi="Arial" w:hint="default"/>
      </w:rPr>
    </w:lvl>
    <w:lvl w:ilvl="7" w:tplc="3EBC3DA2" w:tentative="1">
      <w:start w:val="1"/>
      <w:numFmt w:val="bullet"/>
      <w:lvlText w:val="•"/>
      <w:lvlJc w:val="left"/>
      <w:pPr>
        <w:tabs>
          <w:tab w:val="num" w:pos="5760"/>
        </w:tabs>
        <w:ind w:left="5760" w:hanging="360"/>
      </w:pPr>
      <w:rPr>
        <w:rFonts w:ascii="Arial" w:hAnsi="Arial" w:hint="default"/>
      </w:rPr>
    </w:lvl>
    <w:lvl w:ilvl="8" w:tplc="03C0311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508669B"/>
    <w:multiLevelType w:val="hybridMultilevel"/>
    <w:tmpl w:val="1EFE7A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956A5"/>
    <w:multiLevelType w:val="hybridMultilevel"/>
    <w:tmpl w:val="A0BCB73A"/>
    <w:lvl w:ilvl="0" w:tplc="E56C1B0C">
      <w:start w:val="1"/>
      <w:numFmt w:val="bullet"/>
      <w:lvlText w:val="•"/>
      <w:lvlJc w:val="left"/>
      <w:pPr>
        <w:tabs>
          <w:tab w:val="num" w:pos="720"/>
        </w:tabs>
        <w:ind w:left="720" w:hanging="360"/>
      </w:pPr>
      <w:rPr>
        <w:rFonts w:ascii="Arial" w:hAnsi="Arial" w:hint="default"/>
      </w:rPr>
    </w:lvl>
    <w:lvl w:ilvl="1" w:tplc="0D62DABE" w:tentative="1">
      <w:start w:val="1"/>
      <w:numFmt w:val="bullet"/>
      <w:lvlText w:val="•"/>
      <w:lvlJc w:val="left"/>
      <w:pPr>
        <w:tabs>
          <w:tab w:val="num" w:pos="1440"/>
        </w:tabs>
        <w:ind w:left="1440" w:hanging="360"/>
      </w:pPr>
      <w:rPr>
        <w:rFonts w:ascii="Arial" w:hAnsi="Arial" w:hint="default"/>
      </w:rPr>
    </w:lvl>
    <w:lvl w:ilvl="2" w:tplc="4AD8C9DA" w:tentative="1">
      <w:start w:val="1"/>
      <w:numFmt w:val="bullet"/>
      <w:lvlText w:val="•"/>
      <w:lvlJc w:val="left"/>
      <w:pPr>
        <w:tabs>
          <w:tab w:val="num" w:pos="2160"/>
        </w:tabs>
        <w:ind w:left="2160" w:hanging="360"/>
      </w:pPr>
      <w:rPr>
        <w:rFonts w:ascii="Arial" w:hAnsi="Arial" w:hint="default"/>
      </w:rPr>
    </w:lvl>
    <w:lvl w:ilvl="3" w:tplc="2548B160" w:tentative="1">
      <w:start w:val="1"/>
      <w:numFmt w:val="bullet"/>
      <w:lvlText w:val="•"/>
      <w:lvlJc w:val="left"/>
      <w:pPr>
        <w:tabs>
          <w:tab w:val="num" w:pos="2880"/>
        </w:tabs>
        <w:ind w:left="2880" w:hanging="360"/>
      </w:pPr>
      <w:rPr>
        <w:rFonts w:ascii="Arial" w:hAnsi="Arial" w:hint="default"/>
      </w:rPr>
    </w:lvl>
    <w:lvl w:ilvl="4" w:tplc="5E823026" w:tentative="1">
      <w:start w:val="1"/>
      <w:numFmt w:val="bullet"/>
      <w:lvlText w:val="•"/>
      <w:lvlJc w:val="left"/>
      <w:pPr>
        <w:tabs>
          <w:tab w:val="num" w:pos="3600"/>
        </w:tabs>
        <w:ind w:left="3600" w:hanging="360"/>
      </w:pPr>
      <w:rPr>
        <w:rFonts w:ascii="Arial" w:hAnsi="Arial" w:hint="default"/>
      </w:rPr>
    </w:lvl>
    <w:lvl w:ilvl="5" w:tplc="AB10133E" w:tentative="1">
      <w:start w:val="1"/>
      <w:numFmt w:val="bullet"/>
      <w:lvlText w:val="•"/>
      <w:lvlJc w:val="left"/>
      <w:pPr>
        <w:tabs>
          <w:tab w:val="num" w:pos="4320"/>
        </w:tabs>
        <w:ind w:left="4320" w:hanging="360"/>
      </w:pPr>
      <w:rPr>
        <w:rFonts w:ascii="Arial" w:hAnsi="Arial" w:hint="default"/>
      </w:rPr>
    </w:lvl>
    <w:lvl w:ilvl="6" w:tplc="B4DA808E" w:tentative="1">
      <w:start w:val="1"/>
      <w:numFmt w:val="bullet"/>
      <w:lvlText w:val="•"/>
      <w:lvlJc w:val="left"/>
      <w:pPr>
        <w:tabs>
          <w:tab w:val="num" w:pos="5040"/>
        </w:tabs>
        <w:ind w:left="5040" w:hanging="360"/>
      </w:pPr>
      <w:rPr>
        <w:rFonts w:ascii="Arial" w:hAnsi="Arial" w:hint="default"/>
      </w:rPr>
    </w:lvl>
    <w:lvl w:ilvl="7" w:tplc="6C3CCC12" w:tentative="1">
      <w:start w:val="1"/>
      <w:numFmt w:val="bullet"/>
      <w:lvlText w:val="•"/>
      <w:lvlJc w:val="left"/>
      <w:pPr>
        <w:tabs>
          <w:tab w:val="num" w:pos="5760"/>
        </w:tabs>
        <w:ind w:left="5760" w:hanging="360"/>
      </w:pPr>
      <w:rPr>
        <w:rFonts w:ascii="Arial" w:hAnsi="Arial" w:hint="default"/>
      </w:rPr>
    </w:lvl>
    <w:lvl w:ilvl="8" w:tplc="578AC88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F86CD2"/>
    <w:multiLevelType w:val="hybridMultilevel"/>
    <w:tmpl w:val="EA380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166F34"/>
    <w:multiLevelType w:val="hybridMultilevel"/>
    <w:tmpl w:val="C9BE0010"/>
    <w:lvl w:ilvl="0" w:tplc="C6042FF4">
      <w:start w:val="1"/>
      <w:numFmt w:val="bullet"/>
      <w:lvlText w:val="•"/>
      <w:lvlJc w:val="left"/>
      <w:pPr>
        <w:tabs>
          <w:tab w:val="num" w:pos="720"/>
        </w:tabs>
        <w:ind w:left="720" w:hanging="360"/>
      </w:pPr>
      <w:rPr>
        <w:rFonts w:ascii="Arial" w:hAnsi="Arial" w:hint="default"/>
      </w:rPr>
    </w:lvl>
    <w:lvl w:ilvl="1" w:tplc="153E6128" w:tentative="1">
      <w:start w:val="1"/>
      <w:numFmt w:val="bullet"/>
      <w:lvlText w:val="•"/>
      <w:lvlJc w:val="left"/>
      <w:pPr>
        <w:tabs>
          <w:tab w:val="num" w:pos="1440"/>
        </w:tabs>
        <w:ind w:left="1440" w:hanging="360"/>
      </w:pPr>
      <w:rPr>
        <w:rFonts w:ascii="Arial" w:hAnsi="Arial" w:hint="default"/>
      </w:rPr>
    </w:lvl>
    <w:lvl w:ilvl="2" w:tplc="C8306598" w:tentative="1">
      <w:start w:val="1"/>
      <w:numFmt w:val="bullet"/>
      <w:lvlText w:val="•"/>
      <w:lvlJc w:val="left"/>
      <w:pPr>
        <w:tabs>
          <w:tab w:val="num" w:pos="2160"/>
        </w:tabs>
        <w:ind w:left="2160" w:hanging="360"/>
      </w:pPr>
      <w:rPr>
        <w:rFonts w:ascii="Arial" w:hAnsi="Arial" w:hint="default"/>
      </w:rPr>
    </w:lvl>
    <w:lvl w:ilvl="3" w:tplc="0E34465C" w:tentative="1">
      <w:start w:val="1"/>
      <w:numFmt w:val="bullet"/>
      <w:lvlText w:val="•"/>
      <w:lvlJc w:val="left"/>
      <w:pPr>
        <w:tabs>
          <w:tab w:val="num" w:pos="2880"/>
        </w:tabs>
        <w:ind w:left="2880" w:hanging="360"/>
      </w:pPr>
      <w:rPr>
        <w:rFonts w:ascii="Arial" w:hAnsi="Arial" w:hint="default"/>
      </w:rPr>
    </w:lvl>
    <w:lvl w:ilvl="4" w:tplc="BCAC8B88" w:tentative="1">
      <w:start w:val="1"/>
      <w:numFmt w:val="bullet"/>
      <w:lvlText w:val="•"/>
      <w:lvlJc w:val="left"/>
      <w:pPr>
        <w:tabs>
          <w:tab w:val="num" w:pos="3600"/>
        </w:tabs>
        <w:ind w:left="3600" w:hanging="360"/>
      </w:pPr>
      <w:rPr>
        <w:rFonts w:ascii="Arial" w:hAnsi="Arial" w:hint="default"/>
      </w:rPr>
    </w:lvl>
    <w:lvl w:ilvl="5" w:tplc="83B2A800" w:tentative="1">
      <w:start w:val="1"/>
      <w:numFmt w:val="bullet"/>
      <w:lvlText w:val="•"/>
      <w:lvlJc w:val="left"/>
      <w:pPr>
        <w:tabs>
          <w:tab w:val="num" w:pos="4320"/>
        </w:tabs>
        <w:ind w:left="4320" w:hanging="360"/>
      </w:pPr>
      <w:rPr>
        <w:rFonts w:ascii="Arial" w:hAnsi="Arial" w:hint="default"/>
      </w:rPr>
    </w:lvl>
    <w:lvl w:ilvl="6" w:tplc="992CCC7A" w:tentative="1">
      <w:start w:val="1"/>
      <w:numFmt w:val="bullet"/>
      <w:lvlText w:val="•"/>
      <w:lvlJc w:val="left"/>
      <w:pPr>
        <w:tabs>
          <w:tab w:val="num" w:pos="5040"/>
        </w:tabs>
        <w:ind w:left="5040" w:hanging="360"/>
      </w:pPr>
      <w:rPr>
        <w:rFonts w:ascii="Arial" w:hAnsi="Arial" w:hint="default"/>
      </w:rPr>
    </w:lvl>
    <w:lvl w:ilvl="7" w:tplc="F5AC8E0E" w:tentative="1">
      <w:start w:val="1"/>
      <w:numFmt w:val="bullet"/>
      <w:lvlText w:val="•"/>
      <w:lvlJc w:val="left"/>
      <w:pPr>
        <w:tabs>
          <w:tab w:val="num" w:pos="5760"/>
        </w:tabs>
        <w:ind w:left="5760" w:hanging="360"/>
      </w:pPr>
      <w:rPr>
        <w:rFonts w:ascii="Arial" w:hAnsi="Arial" w:hint="default"/>
      </w:rPr>
    </w:lvl>
    <w:lvl w:ilvl="8" w:tplc="4DB8077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F964099"/>
    <w:multiLevelType w:val="hybridMultilevel"/>
    <w:tmpl w:val="00A4FDB4"/>
    <w:lvl w:ilvl="0" w:tplc="8DBCC752">
      <w:start w:val="1"/>
      <w:numFmt w:val="bullet"/>
      <w:lvlText w:val="•"/>
      <w:lvlJc w:val="left"/>
      <w:pPr>
        <w:tabs>
          <w:tab w:val="num" w:pos="720"/>
        </w:tabs>
        <w:ind w:left="720" w:hanging="360"/>
      </w:pPr>
      <w:rPr>
        <w:rFonts w:ascii="Arial" w:hAnsi="Arial" w:hint="default"/>
      </w:rPr>
    </w:lvl>
    <w:lvl w:ilvl="1" w:tplc="2E2EFD94" w:tentative="1">
      <w:start w:val="1"/>
      <w:numFmt w:val="bullet"/>
      <w:lvlText w:val="•"/>
      <w:lvlJc w:val="left"/>
      <w:pPr>
        <w:tabs>
          <w:tab w:val="num" w:pos="1440"/>
        </w:tabs>
        <w:ind w:left="1440" w:hanging="360"/>
      </w:pPr>
      <w:rPr>
        <w:rFonts w:ascii="Arial" w:hAnsi="Arial" w:hint="default"/>
      </w:rPr>
    </w:lvl>
    <w:lvl w:ilvl="2" w:tplc="B114C7D2">
      <w:start w:val="24"/>
      <w:numFmt w:val="bullet"/>
      <w:lvlText w:val="•"/>
      <w:lvlJc w:val="left"/>
      <w:pPr>
        <w:tabs>
          <w:tab w:val="num" w:pos="2160"/>
        </w:tabs>
        <w:ind w:left="2160" w:hanging="360"/>
      </w:pPr>
      <w:rPr>
        <w:rFonts w:ascii="Arial" w:hAnsi="Arial" w:hint="default"/>
      </w:rPr>
    </w:lvl>
    <w:lvl w:ilvl="3" w:tplc="3960A072" w:tentative="1">
      <w:start w:val="1"/>
      <w:numFmt w:val="bullet"/>
      <w:lvlText w:val="•"/>
      <w:lvlJc w:val="left"/>
      <w:pPr>
        <w:tabs>
          <w:tab w:val="num" w:pos="2880"/>
        </w:tabs>
        <w:ind w:left="2880" w:hanging="360"/>
      </w:pPr>
      <w:rPr>
        <w:rFonts w:ascii="Arial" w:hAnsi="Arial" w:hint="default"/>
      </w:rPr>
    </w:lvl>
    <w:lvl w:ilvl="4" w:tplc="DD20A6D2" w:tentative="1">
      <w:start w:val="1"/>
      <w:numFmt w:val="bullet"/>
      <w:lvlText w:val="•"/>
      <w:lvlJc w:val="left"/>
      <w:pPr>
        <w:tabs>
          <w:tab w:val="num" w:pos="3600"/>
        </w:tabs>
        <w:ind w:left="3600" w:hanging="360"/>
      </w:pPr>
      <w:rPr>
        <w:rFonts w:ascii="Arial" w:hAnsi="Arial" w:hint="default"/>
      </w:rPr>
    </w:lvl>
    <w:lvl w:ilvl="5" w:tplc="6EDE9780" w:tentative="1">
      <w:start w:val="1"/>
      <w:numFmt w:val="bullet"/>
      <w:lvlText w:val="•"/>
      <w:lvlJc w:val="left"/>
      <w:pPr>
        <w:tabs>
          <w:tab w:val="num" w:pos="4320"/>
        </w:tabs>
        <w:ind w:left="4320" w:hanging="360"/>
      </w:pPr>
      <w:rPr>
        <w:rFonts w:ascii="Arial" w:hAnsi="Arial" w:hint="default"/>
      </w:rPr>
    </w:lvl>
    <w:lvl w:ilvl="6" w:tplc="77BCED0C" w:tentative="1">
      <w:start w:val="1"/>
      <w:numFmt w:val="bullet"/>
      <w:lvlText w:val="•"/>
      <w:lvlJc w:val="left"/>
      <w:pPr>
        <w:tabs>
          <w:tab w:val="num" w:pos="5040"/>
        </w:tabs>
        <w:ind w:left="5040" w:hanging="360"/>
      </w:pPr>
      <w:rPr>
        <w:rFonts w:ascii="Arial" w:hAnsi="Arial" w:hint="default"/>
      </w:rPr>
    </w:lvl>
    <w:lvl w:ilvl="7" w:tplc="7EC85338" w:tentative="1">
      <w:start w:val="1"/>
      <w:numFmt w:val="bullet"/>
      <w:lvlText w:val="•"/>
      <w:lvlJc w:val="left"/>
      <w:pPr>
        <w:tabs>
          <w:tab w:val="num" w:pos="5760"/>
        </w:tabs>
        <w:ind w:left="5760" w:hanging="360"/>
      </w:pPr>
      <w:rPr>
        <w:rFonts w:ascii="Arial" w:hAnsi="Arial" w:hint="default"/>
      </w:rPr>
    </w:lvl>
    <w:lvl w:ilvl="8" w:tplc="E0E06C3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30C0E6A"/>
    <w:multiLevelType w:val="hybridMultilevel"/>
    <w:tmpl w:val="3C669C0C"/>
    <w:lvl w:ilvl="0" w:tplc="EC5C0962">
      <w:start w:val="1"/>
      <w:numFmt w:val="bullet"/>
      <w:lvlText w:val="•"/>
      <w:lvlJc w:val="left"/>
      <w:pPr>
        <w:tabs>
          <w:tab w:val="num" w:pos="720"/>
        </w:tabs>
        <w:ind w:left="720" w:hanging="360"/>
      </w:pPr>
      <w:rPr>
        <w:rFonts w:ascii="Arial" w:hAnsi="Arial" w:hint="default"/>
      </w:rPr>
    </w:lvl>
    <w:lvl w:ilvl="1" w:tplc="382A02DC" w:tentative="1">
      <w:start w:val="1"/>
      <w:numFmt w:val="bullet"/>
      <w:lvlText w:val="•"/>
      <w:lvlJc w:val="left"/>
      <w:pPr>
        <w:tabs>
          <w:tab w:val="num" w:pos="1440"/>
        </w:tabs>
        <w:ind w:left="1440" w:hanging="360"/>
      </w:pPr>
      <w:rPr>
        <w:rFonts w:ascii="Arial" w:hAnsi="Arial" w:hint="default"/>
      </w:rPr>
    </w:lvl>
    <w:lvl w:ilvl="2" w:tplc="249495AA" w:tentative="1">
      <w:start w:val="1"/>
      <w:numFmt w:val="bullet"/>
      <w:lvlText w:val="•"/>
      <w:lvlJc w:val="left"/>
      <w:pPr>
        <w:tabs>
          <w:tab w:val="num" w:pos="2160"/>
        </w:tabs>
        <w:ind w:left="2160" w:hanging="360"/>
      </w:pPr>
      <w:rPr>
        <w:rFonts w:ascii="Arial" w:hAnsi="Arial" w:hint="default"/>
      </w:rPr>
    </w:lvl>
    <w:lvl w:ilvl="3" w:tplc="4426C1BC" w:tentative="1">
      <w:start w:val="1"/>
      <w:numFmt w:val="bullet"/>
      <w:lvlText w:val="•"/>
      <w:lvlJc w:val="left"/>
      <w:pPr>
        <w:tabs>
          <w:tab w:val="num" w:pos="2880"/>
        </w:tabs>
        <w:ind w:left="2880" w:hanging="360"/>
      </w:pPr>
      <w:rPr>
        <w:rFonts w:ascii="Arial" w:hAnsi="Arial" w:hint="default"/>
      </w:rPr>
    </w:lvl>
    <w:lvl w:ilvl="4" w:tplc="D0D62F08" w:tentative="1">
      <w:start w:val="1"/>
      <w:numFmt w:val="bullet"/>
      <w:lvlText w:val="•"/>
      <w:lvlJc w:val="left"/>
      <w:pPr>
        <w:tabs>
          <w:tab w:val="num" w:pos="3600"/>
        </w:tabs>
        <w:ind w:left="3600" w:hanging="360"/>
      </w:pPr>
      <w:rPr>
        <w:rFonts w:ascii="Arial" w:hAnsi="Arial" w:hint="default"/>
      </w:rPr>
    </w:lvl>
    <w:lvl w:ilvl="5" w:tplc="AC0E0880" w:tentative="1">
      <w:start w:val="1"/>
      <w:numFmt w:val="bullet"/>
      <w:lvlText w:val="•"/>
      <w:lvlJc w:val="left"/>
      <w:pPr>
        <w:tabs>
          <w:tab w:val="num" w:pos="4320"/>
        </w:tabs>
        <w:ind w:left="4320" w:hanging="360"/>
      </w:pPr>
      <w:rPr>
        <w:rFonts w:ascii="Arial" w:hAnsi="Arial" w:hint="default"/>
      </w:rPr>
    </w:lvl>
    <w:lvl w:ilvl="6" w:tplc="8EC20F8C" w:tentative="1">
      <w:start w:val="1"/>
      <w:numFmt w:val="bullet"/>
      <w:lvlText w:val="•"/>
      <w:lvlJc w:val="left"/>
      <w:pPr>
        <w:tabs>
          <w:tab w:val="num" w:pos="5040"/>
        </w:tabs>
        <w:ind w:left="5040" w:hanging="360"/>
      </w:pPr>
      <w:rPr>
        <w:rFonts w:ascii="Arial" w:hAnsi="Arial" w:hint="default"/>
      </w:rPr>
    </w:lvl>
    <w:lvl w:ilvl="7" w:tplc="F33254C6" w:tentative="1">
      <w:start w:val="1"/>
      <w:numFmt w:val="bullet"/>
      <w:lvlText w:val="•"/>
      <w:lvlJc w:val="left"/>
      <w:pPr>
        <w:tabs>
          <w:tab w:val="num" w:pos="5760"/>
        </w:tabs>
        <w:ind w:left="5760" w:hanging="360"/>
      </w:pPr>
      <w:rPr>
        <w:rFonts w:ascii="Arial" w:hAnsi="Arial" w:hint="default"/>
      </w:rPr>
    </w:lvl>
    <w:lvl w:ilvl="8" w:tplc="909677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42E76CA"/>
    <w:multiLevelType w:val="hybridMultilevel"/>
    <w:tmpl w:val="D234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A6623F"/>
    <w:multiLevelType w:val="hybridMultilevel"/>
    <w:tmpl w:val="D03ABAF6"/>
    <w:lvl w:ilvl="0" w:tplc="22384876">
      <w:start w:val="1"/>
      <w:numFmt w:val="bullet"/>
      <w:lvlText w:val="•"/>
      <w:lvlJc w:val="left"/>
      <w:pPr>
        <w:tabs>
          <w:tab w:val="num" w:pos="720"/>
        </w:tabs>
        <w:ind w:left="720" w:hanging="360"/>
      </w:pPr>
      <w:rPr>
        <w:rFonts w:ascii="Arial" w:hAnsi="Arial" w:hint="default"/>
      </w:rPr>
    </w:lvl>
    <w:lvl w:ilvl="1" w:tplc="2C02D036">
      <w:numFmt w:val="bullet"/>
      <w:lvlText w:val="•"/>
      <w:lvlJc w:val="left"/>
      <w:pPr>
        <w:tabs>
          <w:tab w:val="num" w:pos="1440"/>
        </w:tabs>
        <w:ind w:left="1440" w:hanging="360"/>
      </w:pPr>
      <w:rPr>
        <w:rFonts w:ascii="Arial" w:hAnsi="Arial" w:hint="default"/>
      </w:rPr>
    </w:lvl>
    <w:lvl w:ilvl="2" w:tplc="52EA3A04">
      <w:numFmt w:val="bullet"/>
      <w:lvlText w:val="•"/>
      <w:lvlJc w:val="left"/>
      <w:pPr>
        <w:tabs>
          <w:tab w:val="num" w:pos="2160"/>
        </w:tabs>
        <w:ind w:left="2160" w:hanging="360"/>
      </w:pPr>
      <w:rPr>
        <w:rFonts w:ascii="Arial" w:hAnsi="Arial" w:hint="default"/>
      </w:rPr>
    </w:lvl>
    <w:lvl w:ilvl="3" w:tplc="27821428" w:tentative="1">
      <w:start w:val="1"/>
      <w:numFmt w:val="bullet"/>
      <w:lvlText w:val="•"/>
      <w:lvlJc w:val="left"/>
      <w:pPr>
        <w:tabs>
          <w:tab w:val="num" w:pos="2880"/>
        </w:tabs>
        <w:ind w:left="2880" w:hanging="360"/>
      </w:pPr>
      <w:rPr>
        <w:rFonts w:ascii="Arial" w:hAnsi="Arial" w:hint="default"/>
      </w:rPr>
    </w:lvl>
    <w:lvl w:ilvl="4" w:tplc="98D80068" w:tentative="1">
      <w:start w:val="1"/>
      <w:numFmt w:val="bullet"/>
      <w:lvlText w:val="•"/>
      <w:lvlJc w:val="left"/>
      <w:pPr>
        <w:tabs>
          <w:tab w:val="num" w:pos="3600"/>
        </w:tabs>
        <w:ind w:left="3600" w:hanging="360"/>
      </w:pPr>
      <w:rPr>
        <w:rFonts w:ascii="Arial" w:hAnsi="Arial" w:hint="default"/>
      </w:rPr>
    </w:lvl>
    <w:lvl w:ilvl="5" w:tplc="F58A410C" w:tentative="1">
      <w:start w:val="1"/>
      <w:numFmt w:val="bullet"/>
      <w:lvlText w:val="•"/>
      <w:lvlJc w:val="left"/>
      <w:pPr>
        <w:tabs>
          <w:tab w:val="num" w:pos="4320"/>
        </w:tabs>
        <w:ind w:left="4320" w:hanging="360"/>
      </w:pPr>
      <w:rPr>
        <w:rFonts w:ascii="Arial" w:hAnsi="Arial" w:hint="default"/>
      </w:rPr>
    </w:lvl>
    <w:lvl w:ilvl="6" w:tplc="D2823E60" w:tentative="1">
      <w:start w:val="1"/>
      <w:numFmt w:val="bullet"/>
      <w:lvlText w:val="•"/>
      <w:lvlJc w:val="left"/>
      <w:pPr>
        <w:tabs>
          <w:tab w:val="num" w:pos="5040"/>
        </w:tabs>
        <w:ind w:left="5040" w:hanging="360"/>
      </w:pPr>
      <w:rPr>
        <w:rFonts w:ascii="Arial" w:hAnsi="Arial" w:hint="default"/>
      </w:rPr>
    </w:lvl>
    <w:lvl w:ilvl="7" w:tplc="7B1ED12E" w:tentative="1">
      <w:start w:val="1"/>
      <w:numFmt w:val="bullet"/>
      <w:lvlText w:val="•"/>
      <w:lvlJc w:val="left"/>
      <w:pPr>
        <w:tabs>
          <w:tab w:val="num" w:pos="5760"/>
        </w:tabs>
        <w:ind w:left="5760" w:hanging="360"/>
      </w:pPr>
      <w:rPr>
        <w:rFonts w:ascii="Arial" w:hAnsi="Arial" w:hint="default"/>
      </w:rPr>
    </w:lvl>
    <w:lvl w:ilvl="8" w:tplc="6916E1C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6D0D47"/>
    <w:multiLevelType w:val="hybridMultilevel"/>
    <w:tmpl w:val="FFBA4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AF5F97"/>
    <w:multiLevelType w:val="hybridMultilevel"/>
    <w:tmpl w:val="F11C4A82"/>
    <w:lvl w:ilvl="0" w:tplc="D31EAE06">
      <w:start w:val="1"/>
      <w:numFmt w:val="bullet"/>
      <w:lvlText w:val="•"/>
      <w:lvlJc w:val="left"/>
      <w:pPr>
        <w:tabs>
          <w:tab w:val="num" w:pos="720"/>
        </w:tabs>
        <w:ind w:left="720" w:hanging="360"/>
      </w:pPr>
      <w:rPr>
        <w:rFonts w:ascii="Arial" w:hAnsi="Arial" w:hint="default"/>
      </w:rPr>
    </w:lvl>
    <w:lvl w:ilvl="1" w:tplc="A036CE5E" w:tentative="1">
      <w:start w:val="1"/>
      <w:numFmt w:val="bullet"/>
      <w:lvlText w:val="•"/>
      <w:lvlJc w:val="left"/>
      <w:pPr>
        <w:tabs>
          <w:tab w:val="num" w:pos="1440"/>
        </w:tabs>
        <w:ind w:left="1440" w:hanging="360"/>
      </w:pPr>
      <w:rPr>
        <w:rFonts w:ascii="Arial" w:hAnsi="Arial" w:hint="default"/>
      </w:rPr>
    </w:lvl>
    <w:lvl w:ilvl="2" w:tplc="8C868B34" w:tentative="1">
      <w:start w:val="1"/>
      <w:numFmt w:val="bullet"/>
      <w:lvlText w:val="•"/>
      <w:lvlJc w:val="left"/>
      <w:pPr>
        <w:tabs>
          <w:tab w:val="num" w:pos="2160"/>
        </w:tabs>
        <w:ind w:left="2160" w:hanging="360"/>
      </w:pPr>
      <w:rPr>
        <w:rFonts w:ascii="Arial" w:hAnsi="Arial" w:hint="default"/>
      </w:rPr>
    </w:lvl>
    <w:lvl w:ilvl="3" w:tplc="D7662660" w:tentative="1">
      <w:start w:val="1"/>
      <w:numFmt w:val="bullet"/>
      <w:lvlText w:val="•"/>
      <w:lvlJc w:val="left"/>
      <w:pPr>
        <w:tabs>
          <w:tab w:val="num" w:pos="2880"/>
        </w:tabs>
        <w:ind w:left="2880" w:hanging="360"/>
      </w:pPr>
      <w:rPr>
        <w:rFonts w:ascii="Arial" w:hAnsi="Arial" w:hint="default"/>
      </w:rPr>
    </w:lvl>
    <w:lvl w:ilvl="4" w:tplc="7BEA378A" w:tentative="1">
      <w:start w:val="1"/>
      <w:numFmt w:val="bullet"/>
      <w:lvlText w:val="•"/>
      <w:lvlJc w:val="left"/>
      <w:pPr>
        <w:tabs>
          <w:tab w:val="num" w:pos="3600"/>
        </w:tabs>
        <w:ind w:left="3600" w:hanging="360"/>
      </w:pPr>
      <w:rPr>
        <w:rFonts w:ascii="Arial" w:hAnsi="Arial" w:hint="default"/>
      </w:rPr>
    </w:lvl>
    <w:lvl w:ilvl="5" w:tplc="0390F182" w:tentative="1">
      <w:start w:val="1"/>
      <w:numFmt w:val="bullet"/>
      <w:lvlText w:val="•"/>
      <w:lvlJc w:val="left"/>
      <w:pPr>
        <w:tabs>
          <w:tab w:val="num" w:pos="4320"/>
        </w:tabs>
        <w:ind w:left="4320" w:hanging="360"/>
      </w:pPr>
      <w:rPr>
        <w:rFonts w:ascii="Arial" w:hAnsi="Arial" w:hint="default"/>
      </w:rPr>
    </w:lvl>
    <w:lvl w:ilvl="6" w:tplc="947035E4" w:tentative="1">
      <w:start w:val="1"/>
      <w:numFmt w:val="bullet"/>
      <w:lvlText w:val="•"/>
      <w:lvlJc w:val="left"/>
      <w:pPr>
        <w:tabs>
          <w:tab w:val="num" w:pos="5040"/>
        </w:tabs>
        <w:ind w:left="5040" w:hanging="360"/>
      </w:pPr>
      <w:rPr>
        <w:rFonts w:ascii="Arial" w:hAnsi="Arial" w:hint="default"/>
      </w:rPr>
    </w:lvl>
    <w:lvl w:ilvl="7" w:tplc="D7183C82" w:tentative="1">
      <w:start w:val="1"/>
      <w:numFmt w:val="bullet"/>
      <w:lvlText w:val="•"/>
      <w:lvlJc w:val="left"/>
      <w:pPr>
        <w:tabs>
          <w:tab w:val="num" w:pos="5760"/>
        </w:tabs>
        <w:ind w:left="5760" w:hanging="360"/>
      </w:pPr>
      <w:rPr>
        <w:rFonts w:ascii="Arial" w:hAnsi="Arial" w:hint="default"/>
      </w:rPr>
    </w:lvl>
    <w:lvl w:ilvl="8" w:tplc="B54CA14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11B79CC"/>
    <w:multiLevelType w:val="hybridMultilevel"/>
    <w:tmpl w:val="BFD4A464"/>
    <w:lvl w:ilvl="0" w:tplc="3B36025E">
      <w:start w:val="1"/>
      <w:numFmt w:val="bullet"/>
      <w:lvlText w:val="•"/>
      <w:lvlJc w:val="left"/>
      <w:pPr>
        <w:tabs>
          <w:tab w:val="num" w:pos="720"/>
        </w:tabs>
        <w:ind w:left="720" w:hanging="360"/>
      </w:pPr>
      <w:rPr>
        <w:rFonts w:ascii="Arial" w:hAnsi="Arial" w:hint="default"/>
      </w:rPr>
    </w:lvl>
    <w:lvl w:ilvl="1" w:tplc="3F400362">
      <w:start w:val="1"/>
      <w:numFmt w:val="bullet"/>
      <w:lvlText w:val="•"/>
      <w:lvlJc w:val="left"/>
      <w:pPr>
        <w:tabs>
          <w:tab w:val="num" w:pos="1440"/>
        </w:tabs>
        <w:ind w:left="1440" w:hanging="360"/>
      </w:pPr>
      <w:rPr>
        <w:rFonts w:ascii="Arial" w:hAnsi="Arial" w:hint="default"/>
      </w:rPr>
    </w:lvl>
    <w:lvl w:ilvl="2" w:tplc="23B07F18" w:tentative="1">
      <w:start w:val="1"/>
      <w:numFmt w:val="bullet"/>
      <w:lvlText w:val="•"/>
      <w:lvlJc w:val="left"/>
      <w:pPr>
        <w:tabs>
          <w:tab w:val="num" w:pos="2160"/>
        </w:tabs>
        <w:ind w:left="2160" w:hanging="360"/>
      </w:pPr>
      <w:rPr>
        <w:rFonts w:ascii="Arial" w:hAnsi="Arial" w:hint="default"/>
      </w:rPr>
    </w:lvl>
    <w:lvl w:ilvl="3" w:tplc="61A46A3C" w:tentative="1">
      <w:start w:val="1"/>
      <w:numFmt w:val="bullet"/>
      <w:lvlText w:val="•"/>
      <w:lvlJc w:val="left"/>
      <w:pPr>
        <w:tabs>
          <w:tab w:val="num" w:pos="2880"/>
        </w:tabs>
        <w:ind w:left="2880" w:hanging="360"/>
      </w:pPr>
      <w:rPr>
        <w:rFonts w:ascii="Arial" w:hAnsi="Arial" w:hint="default"/>
      </w:rPr>
    </w:lvl>
    <w:lvl w:ilvl="4" w:tplc="F094F850" w:tentative="1">
      <w:start w:val="1"/>
      <w:numFmt w:val="bullet"/>
      <w:lvlText w:val="•"/>
      <w:lvlJc w:val="left"/>
      <w:pPr>
        <w:tabs>
          <w:tab w:val="num" w:pos="3600"/>
        </w:tabs>
        <w:ind w:left="3600" w:hanging="360"/>
      </w:pPr>
      <w:rPr>
        <w:rFonts w:ascii="Arial" w:hAnsi="Arial" w:hint="default"/>
      </w:rPr>
    </w:lvl>
    <w:lvl w:ilvl="5" w:tplc="DD1ACADA" w:tentative="1">
      <w:start w:val="1"/>
      <w:numFmt w:val="bullet"/>
      <w:lvlText w:val="•"/>
      <w:lvlJc w:val="left"/>
      <w:pPr>
        <w:tabs>
          <w:tab w:val="num" w:pos="4320"/>
        </w:tabs>
        <w:ind w:left="4320" w:hanging="360"/>
      </w:pPr>
      <w:rPr>
        <w:rFonts w:ascii="Arial" w:hAnsi="Arial" w:hint="default"/>
      </w:rPr>
    </w:lvl>
    <w:lvl w:ilvl="6" w:tplc="C72EC4C2" w:tentative="1">
      <w:start w:val="1"/>
      <w:numFmt w:val="bullet"/>
      <w:lvlText w:val="•"/>
      <w:lvlJc w:val="left"/>
      <w:pPr>
        <w:tabs>
          <w:tab w:val="num" w:pos="5040"/>
        </w:tabs>
        <w:ind w:left="5040" w:hanging="360"/>
      </w:pPr>
      <w:rPr>
        <w:rFonts w:ascii="Arial" w:hAnsi="Arial" w:hint="default"/>
      </w:rPr>
    </w:lvl>
    <w:lvl w:ilvl="7" w:tplc="C574A23E" w:tentative="1">
      <w:start w:val="1"/>
      <w:numFmt w:val="bullet"/>
      <w:lvlText w:val="•"/>
      <w:lvlJc w:val="left"/>
      <w:pPr>
        <w:tabs>
          <w:tab w:val="num" w:pos="5760"/>
        </w:tabs>
        <w:ind w:left="5760" w:hanging="360"/>
      </w:pPr>
      <w:rPr>
        <w:rFonts w:ascii="Arial" w:hAnsi="Arial" w:hint="default"/>
      </w:rPr>
    </w:lvl>
    <w:lvl w:ilvl="8" w:tplc="D208065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B4706F"/>
    <w:multiLevelType w:val="hybridMultilevel"/>
    <w:tmpl w:val="DC589BEE"/>
    <w:lvl w:ilvl="0" w:tplc="0409000F">
      <w:start w:val="1"/>
      <w:numFmt w:val="decimal"/>
      <w:lvlText w:val="%1."/>
      <w:lvlJc w:val="left"/>
      <w:pPr>
        <w:ind w:left="720" w:hanging="360"/>
      </w:pPr>
      <w:rPr>
        <w:rFonts w:hint="default"/>
      </w:rPr>
    </w:lvl>
    <w:lvl w:ilvl="1" w:tplc="A06CDCC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8F242F"/>
    <w:multiLevelType w:val="hybridMultilevel"/>
    <w:tmpl w:val="C1E63F50"/>
    <w:lvl w:ilvl="0" w:tplc="3864B326">
      <w:start w:val="1"/>
      <w:numFmt w:val="bullet"/>
      <w:lvlText w:val="•"/>
      <w:lvlJc w:val="left"/>
      <w:pPr>
        <w:tabs>
          <w:tab w:val="num" w:pos="720"/>
        </w:tabs>
        <w:ind w:left="720" w:hanging="360"/>
      </w:pPr>
      <w:rPr>
        <w:rFonts w:ascii="Arial" w:hAnsi="Arial" w:hint="default"/>
      </w:rPr>
    </w:lvl>
    <w:lvl w:ilvl="1" w:tplc="3A9277A0" w:tentative="1">
      <w:start w:val="1"/>
      <w:numFmt w:val="bullet"/>
      <w:lvlText w:val="•"/>
      <w:lvlJc w:val="left"/>
      <w:pPr>
        <w:tabs>
          <w:tab w:val="num" w:pos="1440"/>
        </w:tabs>
        <w:ind w:left="1440" w:hanging="360"/>
      </w:pPr>
      <w:rPr>
        <w:rFonts w:ascii="Arial" w:hAnsi="Arial" w:hint="default"/>
      </w:rPr>
    </w:lvl>
    <w:lvl w:ilvl="2" w:tplc="C7DE0D16" w:tentative="1">
      <w:start w:val="1"/>
      <w:numFmt w:val="bullet"/>
      <w:lvlText w:val="•"/>
      <w:lvlJc w:val="left"/>
      <w:pPr>
        <w:tabs>
          <w:tab w:val="num" w:pos="2160"/>
        </w:tabs>
        <w:ind w:left="2160" w:hanging="360"/>
      </w:pPr>
      <w:rPr>
        <w:rFonts w:ascii="Arial" w:hAnsi="Arial" w:hint="default"/>
      </w:rPr>
    </w:lvl>
    <w:lvl w:ilvl="3" w:tplc="63CC1634" w:tentative="1">
      <w:start w:val="1"/>
      <w:numFmt w:val="bullet"/>
      <w:lvlText w:val="•"/>
      <w:lvlJc w:val="left"/>
      <w:pPr>
        <w:tabs>
          <w:tab w:val="num" w:pos="2880"/>
        </w:tabs>
        <w:ind w:left="2880" w:hanging="360"/>
      </w:pPr>
      <w:rPr>
        <w:rFonts w:ascii="Arial" w:hAnsi="Arial" w:hint="default"/>
      </w:rPr>
    </w:lvl>
    <w:lvl w:ilvl="4" w:tplc="197CF7DA" w:tentative="1">
      <w:start w:val="1"/>
      <w:numFmt w:val="bullet"/>
      <w:lvlText w:val="•"/>
      <w:lvlJc w:val="left"/>
      <w:pPr>
        <w:tabs>
          <w:tab w:val="num" w:pos="3600"/>
        </w:tabs>
        <w:ind w:left="3600" w:hanging="360"/>
      </w:pPr>
      <w:rPr>
        <w:rFonts w:ascii="Arial" w:hAnsi="Arial" w:hint="default"/>
      </w:rPr>
    </w:lvl>
    <w:lvl w:ilvl="5" w:tplc="F106F8D6" w:tentative="1">
      <w:start w:val="1"/>
      <w:numFmt w:val="bullet"/>
      <w:lvlText w:val="•"/>
      <w:lvlJc w:val="left"/>
      <w:pPr>
        <w:tabs>
          <w:tab w:val="num" w:pos="4320"/>
        </w:tabs>
        <w:ind w:left="4320" w:hanging="360"/>
      </w:pPr>
      <w:rPr>
        <w:rFonts w:ascii="Arial" w:hAnsi="Arial" w:hint="default"/>
      </w:rPr>
    </w:lvl>
    <w:lvl w:ilvl="6" w:tplc="AED25978" w:tentative="1">
      <w:start w:val="1"/>
      <w:numFmt w:val="bullet"/>
      <w:lvlText w:val="•"/>
      <w:lvlJc w:val="left"/>
      <w:pPr>
        <w:tabs>
          <w:tab w:val="num" w:pos="5040"/>
        </w:tabs>
        <w:ind w:left="5040" w:hanging="360"/>
      </w:pPr>
      <w:rPr>
        <w:rFonts w:ascii="Arial" w:hAnsi="Arial" w:hint="default"/>
      </w:rPr>
    </w:lvl>
    <w:lvl w:ilvl="7" w:tplc="CB2E17AE" w:tentative="1">
      <w:start w:val="1"/>
      <w:numFmt w:val="bullet"/>
      <w:lvlText w:val="•"/>
      <w:lvlJc w:val="left"/>
      <w:pPr>
        <w:tabs>
          <w:tab w:val="num" w:pos="5760"/>
        </w:tabs>
        <w:ind w:left="5760" w:hanging="360"/>
      </w:pPr>
      <w:rPr>
        <w:rFonts w:ascii="Arial" w:hAnsi="Arial" w:hint="default"/>
      </w:rPr>
    </w:lvl>
    <w:lvl w:ilvl="8" w:tplc="B91CFC3E"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CA10C44"/>
    <w:multiLevelType w:val="hybridMultilevel"/>
    <w:tmpl w:val="8988BC7A"/>
    <w:lvl w:ilvl="0" w:tplc="294CB67C">
      <w:start w:val="1"/>
      <w:numFmt w:val="bullet"/>
      <w:lvlText w:val="•"/>
      <w:lvlJc w:val="left"/>
      <w:pPr>
        <w:tabs>
          <w:tab w:val="num" w:pos="720"/>
        </w:tabs>
        <w:ind w:left="720" w:hanging="360"/>
      </w:pPr>
      <w:rPr>
        <w:rFonts w:ascii="Arial" w:hAnsi="Arial" w:hint="default"/>
      </w:rPr>
    </w:lvl>
    <w:lvl w:ilvl="1" w:tplc="5254BC4C" w:tentative="1">
      <w:start w:val="1"/>
      <w:numFmt w:val="bullet"/>
      <w:lvlText w:val="•"/>
      <w:lvlJc w:val="left"/>
      <w:pPr>
        <w:tabs>
          <w:tab w:val="num" w:pos="1440"/>
        </w:tabs>
        <w:ind w:left="1440" w:hanging="360"/>
      </w:pPr>
      <w:rPr>
        <w:rFonts w:ascii="Arial" w:hAnsi="Arial" w:hint="default"/>
      </w:rPr>
    </w:lvl>
    <w:lvl w:ilvl="2" w:tplc="2DD80B78" w:tentative="1">
      <w:start w:val="1"/>
      <w:numFmt w:val="bullet"/>
      <w:lvlText w:val="•"/>
      <w:lvlJc w:val="left"/>
      <w:pPr>
        <w:tabs>
          <w:tab w:val="num" w:pos="2160"/>
        </w:tabs>
        <w:ind w:left="2160" w:hanging="360"/>
      </w:pPr>
      <w:rPr>
        <w:rFonts w:ascii="Arial" w:hAnsi="Arial" w:hint="default"/>
      </w:rPr>
    </w:lvl>
    <w:lvl w:ilvl="3" w:tplc="7004ED32" w:tentative="1">
      <w:start w:val="1"/>
      <w:numFmt w:val="bullet"/>
      <w:lvlText w:val="•"/>
      <w:lvlJc w:val="left"/>
      <w:pPr>
        <w:tabs>
          <w:tab w:val="num" w:pos="2880"/>
        </w:tabs>
        <w:ind w:left="2880" w:hanging="360"/>
      </w:pPr>
      <w:rPr>
        <w:rFonts w:ascii="Arial" w:hAnsi="Arial" w:hint="default"/>
      </w:rPr>
    </w:lvl>
    <w:lvl w:ilvl="4" w:tplc="5004006A" w:tentative="1">
      <w:start w:val="1"/>
      <w:numFmt w:val="bullet"/>
      <w:lvlText w:val="•"/>
      <w:lvlJc w:val="left"/>
      <w:pPr>
        <w:tabs>
          <w:tab w:val="num" w:pos="3600"/>
        </w:tabs>
        <w:ind w:left="3600" w:hanging="360"/>
      </w:pPr>
      <w:rPr>
        <w:rFonts w:ascii="Arial" w:hAnsi="Arial" w:hint="default"/>
      </w:rPr>
    </w:lvl>
    <w:lvl w:ilvl="5" w:tplc="2188D7B0" w:tentative="1">
      <w:start w:val="1"/>
      <w:numFmt w:val="bullet"/>
      <w:lvlText w:val="•"/>
      <w:lvlJc w:val="left"/>
      <w:pPr>
        <w:tabs>
          <w:tab w:val="num" w:pos="4320"/>
        </w:tabs>
        <w:ind w:left="4320" w:hanging="360"/>
      </w:pPr>
      <w:rPr>
        <w:rFonts w:ascii="Arial" w:hAnsi="Arial" w:hint="default"/>
      </w:rPr>
    </w:lvl>
    <w:lvl w:ilvl="6" w:tplc="2ED88480" w:tentative="1">
      <w:start w:val="1"/>
      <w:numFmt w:val="bullet"/>
      <w:lvlText w:val="•"/>
      <w:lvlJc w:val="left"/>
      <w:pPr>
        <w:tabs>
          <w:tab w:val="num" w:pos="5040"/>
        </w:tabs>
        <w:ind w:left="5040" w:hanging="360"/>
      </w:pPr>
      <w:rPr>
        <w:rFonts w:ascii="Arial" w:hAnsi="Arial" w:hint="default"/>
      </w:rPr>
    </w:lvl>
    <w:lvl w:ilvl="7" w:tplc="B98A86B2" w:tentative="1">
      <w:start w:val="1"/>
      <w:numFmt w:val="bullet"/>
      <w:lvlText w:val="•"/>
      <w:lvlJc w:val="left"/>
      <w:pPr>
        <w:tabs>
          <w:tab w:val="num" w:pos="5760"/>
        </w:tabs>
        <w:ind w:left="5760" w:hanging="360"/>
      </w:pPr>
      <w:rPr>
        <w:rFonts w:ascii="Arial" w:hAnsi="Arial" w:hint="default"/>
      </w:rPr>
    </w:lvl>
    <w:lvl w:ilvl="8" w:tplc="D3EEE23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0FC0C11"/>
    <w:multiLevelType w:val="hybridMultilevel"/>
    <w:tmpl w:val="10363950"/>
    <w:lvl w:ilvl="0" w:tplc="F9560BDA">
      <w:start w:val="1"/>
      <w:numFmt w:val="bullet"/>
      <w:lvlText w:val="•"/>
      <w:lvlJc w:val="left"/>
      <w:pPr>
        <w:tabs>
          <w:tab w:val="num" w:pos="720"/>
        </w:tabs>
        <w:ind w:left="720" w:hanging="360"/>
      </w:pPr>
      <w:rPr>
        <w:rFonts w:ascii="Arial" w:hAnsi="Arial" w:hint="default"/>
      </w:rPr>
    </w:lvl>
    <w:lvl w:ilvl="1" w:tplc="1DCEC37A">
      <w:numFmt w:val="bullet"/>
      <w:lvlText w:val="•"/>
      <w:lvlJc w:val="left"/>
      <w:pPr>
        <w:tabs>
          <w:tab w:val="num" w:pos="1440"/>
        </w:tabs>
        <w:ind w:left="1440" w:hanging="360"/>
      </w:pPr>
      <w:rPr>
        <w:rFonts w:ascii="Arial" w:hAnsi="Arial" w:hint="default"/>
      </w:rPr>
    </w:lvl>
    <w:lvl w:ilvl="2" w:tplc="C90A3F68" w:tentative="1">
      <w:start w:val="1"/>
      <w:numFmt w:val="bullet"/>
      <w:lvlText w:val="•"/>
      <w:lvlJc w:val="left"/>
      <w:pPr>
        <w:tabs>
          <w:tab w:val="num" w:pos="2160"/>
        </w:tabs>
        <w:ind w:left="2160" w:hanging="360"/>
      </w:pPr>
      <w:rPr>
        <w:rFonts w:ascii="Arial" w:hAnsi="Arial" w:hint="default"/>
      </w:rPr>
    </w:lvl>
    <w:lvl w:ilvl="3" w:tplc="F1E6912C" w:tentative="1">
      <w:start w:val="1"/>
      <w:numFmt w:val="bullet"/>
      <w:lvlText w:val="•"/>
      <w:lvlJc w:val="left"/>
      <w:pPr>
        <w:tabs>
          <w:tab w:val="num" w:pos="2880"/>
        </w:tabs>
        <w:ind w:left="2880" w:hanging="360"/>
      </w:pPr>
      <w:rPr>
        <w:rFonts w:ascii="Arial" w:hAnsi="Arial" w:hint="default"/>
      </w:rPr>
    </w:lvl>
    <w:lvl w:ilvl="4" w:tplc="CDD643A0" w:tentative="1">
      <w:start w:val="1"/>
      <w:numFmt w:val="bullet"/>
      <w:lvlText w:val="•"/>
      <w:lvlJc w:val="left"/>
      <w:pPr>
        <w:tabs>
          <w:tab w:val="num" w:pos="3600"/>
        </w:tabs>
        <w:ind w:left="3600" w:hanging="360"/>
      </w:pPr>
      <w:rPr>
        <w:rFonts w:ascii="Arial" w:hAnsi="Arial" w:hint="default"/>
      </w:rPr>
    </w:lvl>
    <w:lvl w:ilvl="5" w:tplc="A8181706" w:tentative="1">
      <w:start w:val="1"/>
      <w:numFmt w:val="bullet"/>
      <w:lvlText w:val="•"/>
      <w:lvlJc w:val="left"/>
      <w:pPr>
        <w:tabs>
          <w:tab w:val="num" w:pos="4320"/>
        </w:tabs>
        <w:ind w:left="4320" w:hanging="360"/>
      </w:pPr>
      <w:rPr>
        <w:rFonts w:ascii="Arial" w:hAnsi="Arial" w:hint="default"/>
      </w:rPr>
    </w:lvl>
    <w:lvl w:ilvl="6" w:tplc="834449A6" w:tentative="1">
      <w:start w:val="1"/>
      <w:numFmt w:val="bullet"/>
      <w:lvlText w:val="•"/>
      <w:lvlJc w:val="left"/>
      <w:pPr>
        <w:tabs>
          <w:tab w:val="num" w:pos="5040"/>
        </w:tabs>
        <w:ind w:left="5040" w:hanging="360"/>
      </w:pPr>
      <w:rPr>
        <w:rFonts w:ascii="Arial" w:hAnsi="Arial" w:hint="default"/>
      </w:rPr>
    </w:lvl>
    <w:lvl w:ilvl="7" w:tplc="F9C0C94C" w:tentative="1">
      <w:start w:val="1"/>
      <w:numFmt w:val="bullet"/>
      <w:lvlText w:val="•"/>
      <w:lvlJc w:val="left"/>
      <w:pPr>
        <w:tabs>
          <w:tab w:val="num" w:pos="5760"/>
        </w:tabs>
        <w:ind w:left="5760" w:hanging="360"/>
      </w:pPr>
      <w:rPr>
        <w:rFonts w:ascii="Arial" w:hAnsi="Arial" w:hint="default"/>
      </w:rPr>
    </w:lvl>
    <w:lvl w:ilvl="8" w:tplc="FEE2E6B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203037A"/>
    <w:multiLevelType w:val="hybridMultilevel"/>
    <w:tmpl w:val="071E6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0F259E"/>
    <w:multiLevelType w:val="hybridMultilevel"/>
    <w:tmpl w:val="A47E1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E07DBF"/>
    <w:multiLevelType w:val="hybridMultilevel"/>
    <w:tmpl w:val="A8182C8E"/>
    <w:lvl w:ilvl="0" w:tplc="AB74110E">
      <w:start w:val="1"/>
      <w:numFmt w:val="bullet"/>
      <w:lvlText w:val="•"/>
      <w:lvlJc w:val="left"/>
      <w:pPr>
        <w:tabs>
          <w:tab w:val="num" w:pos="720"/>
        </w:tabs>
        <w:ind w:left="720" w:hanging="360"/>
      </w:pPr>
      <w:rPr>
        <w:rFonts w:ascii="Arial" w:hAnsi="Arial" w:hint="default"/>
      </w:rPr>
    </w:lvl>
    <w:lvl w:ilvl="1" w:tplc="992003A4">
      <w:start w:val="1"/>
      <w:numFmt w:val="bullet"/>
      <w:lvlText w:val="•"/>
      <w:lvlJc w:val="left"/>
      <w:pPr>
        <w:tabs>
          <w:tab w:val="num" w:pos="1440"/>
        </w:tabs>
        <w:ind w:left="1440" w:hanging="360"/>
      </w:pPr>
      <w:rPr>
        <w:rFonts w:ascii="Arial" w:hAnsi="Arial" w:hint="default"/>
      </w:rPr>
    </w:lvl>
    <w:lvl w:ilvl="2" w:tplc="F01AB81C" w:tentative="1">
      <w:start w:val="1"/>
      <w:numFmt w:val="bullet"/>
      <w:lvlText w:val="•"/>
      <w:lvlJc w:val="left"/>
      <w:pPr>
        <w:tabs>
          <w:tab w:val="num" w:pos="2160"/>
        </w:tabs>
        <w:ind w:left="2160" w:hanging="360"/>
      </w:pPr>
      <w:rPr>
        <w:rFonts w:ascii="Arial" w:hAnsi="Arial" w:hint="default"/>
      </w:rPr>
    </w:lvl>
    <w:lvl w:ilvl="3" w:tplc="87B0D412" w:tentative="1">
      <w:start w:val="1"/>
      <w:numFmt w:val="bullet"/>
      <w:lvlText w:val="•"/>
      <w:lvlJc w:val="left"/>
      <w:pPr>
        <w:tabs>
          <w:tab w:val="num" w:pos="2880"/>
        </w:tabs>
        <w:ind w:left="2880" w:hanging="360"/>
      </w:pPr>
      <w:rPr>
        <w:rFonts w:ascii="Arial" w:hAnsi="Arial" w:hint="default"/>
      </w:rPr>
    </w:lvl>
    <w:lvl w:ilvl="4" w:tplc="57665E08" w:tentative="1">
      <w:start w:val="1"/>
      <w:numFmt w:val="bullet"/>
      <w:lvlText w:val="•"/>
      <w:lvlJc w:val="left"/>
      <w:pPr>
        <w:tabs>
          <w:tab w:val="num" w:pos="3600"/>
        </w:tabs>
        <w:ind w:left="3600" w:hanging="360"/>
      </w:pPr>
      <w:rPr>
        <w:rFonts w:ascii="Arial" w:hAnsi="Arial" w:hint="default"/>
      </w:rPr>
    </w:lvl>
    <w:lvl w:ilvl="5" w:tplc="F754F65E" w:tentative="1">
      <w:start w:val="1"/>
      <w:numFmt w:val="bullet"/>
      <w:lvlText w:val="•"/>
      <w:lvlJc w:val="left"/>
      <w:pPr>
        <w:tabs>
          <w:tab w:val="num" w:pos="4320"/>
        </w:tabs>
        <w:ind w:left="4320" w:hanging="360"/>
      </w:pPr>
      <w:rPr>
        <w:rFonts w:ascii="Arial" w:hAnsi="Arial" w:hint="default"/>
      </w:rPr>
    </w:lvl>
    <w:lvl w:ilvl="6" w:tplc="294A523C" w:tentative="1">
      <w:start w:val="1"/>
      <w:numFmt w:val="bullet"/>
      <w:lvlText w:val="•"/>
      <w:lvlJc w:val="left"/>
      <w:pPr>
        <w:tabs>
          <w:tab w:val="num" w:pos="5040"/>
        </w:tabs>
        <w:ind w:left="5040" w:hanging="360"/>
      </w:pPr>
      <w:rPr>
        <w:rFonts w:ascii="Arial" w:hAnsi="Arial" w:hint="default"/>
      </w:rPr>
    </w:lvl>
    <w:lvl w:ilvl="7" w:tplc="48E87062" w:tentative="1">
      <w:start w:val="1"/>
      <w:numFmt w:val="bullet"/>
      <w:lvlText w:val="•"/>
      <w:lvlJc w:val="left"/>
      <w:pPr>
        <w:tabs>
          <w:tab w:val="num" w:pos="5760"/>
        </w:tabs>
        <w:ind w:left="5760" w:hanging="360"/>
      </w:pPr>
      <w:rPr>
        <w:rFonts w:ascii="Arial" w:hAnsi="Arial" w:hint="default"/>
      </w:rPr>
    </w:lvl>
    <w:lvl w:ilvl="8" w:tplc="F1EC69C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51311DD"/>
    <w:multiLevelType w:val="hybridMultilevel"/>
    <w:tmpl w:val="E6A844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72E55"/>
    <w:multiLevelType w:val="hybridMultilevel"/>
    <w:tmpl w:val="4E046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930A4F"/>
    <w:multiLevelType w:val="hybridMultilevel"/>
    <w:tmpl w:val="327E6D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AE554B2"/>
    <w:multiLevelType w:val="hybridMultilevel"/>
    <w:tmpl w:val="DB5E5E6A"/>
    <w:lvl w:ilvl="0" w:tplc="8DC65C00">
      <w:start w:val="1"/>
      <w:numFmt w:val="bullet"/>
      <w:lvlText w:val="•"/>
      <w:lvlJc w:val="left"/>
      <w:pPr>
        <w:tabs>
          <w:tab w:val="num" w:pos="720"/>
        </w:tabs>
        <w:ind w:left="720" w:hanging="360"/>
      </w:pPr>
      <w:rPr>
        <w:rFonts w:ascii="Arial" w:hAnsi="Arial" w:hint="default"/>
      </w:rPr>
    </w:lvl>
    <w:lvl w:ilvl="1" w:tplc="E66EB8C8">
      <w:start w:val="24"/>
      <w:numFmt w:val="bullet"/>
      <w:lvlText w:val="•"/>
      <w:lvlJc w:val="left"/>
      <w:pPr>
        <w:tabs>
          <w:tab w:val="num" w:pos="1440"/>
        </w:tabs>
        <w:ind w:left="1440" w:hanging="360"/>
      </w:pPr>
      <w:rPr>
        <w:rFonts w:ascii="Arial" w:hAnsi="Arial" w:hint="default"/>
      </w:rPr>
    </w:lvl>
    <w:lvl w:ilvl="2" w:tplc="6DB8A296" w:tentative="1">
      <w:start w:val="1"/>
      <w:numFmt w:val="bullet"/>
      <w:lvlText w:val="•"/>
      <w:lvlJc w:val="left"/>
      <w:pPr>
        <w:tabs>
          <w:tab w:val="num" w:pos="2160"/>
        </w:tabs>
        <w:ind w:left="2160" w:hanging="360"/>
      </w:pPr>
      <w:rPr>
        <w:rFonts w:ascii="Arial" w:hAnsi="Arial" w:hint="default"/>
      </w:rPr>
    </w:lvl>
    <w:lvl w:ilvl="3" w:tplc="C562EC14" w:tentative="1">
      <w:start w:val="1"/>
      <w:numFmt w:val="bullet"/>
      <w:lvlText w:val="•"/>
      <w:lvlJc w:val="left"/>
      <w:pPr>
        <w:tabs>
          <w:tab w:val="num" w:pos="2880"/>
        </w:tabs>
        <w:ind w:left="2880" w:hanging="360"/>
      </w:pPr>
      <w:rPr>
        <w:rFonts w:ascii="Arial" w:hAnsi="Arial" w:hint="default"/>
      </w:rPr>
    </w:lvl>
    <w:lvl w:ilvl="4" w:tplc="4656E524" w:tentative="1">
      <w:start w:val="1"/>
      <w:numFmt w:val="bullet"/>
      <w:lvlText w:val="•"/>
      <w:lvlJc w:val="left"/>
      <w:pPr>
        <w:tabs>
          <w:tab w:val="num" w:pos="3600"/>
        </w:tabs>
        <w:ind w:left="3600" w:hanging="360"/>
      </w:pPr>
      <w:rPr>
        <w:rFonts w:ascii="Arial" w:hAnsi="Arial" w:hint="default"/>
      </w:rPr>
    </w:lvl>
    <w:lvl w:ilvl="5" w:tplc="453C9880" w:tentative="1">
      <w:start w:val="1"/>
      <w:numFmt w:val="bullet"/>
      <w:lvlText w:val="•"/>
      <w:lvlJc w:val="left"/>
      <w:pPr>
        <w:tabs>
          <w:tab w:val="num" w:pos="4320"/>
        </w:tabs>
        <w:ind w:left="4320" w:hanging="360"/>
      </w:pPr>
      <w:rPr>
        <w:rFonts w:ascii="Arial" w:hAnsi="Arial" w:hint="default"/>
      </w:rPr>
    </w:lvl>
    <w:lvl w:ilvl="6" w:tplc="144C2DD4" w:tentative="1">
      <w:start w:val="1"/>
      <w:numFmt w:val="bullet"/>
      <w:lvlText w:val="•"/>
      <w:lvlJc w:val="left"/>
      <w:pPr>
        <w:tabs>
          <w:tab w:val="num" w:pos="5040"/>
        </w:tabs>
        <w:ind w:left="5040" w:hanging="360"/>
      </w:pPr>
      <w:rPr>
        <w:rFonts w:ascii="Arial" w:hAnsi="Arial" w:hint="default"/>
      </w:rPr>
    </w:lvl>
    <w:lvl w:ilvl="7" w:tplc="77821184" w:tentative="1">
      <w:start w:val="1"/>
      <w:numFmt w:val="bullet"/>
      <w:lvlText w:val="•"/>
      <w:lvlJc w:val="left"/>
      <w:pPr>
        <w:tabs>
          <w:tab w:val="num" w:pos="5760"/>
        </w:tabs>
        <w:ind w:left="5760" w:hanging="360"/>
      </w:pPr>
      <w:rPr>
        <w:rFonts w:ascii="Arial" w:hAnsi="Arial" w:hint="default"/>
      </w:rPr>
    </w:lvl>
    <w:lvl w:ilvl="8" w:tplc="492A3BE4"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36" w15:restartNumberingAfterBreak="0">
    <w:nsid w:val="5E41335B"/>
    <w:multiLevelType w:val="hybridMultilevel"/>
    <w:tmpl w:val="F4723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DD1FAB"/>
    <w:multiLevelType w:val="hybridMultilevel"/>
    <w:tmpl w:val="1548B5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1066C53"/>
    <w:multiLevelType w:val="hybridMultilevel"/>
    <w:tmpl w:val="A4DAB8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A922623"/>
    <w:multiLevelType w:val="hybridMultilevel"/>
    <w:tmpl w:val="A3045978"/>
    <w:lvl w:ilvl="0" w:tplc="B7888790">
      <w:start w:val="1"/>
      <w:numFmt w:val="bullet"/>
      <w:lvlText w:val="•"/>
      <w:lvlJc w:val="left"/>
      <w:pPr>
        <w:tabs>
          <w:tab w:val="num" w:pos="720"/>
        </w:tabs>
        <w:ind w:left="720" w:hanging="360"/>
      </w:pPr>
      <w:rPr>
        <w:rFonts w:ascii="Arial" w:hAnsi="Arial" w:hint="default"/>
      </w:rPr>
    </w:lvl>
    <w:lvl w:ilvl="1" w:tplc="416C1CD4" w:tentative="1">
      <w:start w:val="1"/>
      <w:numFmt w:val="bullet"/>
      <w:lvlText w:val="•"/>
      <w:lvlJc w:val="left"/>
      <w:pPr>
        <w:tabs>
          <w:tab w:val="num" w:pos="1440"/>
        </w:tabs>
        <w:ind w:left="1440" w:hanging="360"/>
      </w:pPr>
      <w:rPr>
        <w:rFonts w:ascii="Arial" w:hAnsi="Arial" w:hint="default"/>
      </w:rPr>
    </w:lvl>
    <w:lvl w:ilvl="2" w:tplc="4DFC1072" w:tentative="1">
      <w:start w:val="1"/>
      <w:numFmt w:val="bullet"/>
      <w:lvlText w:val="•"/>
      <w:lvlJc w:val="left"/>
      <w:pPr>
        <w:tabs>
          <w:tab w:val="num" w:pos="2160"/>
        </w:tabs>
        <w:ind w:left="2160" w:hanging="360"/>
      </w:pPr>
      <w:rPr>
        <w:rFonts w:ascii="Arial" w:hAnsi="Arial" w:hint="default"/>
      </w:rPr>
    </w:lvl>
    <w:lvl w:ilvl="3" w:tplc="2DFEC5CE" w:tentative="1">
      <w:start w:val="1"/>
      <w:numFmt w:val="bullet"/>
      <w:lvlText w:val="•"/>
      <w:lvlJc w:val="left"/>
      <w:pPr>
        <w:tabs>
          <w:tab w:val="num" w:pos="2880"/>
        </w:tabs>
        <w:ind w:left="2880" w:hanging="360"/>
      </w:pPr>
      <w:rPr>
        <w:rFonts w:ascii="Arial" w:hAnsi="Arial" w:hint="default"/>
      </w:rPr>
    </w:lvl>
    <w:lvl w:ilvl="4" w:tplc="2416C46E" w:tentative="1">
      <w:start w:val="1"/>
      <w:numFmt w:val="bullet"/>
      <w:lvlText w:val="•"/>
      <w:lvlJc w:val="left"/>
      <w:pPr>
        <w:tabs>
          <w:tab w:val="num" w:pos="3600"/>
        </w:tabs>
        <w:ind w:left="3600" w:hanging="360"/>
      </w:pPr>
      <w:rPr>
        <w:rFonts w:ascii="Arial" w:hAnsi="Arial" w:hint="default"/>
      </w:rPr>
    </w:lvl>
    <w:lvl w:ilvl="5" w:tplc="5CE657E6" w:tentative="1">
      <w:start w:val="1"/>
      <w:numFmt w:val="bullet"/>
      <w:lvlText w:val="•"/>
      <w:lvlJc w:val="left"/>
      <w:pPr>
        <w:tabs>
          <w:tab w:val="num" w:pos="4320"/>
        </w:tabs>
        <w:ind w:left="4320" w:hanging="360"/>
      </w:pPr>
      <w:rPr>
        <w:rFonts w:ascii="Arial" w:hAnsi="Arial" w:hint="default"/>
      </w:rPr>
    </w:lvl>
    <w:lvl w:ilvl="6" w:tplc="6CEE7FB0" w:tentative="1">
      <w:start w:val="1"/>
      <w:numFmt w:val="bullet"/>
      <w:lvlText w:val="•"/>
      <w:lvlJc w:val="left"/>
      <w:pPr>
        <w:tabs>
          <w:tab w:val="num" w:pos="5040"/>
        </w:tabs>
        <w:ind w:left="5040" w:hanging="360"/>
      </w:pPr>
      <w:rPr>
        <w:rFonts w:ascii="Arial" w:hAnsi="Arial" w:hint="default"/>
      </w:rPr>
    </w:lvl>
    <w:lvl w:ilvl="7" w:tplc="EFA2AC7A" w:tentative="1">
      <w:start w:val="1"/>
      <w:numFmt w:val="bullet"/>
      <w:lvlText w:val="•"/>
      <w:lvlJc w:val="left"/>
      <w:pPr>
        <w:tabs>
          <w:tab w:val="num" w:pos="5760"/>
        </w:tabs>
        <w:ind w:left="5760" w:hanging="360"/>
      </w:pPr>
      <w:rPr>
        <w:rFonts w:ascii="Arial" w:hAnsi="Arial" w:hint="default"/>
      </w:rPr>
    </w:lvl>
    <w:lvl w:ilvl="8" w:tplc="52BC5F54"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5D5569"/>
    <w:multiLevelType w:val="hybridMultilevel"/>
    <w:tmpl w:val="E104F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204778"/>
    <w:multiLevelType w:val="hybridMultilevel"/>
    <w:tmpl w:val="13C4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A528D0"/>
    <w:multiLevelType w:val="hybridMultilevel"/>
    <w:tmpl w:val="44DE57B4"/>
    <w:lvl w:ilvl="0" w:tplc="0974F2D4">
      <w:start w:val="9"/>
      <w:numFmt w:val="lowerLetter"/>
      <w:lvlText w:val="%1."/>
      <w:lvlJc w:val="left"/>
      <w:pPr>
        <w:ind w:left="855" w:hanging="360"/>
      </w:pPr>
      <w:rPr>
        <w:rFonts w:hint="default"/>
      </w:rPr>
    </w:lvl>
    <w:lvl w:ilvl="1" w:tplc="04090019" w:tentative="1">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43" w15:restartNumberingAfterBreak="0">
    <w:nsid w:val="75982073"/>
    <w:multiLevelType w:val="hybridMultilevel"/>
    <w:tmpl w:val="48B6FC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7B02DC"/>
    <w:multiLevelType w:val="hybridMultilevel"/>
    <w:tmpl w:val="24EE416C"/>
    <w:lvl w:ilvl="0" w:tplc="0409000F">
      <w:start w:val="1"/>
      <w:numFmt w:val="decimal"/>
      <w:lvlText w:val="%1."/>
      <w:lvlJc w:val="left"/>
      <w:pPr>
        <w:ind w:left="720" w:hanging="360"/>
      </w:pPr>
      <w:rPr>
        <w:rFonts w:hint="default"/>
      </w:rPr>
    </w:lvl>
    <w:lvl w:ilvl="1" w:tplc="39A247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7F3644B"/>
    <w:multiLevelType w:val="hybridMultilevel"/>
    <w:tmpl w:val="C304F1BE"/>
    <w:lvl w:ilvl="0" w:tplc="CEE4A6BA">
      <w:start w:val="1"/>
      <w:numFmt w:val="bullet"/>
      <w:lvlText w:val="•"/>
      <w:lvlJc w:val="left"/>
      <w:pPr>
        <w:tabs>
          <w:tab w:val="num" w:pos="720"/>
        </w:tabs>
        <w:ind w:left="720" w:hanging="360"/>
      </w:pPr>
      <w:rPr>
        <w:rFonts w:ascii="Arial" w:hAnsi="Arial" w:hint="default"/>
      </w:rPr>
    </w:lvl>
    <w:lvl w:ilvl="1" w:tplc="A10E1810">
      <w:start w:val="1"/>
      <w:numFmt w:val="bullet"/>
      <w:lvlText w:val="•"/>
      <w:lvlJc w:val="left"/>
      <w:pPr>
        <w:tabs>
          <w:tab w:val="num" w:pos="1440"/>
        </w:tabs>
        <w:ind w:left="1440" w:hanging="360"/>
      </w:pPr>
      <w:rPr>
        <w:rFonts w:ascii="Arial" w:hAnsi="Arial" w:hint="default"/>
      </w:rPr>
    </w:lvl>
    <w:lvl w:ilvl="2" w:tplc="5E544040" w:tentative="1">
      <w:start w:val="1"/>
      <w:numFmt w:val="bullet"/>
      <w:lvlText w:val="•"/>
      <w:lvlJc w:val="left"/>
      <w:pPr>
        <w:tabs>
          <w:tab w:val="num" w:pos="2160"/>
        </w:tabs>
        <w:ind w:left="2160" w:hanging="360"/>
      </w:pPr>
      <w:rPr>
        <w:rFonts w:ascii="Arial" w:hAnsi="Arial" w:hint="default"/>
      </w:rPr>
    </w:lvl>
    <w:lvl w:ilvl="3" w:tplc="6C74FB36" w:tentative="1">
      <w:start w:val="1"/>
      <w:numFmt w:val="bullet"/>
      <w:lvlText w:val="•"/>
      <w:lvlJc w:val="left"/>
      <w:pPr>
        <w:tabs>
          <w:tab w:val="num" w:pos="2880"/>
        </w:tabs>
        <w:ind w:left="2880" w:hanging="360"/>
      </w:pPr>
      <w:rPr>
        <w:rFonts w:ascii="Arial" w:hAnsi="Arial" w:hint="default"/>
      </w:rPr>
    </w:lvl>
    <w:lvl w:ilvl="4" w:tplc="CED0AAD8" w:tentative="1">
      <w:start w:val="1"/>
      <w:numFmt w:val="bullet"/>
      <w:lvlText w:val="•"/>
      <w:lvlJc w:val="left"/>
      <w:pPr>
        <w:tabs>
          <w:tab w:val="num" w:pos="3600"/>
        </w:tabs>
        <w:ind w:left="3600" w:hanging="360"/>
      </w:pPr>
      <w:rPr>
        <w:rFonts w:ascii="Arial" w:hAnsi="Arial" w:hint="default"/>
      </w:rPr>
    </w:lvl>
    <w:lvl w:ilvl="5" w:tplc="9ABCB2CA" w:tentative="1">
      <w:start w:val="1"/>
      <w:numFmt w:val="bullet"/>
      <w:lvlText w:val="•"/>
      <w:lvlJc w:val="left"/>
      <w:pPr>
        <w:tabs>
          <w:tab w:val="num" w:pos="4320"/>
        </w:tabs>
        <w:ind w:left="4320" w:hanging="360"/>
      </w:pPr>
      <w:rPr>
        <w:rFonts w:ascii="Arial" w:hAnsi="Arial" w:hint="default"/>
      </w:rPr>
    </w:lvl>
    <w:lvl w:ilvl="6" w:tplc="899EFF8E" w:tentative="1">
      <w:start w:val="1"/>
      <w:numFmt w:val="bullet"/>
      <w:lvlText w:val="•"/>
      <w:lvlJc w:val="left"/>
      <w:pPr>
        <w:tabs>
          <w:tab w:val="num" w:pos="5040"/>
        </w:tabs>
        <w:ind w:left="5040" w:hanging="360"/>
      </w:pPr>
      <w:rPr>
        <w:rFonts w:ascii="Arial" w:hAnsi="Arial" w:hint="default"/>
      </w:rPr>
    </w:lvl>
    <w:lvl w:ilvl="7" w:tplc="8FBA702A" w:tentative="1">
      <w:start w:val="1"/>
      <w:numFmt w:val="bullet"/>
      <w:lvlText w:val="•"/>
      <w:lvlJc w:val="left"/>
      <w:pPr>
        <w:tabs>
          <w:tab w:val="num" w:pos="5760"/>
        </w:tabs>
        <w:ind w:left="5760" w:hanging="360"/>
      </w:pPr>
      <w:rPr>
        <w:rFonts w:ascii="Arial" w:hAnsi="Arial" w:hint="default"/>
      </w:rPr>
    </w:lvl>
    <w:lvl w:ilvl="8" w:tplc="98104A3E"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D41854"/>
    <w:multiLevelType w:val="hybridMultilevel"/>
    <w:tmpl w:val="27C64A14"/>
    <w:lvl w:ilvl="0" w:tplc="2EDE465E">
      <w:start w:val="1"/>
      <w:numFmt w:val="bullet"/>
      <w:lvlText w:val="•"/>
      <w:lvlJc w:val="left"/>
      <w:pPr>
        <w:tabs>
          <w:tab w:val="num" w:pos="720"/>
        </w:tabs>
        <w:ind w:left="720" w:hanging="360"/>
      </w:pPr>
      <w:rPr>
        <w:rFonts w:ascii="Arial" w:hAnsi="Arial" w:hint="default"/>
      </w:rPr>
    </w:lvl>
    <w:lvl w:ilvl="1" w:tplc="E6F03A22" w:tentative="1">
      <w:start w:val="1"/>
      <w:numFmt w:val="bullet"/>
      <w:lvlText w:val="•"/>
      <w:lvlJc w:val="left"/>
      <w:pPr>
        <w:tabs>
          <w:tab w:val="num" w:pos="1440"/>
        </w:tabs>
        <w:ind w:left="1440" w:hanging="360"/>
      </w:pPr>
      <w:rPr>
        <w:rFonts w:ascii="Arial" w:hAnsi="Arial" w:hint="default"/>
      </w:rPr>
    </w:lvl>
    <w:lvl w:ilvl="2" w:tplc="B23E81F8" w:tentative="1">
      <w:start w:val="1"/>
      <w:numFmt w:val="bullet"/>
      <w:lvlText w:val="•"/>
      <w:lvlJc w:val="left"/>
      <w:pPr>
        <w:tabs>
          <w:tab w:val="num" w:pos="2160"/>
        </w:tabs>
        <w:ind w:left="2160" w:hanging="360"/>
      </w:pPr>
      <w:rPr>
        <w:rFonts w:ascii="Arial" w:hAnsi="Arial" w:hint="default"/>
      </w:rPr>
    </w:lvl>
    <w:lvl w:ilvl="3" w:tplc="73200D8A" w:tentative="1">
      <w:start w:val="1"/>
      <w:numFmt w:val="bullet"/>
      <w:lvlText w:val="•"/>
      <w:lvlJc w:val="left"/>
      <w:pPr>
        <w:tabs>
          <w:tab w:val="num" w:pos="2880"/>
        </w:tabs>
        <w:ind w:left="2880" w:hanging="360"/>
      </w:pPr>
      <w:rPr>
        <w:rFonts w:ascii="Arial" w:hAnsi="Arial" w:hint="default"/>
      </w:rPr>
    </w:lvl>
    <w:lvl w:ilvl="4" w:tplc="D83C262A" w:tentative="1">
      <w:start w:val="1"/>
      <w:numFmt w:val="bullet"/>
      <w:lvlText w:val="•"/>
      <w:lvlJc w:val="left"/>
      <w:pPr>
        <w:tabs>
          <w:tab w:val="num" w:pos="3600"/>
        </w:tabs>
        <w:ind w:left="3600" w:hanging="360"/>
      </w:pPr>
      <w:rPr>
        <w:rFonts w:ascii="Arial" w:hAnsi="Arial" w:hint="default"/>
      </w:rPr>
    </w:lvl>
    <w:lvl w:ilvl="5" w:tplc="A740E666" w:tentative="1">
      <w:start w:val="1"/>
      <w:numFmt w:val="bullet"/>
      <w:lvlText w:val="•"/>
      <w:lvlJc w:val="left"/>
      <w:pPr>
        <w:tabs>
          <w:tab w:val="num" w:pos="4320"/>
        </w:tabs>
        <w:ind w:left="4320" w:hanging="360"/>
      </w:pPr>
      <w:rPr>
        <w:rFonts w:ascii="Arial" w:hAnsi="Arial" w:hint="default"/>
      </w:rPr>
    </w:lvl>
    <w:lvl w:ilvl="6" w:tplc="68702B9E" w:tentative="1">
      <w:start w:val="1"/>
      <w:numFmt w:val="bullet"/>
      <w:lvlText w:val="•"/>
      <w:lvlJc w:val="left"/>
      <w:pPr>
        <w:tabs>
          <w:tab w:val="num" w:pos="5040"/>
        </w:tabs>
        <w:ind w:left="5040" w:hanging="360"/>
      </w:pPr>
      <w:rPr>
        <w:rFonts w:ascii="Arial" w:hAnsi="Arial" w:hint="default"/>
      </w:rPr>
    </w:lvl>
    <w:lvl w:ilvl="7" w:tplc="D43E10E4" w:tentative="1">
      <w:start w:val="1"/>
      <w:numFmt w:val="bullet"/>
      <w:lvlText w:val="•"/>
      <w:lvlJc w:val="left"/>
      <w:pPr>
        <w:tabs>
          <w:tab w:val="num" w:pos="5760"/>
        </w:tabs>
        <w:ind w:left="5760" w:hanging="360"/>
      </w:pPr>
      <w:rPr>
        <w:rFonts w:ascii="Arial" w:hAnsi="Arial" w:hint="default"/>
      </w:rPr>
    </w:lvl>
    <w:lvl w:ilvl="8" w:tplc="69F69CF6"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CF50BFF"/>
    <w:multiLevelType w:val="hybridMultilevel"/>
    <w:tmpl w:val="8A3C8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10"/>
  </w:num>
  <w:num w:numId="4">
    <w:abstractNumId w:val="15"/>
  </w:num>
  <w:num w:numId="5">
    <w:abstractNumId w:val="2"/>
  </w:num>
  <w:num w:numId="6">
    <w:abstractNumId w:val="32"/>
  </w:num>
  <w:num w:numId="7">
    <w:abstractNumId w:val="3"/>
  </w:num>
  <w:num w:numId="8">
    <w:abstractNumId w:val="0"/>
  </w:num>
  <w:num w:numId="9">
    <w:abstractNumId w:val="31"/>
  </w:num>
  <w:num w:numId="10">
    <w:abstractNumId w:val="47"/>
  </w:num>
  <w:num w:numId="11">
    <w:abstractNumId w:val="38"/>
  </w:num>
  <w:num w:numId="12">
    <w:abstractNumId w:val="5"/>
  </w:num>
  <w:num w:numId="13">
    <w:abstractNumId w:val="36"/>
  </w:num>
  <w:num w:numId="14">
    <w:abstractNumId w:val="28"/>
  </w:num>
  <w:num w:numId="15">
    <w:abstractNumId w:val="29"/>
  </w:num>
  <w:num w:numId="16">
    <w:abstractNumId w:val="41"/>
  </w:num>
  <w:num w:numId="17">
    <w:abstractNumId w:val="25"/>
  </w:num>
  <w:num w:numId="18">
    <w:abstractNumId w:val="4"/>
  </w:num>
  <w:num w:numId="19">
    <w:abstractNumId w:val="17"/>
  </w:num>
  <w:num w:numId="20">
    <w:abstractNumId w:val="26"/>
  </w:num>
  <w:num w:numId="21">
    <w:abstractNumId w:val="12"/>
  </w:num>
  <w:num w:numId="22">
    <w:abstractNumId w:val="34"/>
  </w:num>
  <w:num w:numId="23">
    <w:abstractNumId w:val="45"/>
  </w:num>
  <w:num w:numId="24">
    <w:abstractNumId w:val="30"/>
  </w:num>
  <w:num w:numId="25">
    <w:abstractNumId w:val="23"/>
  </w:num>
  <w:num w:numId="26">
    <w:abstractNumId w:val="33"/>
  </w:num>
  <w:num w:numId="27">
    <w:abstractNumId w:val="13"/>
  </w:num>
  <w:num w:numId="28">
    <w:abstractNumId w:val="44"/>
  </w:num>
  <w:num w:numId="29">
    <w:abstractNumId w:val="1"/>
  </w:num>
  <w:num w:numId="30">
    <w:abstractNumId w:val="24"/>
  </w:num>
  <w:num w:numId="31">
    <w:abstractNumId w:val="42"/>
  </w:num>
  <w:num w:numId="32">
    <w:abstractNumId w:val="21"/>
  </w:num>
  <w:num w:numId="33">
    <w:abstractNumId w:val="7"/>
  </w:num>
  <w:num w:numId="34">
    <w:abstractNumId w:val="37"/>
  </w:num>
  <w:num w:numId="35">
    <w:abstractNumId w:val="43"/>
  </w:num>
  <w:num w:numId="36">
    <w:abstractNumId w:val="18"/>
  </w:num>
  <w:num w:numId="37">
    <w:abstractNumId w:val="46"/>
  </w:num>
  <w:num w:numId="38">
    <w:abstractNumId w:val="9"/>
  </w:num>
  <w:num w:numId="39">
    <w:abstractNumId w:val="16"/>
  </w:num>
  <w:num w:numId="40">
    <w:abstractNumId w:val="8"/>
  </w:num>
  <w:num w:numId="41">
    <w:abstractNumId w:val="22"/>
  </w:num>
  <w:num w:numId="42">
    <w:abstractNumId w:val="39"/>
  </w:num>
  <w:num w:numId="43">
    <w:abstractNumId w:val="40"/>
  </w:num>
  <w:num w:numId="44">
    <w:abstractNumId w:val="27"/>
  </w:num>
  <w:num w:numId="45">
    <w:abstractNumId w:val="14"/>
  </w:num>
  <w:num w:numId="46">
    <w:abstractNumId w:val="20"/>
  </w:num>
  <w:num w:numId="47">
    <w:abstractNumId w:val="6"/>
  </w:num>
  <w:num w:numId="48">
    <w:abstractNumId w:val="19"/>
  </w:num>
  <w:num w:numId="4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13E9"/>
    <w:rsid w:val="00001A20"/>
    <w:rsid w:val="00003509"/>
    <w:rsid w:val="0000442D"/>
    <w:rsid w:val="0001430E"/>
    <w:rsid w:val="000156B1"/>
    <w:rsid w:val="00020986"/>
    <w:rsid w:val="00024681"/>
    <w:rsid w:val="0002638E"/>
    <w:rsid w:val="000308CA"/>
    <w:rsid w:val="00042E41"/>
    <w:rsid w:val="00043BE9"/>
    <w:rsid w:val="00043C8F"/>
    <w:rsid w:val="00045AAC"/>
    <w:rsid w:val="000501E8"/>
    <w:rsid w:val="000509C3"/>
    <w:rsid w:val="00053D12"/>
    <w:rsid w:val="000552E6"/>
    <w:rsid w:val="00065B22"/>
    <w:rsid w:val="0006628B"/>
    <w:rsid w:val="000849D6"/>
    <w:rsid w:val="00085161"/>
    <w:rsid w:val="00087C43"/>
    <w:rsid w:val="0009190A"/>
    <w:rsid w:val="00093FD8"/>
    <w:rsid w:val="000A545A"/>
    <w:rsid w:val="000A5F52"/>
    <w:rsid w:val="000A7207"/>
    <w:rsid w:val="000B6409"/>
    <w:rsid w:val="000B677A"/>
    <w:rsid w:val="000B6E07"/>
    <w:rsid w:val="000B6EDB"/>
    <w:rsid w:val="000C2367"/>
    <w:rsid w:val="000C661F"/>
    <w:rsid w:val="000C6CDE"/>
    <w:rsid w:val="000D2F1E"/>
    <w:rsid w:val="000D32C1"/>
    <w:rsid w:val="000D486D"/>
    <w:rsid w:val="000D5C81"/>
    <w:rsid w:val="000D6A80"/>
    <w:rsid w:val="000D7B65"/>
    <w:rsid w:val="000E37A6"/>
    <w:rsid w:val="000E7F2B"/>
    <w:rsid w:val="000F61A0"/>
    <w:rsid w:val="000F7800"/>
    <w:rsid w:val="0010407E"/>
    <w:rsid w:val="001056EE"/>
    <w:rsid w:val="00140018"/>
    <w:rsid w:val="00145586"/>
    <w:rsid w:val="001458BE"/>
    <w:rsid w:val="00154F32"/>
    <w:rsid w:val="001557C5"/>
    <w:rsid w:val="00157DD3"/>
    <w:rsid w:val="00161B4D"/>
    <w:rsid w:val="001652C6"/>
    <w:rsid w:val="00171BEA"/>
    <w:rsid w:val="00171FBB"/>
    <w:rsid w:val="0017545D"/>
    <w:rsid w:val="00180258"/>
    <w:rsid w:val="00180AAF"/>
    <w:rsid w:val="0018182F"/>
    <w:rsid w:val="00181D8C"/>
    <w:rsid w:val="00185748"/>
    <w:rsid w:val="00195C0B"/>
    <w:rsid w:val="00196F37"/>
    <w:rsid w:val="001E27C1"/>
    <w:rsid w:val="001E7513"/>
    <w:rsid w:val="001F3CF3"/>
    <w:rsid w:val="00201156"/>
    <w:rsid w:val="00210765"/>
    <w:rsid w:val="0021766E"/>
    <w:rsid w:val="0022115A"/>
    <w:rsid w:val="002216CB"/>
    <w:rsid w:val="00230907"/>
    <w:rsid w:val="00232F74"/>
    <w:rsid w:val="00237121"/>
    <w:rsid w:val="00237EAE"/>
    <w:rsid w:val="00242385"/>
    <w:rsid w:val="00253458"/>
    <w:rsid w:val="002545AB"/>
    <w:rsid w:val="00254C4C"/>
    <w:rsid w:val="002603E0"/>
    <w:rsid w:val="00281E87"/>
    <w:rsid w:val="002841A6"/>
    <w:rsid w:val="00284EBE"/>
    <w:rsid w:val="00284FCC"/>
    <w:rsid w:val="0028730A"/>
    <w:rsid w:val="00287B07"/>
    <w:rsid w:val="00291644"/>
    <w:rsid w:val="002921B8"/>
    <w:rsid w:val="00294332"/>
    <w:rsid w:val="002A28C1"/>
    <w:rsid w:val="002A32C4"/>
    <w:rsid w:val="002B750C"/>
    <w:rsid w:val="002D0385"/>
    <w:rsid w:val="002D1041"/>
    <w:rsid w:val="002D35D1"/>
    <w:rsid w:val="002D3AD5"/>
    <w:rsid w:val="002D58AC"/>
    <w:rsid w:val="002E093A"/>
    <w:rsid w:val="002E2D1B"/>
    <w:rsid w:val="002E58D3"/>
    <w:rsid w:val="002F4A21"/>
    <w:rsid w:val="00305431"/>
    <w:rsid w:val="00310A9B"/>
    <w:rsid w:val="00313AB3"/>
    <w:rsid w:val="00316112"/>
    <w:rsid w:val="003179C6"/>
    <w:rsid w:val="00324864"/>
    <w:rsid w:val="0033045B"/>
    <w:rsid w:val="003311B6"/>
    <w:rsid w:val="00334351"/>
    <w:rsid w:val="00334876"/>
    <w:rsid w:val="00334E11"/>
    <w:rsid w:val="0034416B"/>
    <w:rsid w:val="00346F3B"/>
    <w:rsid w:val="00347F94"/>
    <w:rsid w:val="003528B7"/>
    <w:rsid w:val="00363934"/>
    <w:rsid w:val="00371920"/>
    <w:rsid w:val="0037333B"/>
    <w:rsid w:val="00380A1F"/>
    <w:rsid w:val="00383764"/>
    <w:rsid w:val="003856F7"/>
    <w:rsid w:val="00386833"/>
    <w:rsid w:val="00386C33"/>
    <w:rsid w:val="00395222"/>
    <w:rsid w:val="003A1D02"/>
    <w:rsid w:val="003A4D8E"/>
    <w:rsid w:val="003B02AF"/>
    <w:rsid w:val="003B0829"/>
    <w:rsid w:val="003D3BDE"/>
    <w:rsid w:val="003D6440"/>
    <w:rsid w:val="003D6919"/>
    <w:rsid w:val="003E4F5F"/>
    <w:rsid w:val="003E732D"/>
    <w:rsid w:val="003F138F"/>
    <w:rsid w:val="003F3567"/>
    <w:rsid w:val="003F513B"/>
    <w:rsid w:val="003F7DE3"/>
    <w:rsid w:val="00400565"/>
    <w:rsid w:val="00404AD9"/>
    <w:rsid w:val="00405B0E"/>
    <w:rsid w:val="00414E20"/>
    <w:rsid w:val="0042148B"/>
    <w:rsid w:val="00421E37"/>
    <w:rsid w:val="00422F2B"/>
    <w:rsid w:val="004264EC"/>
    <w:rsid w:val="004306C8"/>
    <w:rsid w:val="00431D49"/>
    <w:rsid w:val="0043251D"/>
    <w:rsid w:val="00443073"/>
    <w:rsid w:val="004451FF"/>
    <w:rsid w:val="004524FA"/>
    <w:rsid w:val="00453201"/>
    <w:rsid w:val="004614C0"/>
    <w:rsid w:val="0046200C"/>
    <w:rsid w:val="00465453"/>
    <w:rsid w:val="00472817"/>
    <w:rsid w:val="00475276"/>
    <w:rsid w:val="0048207D"/>
    <w:rsid w:val="00487B5D"/>
    <w:rsid w:val="00490AF7"/>
    <w:rsid w:val="00493EBD"/>
    <w:rsid w:val="00495EB2"/>
    <w:rsid w:val="004B37FE"/>
    <w:rsid w:val="004C2011"/>
    <w:rsid w:val="004D189A"/>
    <w:rsid w:val="004D5773"/>
    <w:rsid w:val="004E1D2E"/>
    <w:rsid w:val="004E7A8F"/>
    <w:rsid w:val="004F12F2"/>
    <w:rsid w:val="004F248F"/>
    <w:rsid w:val="004F4110"/>
    <w:rsid w:val="004F49AA"/>
    <w:rsid w:val="004F70E4"/>
    <w:rsid w:val="00500776"/>
    <w:rsid w:val="00506876"/>
    <w:rsid w:val="005149A7"/>
    <w:rsid w:val="005154CF"/>
    <w:rsid w:val="00516CDF"/>
    <w:rsid w:val="005224AE"/>
    <w:rsid w:val="00525127"/>
    <w:rsid w:val="00527D26"/>
    <w:rsid w:val="00533F29"/>
    <w:rsid w:val="005350D3"/>
    <w:rsid w:val="005358BF"/>
    <w:rsid w:val="00541BE0"/>
    <w:rsid w:val="0054518C"/>
    <w:rsid w:val="00547180"/>
    <w:rsid w:val="00547BE7"/>
    <w:rsid w:val="00557BD3"/>
    <w:rsid w:val="00565B6B"/>
    <w:rsid w:val="00575251"/>
    <w:rsid w:val="00590873"/>
    <w:rsid w:val="005A0B9D"/>
    <w:rsid w:val="005A0C76"/>
    <w:rsid w:val="005B2E8B"/>
    <w:rsid w:val="005B3D9E"/>
    <w:rsid w:val="005B4C40"/>
    <w:rsid w:val="005B6245"/>
    <w:rsid w:val="005B644B"/>
    <w:rsid w:val="005B7173"/>
    <w:rsid w:val="005C0A12"/>
    <w:rsid w:val="005C4041"/>
    <w:rsid w:val="005C4077"/>
    <w:rsid w:val="005C6B20"/>
    <w:rsid w:val="005E6672"/>
    <w:rsid w:val="005E7559"/>
    <w:rsid w:val="005E7F07"/>
    <w:rsid w:val="005F3893"/>
    <w:rsid w:val="00600D8C"/>
    <w:rsid w:val="006022CA"/>
    <w:rsid w:val="006049C1"/>
    <w:rsid w:val="00612645"/>
    <w:rsid w:val="00613423"/>
    <w:rsid w:val="00614133"/>
    <w:rsid w:val="006166DF"/>
    <w:rsid w:val="006231C3"/>
    <w:rsid w:val="0062530F"/>
    <w:rsid w:val="00626E40"/>
    <w:rsid w:val="00627582"/>
    <w:rsid w:val="00656D3F"/>
    <w:rsid w:val="00660405"/>
    <w:rsid w:val="006620AC"/>
    <w:rsid w:val="00664452"/>
    <w:rsid w:val="006648AB"/>
    <w:rsid w:val="006675AB"/>
    <w:rsid w:val="006718FB"/>
    <w:rsid w:val="0067631E"/>
    <w:rsid w:val="00677AF2"/>
    <w:rsid w:val="006839C3"/>
    <w:rsid w:val="00686C4D"/>
    <w:rsid w:val="00687F1D"/>
    <w:rsid w:val="00690B05"/>
    <w:rsid w:val="006928C9"/>
    <w:rsid w:val="006962DD"/>
    <w:rsid w:val="00696E57"/>
    <w:rsid w:val="006A1E31"/>
    <w:rsid w:val="006A2878"/>
    <w:rsid w:val="006A51D5"/>
    <w:rsid w:val="006A7D26"/>
    <w:rsid w:val="006B10C9"/>
    <w:rsid w:val="006B12B3"/>
    <w:rsid w:val="006B4C50"/>
    <w:rsid w:val="006C2C96"/>
    <w:rsid w:val="006C7265"/>
    <w:rsid w:val="006D06F6"/>
    <w:rsid w:val="006E078F"/>
    <w:rsid w:val="006E2FA6"/>
    <w:rsid w:val="006E4992"/>
    <w:rsid w:val="006F0291"/>
    <w:rsid w:val="006F44A8"/>
    <w:rsid w:val="0070081B"/>
    <w:rsid w:val="007024C8"/>
    <w:rsid w:val="007049BE"/>
    <w:rsid w:val="007113A7"/>
    <w:rsid w:val="00714AF9"/>
    <w:rsid w:val="007154A7"/>
    <w:rsid w:val="00715D33"/>
    <w:rsid w:val="00717588"/>
    <w:rsid w:val="00721E06"/>
    <w:rsid w:val="00722499"/>
    <w:rsid w:val="00723939"/>
    <w:rsid w:val="00726170"/>
    <w:rsid w:val="00736620"/>
    <w:rsid w:val="00736C4A"/>
    <w:rsid w:val="00737954"/>
    <w:rsid w:val="00737CFA"/>
    <w:rsid w:val="0074039F"/>
    <w:rsid w:val="00747146"/>
    <w:rsid w:val="0075199E"/>
    <w:rsid w:val="00751E4C"/>
    <w:rsid w:val="007547B1"/>
    <w:rsid w:val="007627CE"/>
    <w:rsid w:val="0076557C"/>
    <w:rsid w:val="007664C5"/>
    <w:rsid w:val="00766B7E"/>
    <w:rsid w:val="00771DDE"/>
    <w:rsid w:val="0077464A"/>
    <w:rsid w:val="00780256"/>
    <w:rsid w:val="00782B18"/>
    <w:rsid w:val="00783AE8"/>
    <w:rsid w:val="00786F42"/>
    <w:rsid w:val="00791FA4"/>
    <w:rsid w:val="00793872"/>
    <w:rsid w:val="007A0458"/>
    <w:rsid w:val="007A31B6"/>
    <w:rsid w:val="007A6ABF"/>
    <w:rsid w:val="007B59A3"/>
    <w:rsid w:val="007C0BC5"/>
    <w:rsid w:val="007C75F2"/>
    <w:rsid w:val="007D25DA"/>
    <w:rsid w:val="007D3384"/>
    <w:rsid w:val="007D422E"/>
    <w:rsid w:val="007E4246"/>
    <w:rsid w:val="007F1E4C"/>
    <w:rsid w:val="00801053"/>
    <w:rsid w:val="008056DD"/>
    <w:rsid w:val="00805D29"/>
    <w:rsid w:val="008101BD"/>
    <w:rsid w:val="008260ED"/>
    <w:rsid w:val="008302B0"/>
    <w:rsid w:val="00832110"/>
    <w:rsid w:val="00833BF9"/>
    <w:rsid w:val="008401E7"/>
    <w:rsid w:val="0085113B"/>
    <w:rsid w:val="00853738"/>
    <w:rsid w:val="00854877"/>
    <w:rsid w:val="00873B0D"/>
    <w:rsid w:val="008756D3"/>
    <w:rsid w:val="008779F9"/>
    <w:rsid w:val="008803CA"/>
    <w:rsid w:val="00880CE4"/>
    <w:rsid w:val="008829D8"/>
    <w:rsid w:val="008906C5"/>
    <w:rsid w:val="0089764D"/>
    <w:rsid w:val="008A52A7"/>
    <w:rsid w:val="008B2FF5"/>
    <w:rsid w:val="008B7F66"/>
    <w:rsid w:val="008C038D"/>
    <w:rsid w:val="008C2B60"/>
    <w:rsid w:val="008E4B01"/>
    <w:rsid w:val="008E686D"/>
    <w:rsid w:val="008E7E20"/>
    <w:rsid w:val="008F2F23"/>
    <w:rsid w:val="008F697C"/>
    <w:rsid w:val="00902B6F"/>
    <w:rsid w:val="00904365"/>
    <w:rsid w:val="009078FF"/>
    <w:rsid w:val="0091246F"/>
    <w:rsid w:val="00912A0C"/>
    <w:rsid w:val="00922AD9"/>
    <w:rsid w:val="00922F7C"/>
    <w:rsid w:val="00924FAD"/>
    <w:rsid w:val="009323E9"/>
    <w:rsid w:val="00933356"/>
    <w:rsid w:val="00935AF6"/>
    <w:rsid w:val="00936742"/>
    <w:rsid w:val="00947814"/>
    <w:rsid w:val="00953643"/>
    <w:rsid w:val="00961508"/>
    <w:rsid w:val="009707BD"/>
    <w:rsid w:val="00970E49"/>
    <w:rsid w:val="009949A1"/>
    <w:rsid w:val="00997994"/>
    <w:rsid w:val="009A1DD5"/>
    <w:rsid w:val="009A2E68"/>
    <w:rsid w:val="009B0F12"/>
    <w:rsid w:val="009B79B2"/>
    <w:rsid w:val="009C0F83"/>
    <w:rsid w:val="009D2237"/>
    <w:rsid w:val="009D2D46"/>
    <w:rsid w:val="009E1757"/>
    <w:rsid w:val="009E1800"/>
    <w:rsid w:val="009E6FD9"/>
    <w:rsid w:val="009F58D4"/>
    <w:rsid w:val="009F5D88"/>
    <w:rsid w:val="00A042A5"/>
    <w:rsid w:val="00A14646"/>
    <w:rsid w:val="00A14A98"/>
    <w:rsid w:val="00A156A2"/>
    <w:rsid w:val="00A15E19"/>
    <w:rsid w:val="00A34522"/>
    <w:rsid w:val="00A45D96"/>
    <w:rsid w:val="00A47003"/>
    <w:rsid w:val="00A51563"/>
    <w:rsid w:val="00A51594"/>
    <w:rsid w:val="00A523B8"/>
    <w:rsid w:val="00A53B2E"/>
    <w:rsid w:val="00A61595"/>
    <w:rsid w:val="00A626B8"/>
    <w:rsid w:val="00A6302E"/>
    <w:rsid w:val="00A6432B"/>
    <w:rsid w:val="00A66E9E"/>
    <w:rsid w:val="00A70527"/>
    <w:rsid w:val="00A74072"/>
    <w:rsid w:val="00A8647C"/>
    <w:rsid w:val="00A92FA6"/>
    <w:rsid w:val="00A93FD6"/>
    <w:rsid w:val="00AA1C85"/>
    <w:rsid w:val="00AA1D9A"/>
    <w:rsid w:val="00AA4E5F"/>
    <w:rsid w:val="00AB0824"/>
    <w:rsid w:val="00AB3930"/>
    <w:rsid w:val="00AB5841"/>
    <w:rsid w:val="00AC2AB1"/>
    <w:rsid w:val="00AC6EE7"/>
    <w:rsid w:val="00AC7FFD"/>
    <w:rsid w:val="00AD19C5"/>
    <w:rsid w:val="00AD2651"/>
    <w:rsid w:val="00AD36B5"/>
    <w:rsid w:val="00AE028B"/>
    <w:rsid w:val="00AE4EC8"/>
    <w:rsid w:val="00AF34E5"/>
    <w:rsid w:val="00B12B55"/>
    <w:rsid w:val="00B1752A"/>
    <w:rsid w:val="00B22F63"/>
    <w:rsid w:val="00B232D1"/>
    <w:rsid w:val="00B23E6C"/>
    <w:rsid w:val="00B24B03"/>
    <w:rsid w:val="00B253A1"/>
    <w:rsid w:val="00B263D4"/>
    <w:rsid w:val="00B3183F"/>
    <w:rsid w:val="00B34E44"/>
    <w:rsid w:val="00B3752A"/>
    <w:rsid w:val="00B40CB8"/>
    <w:rsid w:val="00B42F80"/>
    <w:rsid w:val="00B44704"/>
    <w:rsid w:val="00B4523E"/>
    <w:rsid w:val="00B46A23"/>
    <w:rsid w:val="00B52DE1"/>
    <w:rsid w:val="00B645BC"/>
    <w:rsid w:val="00B65046"/>
    <w:rsid w:val="00B66999"/>
    <w:rsid w:val="00B72EB8"/>
    <w:rsid w:val="00B77DAF"/>
    <w:rsid w:val="00B8146F"/>
    <w:rsid w:val="00B83864"/>
    <w:rsid w:val="00B94743"/>
    <w:rsid w:val="00BA06A8"/>
    <w:rsid w:val="00BA3FF9"/>
    <w:rsid w:val="00BB31BB"/>
    <w:rsid w:val="00BB3AC9"/>
    <w:rsid w:val="00BB51E7"/>
    <w:rsid w:val="00BC6CA8"/>
    <w:rsid w:val="00BD235F"/>
    <w:rsid w:val="00BD37E0"/>
    <w:rsid w:val="00BD561D"/>
    <w:rsid w:val="00BD6DAF"/>
    <w:rsid w:val="00BE5FC4"/>
    <w:rsid w:val="00BF6F2A"/>
    <w:rsid w:val="00C11474"/>
    <w:rsid w:val="00C16C21"/>
    <w:rsid w:val="00C21F99"/>
    <w:rsid w:val="00C254E9"/>
    <w:rsid w:val="00C268DF"/>
    <w:rsid w:val="00C34F9F"/>
    <w:rsid w:val="00C5283B"/>
    <w:rsid w:val="00C60EB0"/>
    <w:rsid w:val="00C622FC"/>
    <w:rsid w:val="00C70266"/>
    <w:rsid w:val="00C709DA"/>
    <w:rsid w:val="00C75A64"/>
    <w:rsid w:val="00C76F2C"/>
    <w:rsid w:val="00C80DB9"/>
    <w:rsid w:val="00C8289C"/>
    <w:rsid w:val="00C84439"/>
    <w:rsid w:val="00C85B4A"/>
    <w:rsid w:val="00C932CB"/>
    <w:rsid w:val="00C935ED"/>
    <w:rsid w:val="00C93A0C"/>
    <w:rsid w:val="00C94729"/>
    <w:rsid w:val="00C947D1"/>
    <w:rsid w:val="00C94FAB"/>
    <w:rsid w:val="00C97D20"/>
    <w:rsid w:val="00CA5D10"/>
    <w:rsid w:val="00CB149E"/>
    <w:rsid w:val="00CB41E4"/>
    <w:rsid w:val="00CB56E5"/>
    <w:rsid w:val="00CB570B"/>
    <w:rsid w:val="00CB5C80"/>
    <w:rsid w:val="00CC4009"/>
    <w:rsid w:val="00CD0226"/>
    <w:rsid w:val="00CD0696"/>
    <w:rsid w:val="00CD2138"/>
    <w:rsid w:val="00CD53BE"/>
    <w:rsid w:val="00CD6D84"/>
    <w:rsid w:val="00CE3F58"/>
    <w:rsid w:val="00CF2F76"/>
    <w:rsid w:val="00CF473E"/>
    <w:rsid w:val="00CF63EF"/>
    <w:rsid w:val="00CF6529"/>
    <w:rsid w:val="00D0464F"/>
    <w:rsid w:val="00D149A2"/>
    <w:rsid w:val="00D14E62"/>
    <w:rsid w:val="00D20DB7"/>
    <w:rsid w:val="00D2247C"/>
    <w:rsid w:val="00D226A6"/>
    <w:rsid w:val="00D2636B"/>
    <w:rsid w:val="00D339F3"/>
    <w:rsid w:val="00D34939"/>
    <w:rsid w:val="00D366DC"/>
    <w:rsid w:val="00D367B7"/>
    <w:rsid w:val="00D40DEC"/>
    <w:rsid w:val="00D41375"/>
    <w:rsid w:val="00D50F2D"/>
    <w:rsid w:val="00D52EA0"/>
    <w:rsid w:val="00D55D1A"/>
    <w:rsid w:val="00D64518"/>
    <w:rsid w:val="00D6631A"/>
    <w:rsid w:val="00D678F7"/>
    <w:rsid w:val="00D84A58"/>
    <w:rsid w:val="00D85DA4"/>
    <w:rsid w:val="00D91DAB"/>
    <w:rsid w:val="00D9379A"/>
    <w:rsid w:val="00D97E63"/>
    <w:rsid w:val="00DA4A55"/>
    <w:rsid w:val="00DB151E"/>
    <w:rsid w:val="00DB77C3"/>
    <w:rsid w:val="00DC053A"/>
    <w:rsid w:val="00DC7657"/>
    <w:rsid w:val="00DD2C5E"/>
    <w:rsid w:val="00DD3CA6"/>
    <w:rsid w:val="00DD4E75"/>
    <w:rsid w:val="00DD51F6"/>
    <w:rsid w:val="00DD5BDC"/>
    <w:rsid w:val="00DD6A0C"/>
    <w:rsid w:val="00DE0DDA"/>
    <w:rsid w:val="00DE1AC3"/>
    <w:rsid w:val="00DE4440"/>
    <w:rsid w:val="00DE6207"/>
    <w:rsid w:val="00DF0307"/>
    <w:rsid w:val="00DF16CB"/>
    <w:rsid w:val="00DF5C8A"/>
    <w:rsid w:val="00E00BE8"/>
    <w:rsid w:val="00E013E2"/>
    <w:rsid w:val="00E041A7"/>
    <w:rsid w:val="00E04AF9"/>
    <w:rsid w:val="00E128E3"/>
    <w:rsid w:val="00E20F67"/>
    <w:rsid w:val="00E21E1F"/>
    <w:rsid w:val="00E22C5D"/>
    <w:rsid w:val="00E233E1"/>
    <w:rsid w:val="00E23B67"/>
    <w:rsid w:val="00E23D8A"/>
    <w:rsid w:val="00E25A5A"/>
    <w:rsid w:val="00E2722B"/>
    <w:rsid w:val="00E34132"/>
    <w:rsid w:val="00E372A9"/>
    <w:rsid w:val="00E3741A"/>
    <w:rsid w:val="00E40AB1"/>
    <w:rsid w:val="00E42406"/>
    <w:rsid w:val="00E461C0"/>
    <w:rsid w:val="00E50FB1"/>
    <w:rsid w:val="00E55644"/>
    <w:rsid w:val="00E56DD4"/>
    <w:rsid w:val="00E67A56"/>
    <w:rsid w:val="00E7039D"/>
    <w:rsid w:val="00E71DDE"/>
    <w:rsid w:val="00E80DE8"/>
    <w:rsid w:val="00E82FEC"/>
    <w:rsid w:val="00E9697A"/>
    <w:rsid w:val="00E97315"/>
    <w:rsid w:val="00E97E01"/>
    <w:rsid w:val="00EA1326"/>
    <w:rsid w:val="00EA433B"/>
    <w:rsid w:val="00EB2749"/>
    <w:rsid w:val="00EB3999"/>
    <w:rsid w:val="00EC0500"/>
    <w:rsid w:val="00EC3587"/>
    <w:rsid w:val="00EC46A3"/>
    <w:rsid w:val="00ED1D27"/>
    <w:rsid w:val="00ED4B00"/>
    <w:rsid w:val="00ED5905"/>
    <w:rsid w:val="00ED5CF9"/>
    <w:rsid w:val="00ED7B9E"/>
    <w:rsid w:val="00EE1390"/>
    <w:rsid w:val="00EE5416"/>
    <w:rsid w:val="00EE54B4"/>
    <w:rsid w:val="00EE5D77"/>
    <w:rsid w:val="00EF2AA9"/>
    <w:rsid w:val="00F049F1"/>
    <w:rsid w:val="00F1541B"/>
    <w:rsid w:val="00F1630B"/>
    <w:rsid w:val="00F1634D"/>
    <w:rsid w:val="00F2095C"/>
    <w:rsid w:val="00F219E4"/>
    <w:rsid w:val="00F3699D"/>
    <w:rsid w:val="00F410D8"/>
    <w:rsid w:val="00F42407"/>
    <w:rsid w:val="00F44A11"/>
    <w:rsid w:val="00F47E33"/>
    <w:rsid w:val="00F51BA6"/>
    <w:rsid w:val="00F539A7"/>
    <w:rsid w:val="00F53DA4"/>
    <w:rsid w:val="00F55FDB"/>
    <w:rsid w:val="00F603F9"/>
    <w:rsid w:val="00F60C86"/>
    <w:rsid w:val="00F60E09"/>
    <w:rsid w:val="00F6183F"/>
    <w:rsid w:val="00F6649A"/>
    <w:rsid w:val="00F71772"/>
    <w:rsid w:val="00F85ED4"/>
    <w:rsid w:val="00F87AEF"/>
    <w:rsid w:val="00F90056"/>
    <w:rsid w:val="00F9430F"/>
    <w:rsid w:val="00FA0BCD"/>
    <w:rsid w:val="00FA2BE1"/>
    <w:rsid w:val="00FA50D0"/>
    <w:rsid w:val="00FA6AEE"/>
    <w:rsid w:val="00FA731E"/>
    <w:rsid w:val="00FB1FF1"/>
    <w:rsid w:val="00FC24EA"/>
    <w:rsid w:val="00FC2C81"/>
    <w:rsid w:val="00FC3648"/>
    <w:rsid w:val="00FD2A3F"/>
    <w:rsid w:val="00FD2F92"/>
    <w:rsid w:val="00FE0597"/>
    <w:rsid w:val="00FE1114"/>
    <w:rsid w:val="00FE40B3"/>
    <w:rsid w:val="00FF2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semiHidden/>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semiHidden/>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iPriority w:val="99"/>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semiHidden/>
    <w:locked/>
    <w:rsid w:val="00045AAC"/>
    <w:rPr>
      <w:rFonts w:ascii="Arial" w:hAnsi="Arial" w:cs="Arial"/>
    </w:rPr>
  </w:style>
  <w:style w:type="paragraph" w:customStyle="1" w:styleId="TableText">
    <w:name w:val="Table Text"/>
    <w:link w:val="TableTextChar"/>
    <w:semiHidden/>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semiHidden/>
    <w:locked/>
    <w:rsid w:val="00045AAC"/>
    <w:rPr>
      <w:szCs w:val="24"/>
    </w:rPr>
  </w:style>
  <w:style w:type="paragraph" w:customStyle="1" w:styleId="BodyTextBullet1">
    <w:name w:val="Body Text Bullet 1"/>
    <w:basedOn w:val="Normal"/>
    <w:link w:val="BodyTextBullet1Char"/>
    <w:uiPriority w:val="99"/>
    <w:semiHidden/>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uiPriority w:val="99"/>
    <w:semiHidden/>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5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semiHidden/>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hyperlink" Target="http://www.va.gov/vd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1D26-2788-4ECA-9A92-AA2B71CC7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es_5_13_rn</vt:lpstr>
    </vt:vector>
  </TitlesOfParts>
  <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es_5_13_rn</dc:title>
  <dc:subject/>
  <dc:creator/>
  <cp:keywords/>
  <dc:description/>
  <cp:lastModifiedBy>Department of Veterans Affairs</cp:lastModifiedBy>
  <cp:revision>3</cp:revision>
  <cp:lastPrinted>2020-12-17T14:40:00Z</cp:lastPrinted>
  <dcterms:created xsi:type="dcterms:W3CDTF">2021-03-11T19:11:00Z</dcterms:created>
  <dcterms:modified xsi:type="dcterms:W3CDTF">2021-03-11T19:18:00Z</dcterms:modified>
</cp:coreProperties>
</file>