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25652" w14:textId="77777777" w:rsidR="008866AF" w:rsidRDefault="008866AF" w:rsidP="00CE46DE">
      <w:pPr>
        <w:pStyle w:val="Title"/>
        <w:jc w:val="left"/>
        <w:rPr>
          <w:szCs w:val="36"/>
        </w:rPr>
      </w:pPr>
      <w:bookmarkStart w:id="0" w:name="_Toc205632711"/>
      <w:bookmarkStart w:id="1" w:name="_GoBack"/>
      <w:bookmarkEnd w:id="1"/>
    </w:p>
    <w:p w14:paraId="6EDC3386" w14:textId="77777777" w:rsidR="00964B35" w:rsidRPr="00964B35" w:rsidRDefault="00964B35" w:rsidP="00964B35">
      <w:pPr>
        <w:pStyle w:val="PlainText"/>
        <w:jc w:val="center"/>
        <w:rPr>
          <w:rFonts w:ascii="Arial" w:eastAsia="Times New Roman" w:hAnsi="Arial" w:cs="Arial"/>
          <w:b/>
          <w:iCs/>
          <w:color w:val="000000"/>
          <w:sz w:val="36"/>
          <w:szCs w:val="36"/>
        </w:rPr>
      </w:pPr>
      <w:r w:rsidRPr="00964B35">
        <w:rPr>
          <w:rFonts w:ascii="Arial" w:eastAsia="Times New Roman" w:hAnsi="Arial" w:cs="Arial"/>
          <w:b/>
          <w:iCs/>
          <w:color w:val="000000"/>
          <w:sz w:val="36"/>
          <w:szCs w:val="36"/>
        </w:rPr>
        <w:t xml:space="preserve">Veterans Personal Finance System (VPFS) </w:t>
      </w:r>
    </w:p>
    <w:p w14:paraId="20C4069C" w14:textId="77777777" w:rsidR="00C57819" w:rsidRPr="00001BCC" w:rsidRDefault="00C57819" w:rsidP="00C57819">
      <w:pPr>
        <w:pStyle w:val="PlainText"/>
        <w:jc w:val="center"/>
        <w:rPr>
          <w:rFonts w:ascii="Arial" w:eastAsia="Times New Roman" w:hAnsi="Arial" w:cs="Arial"/>
          <w:b/>
          <w:iCs/>
          <w:color w:val="000000"/>
          <w:sz w:val="36"/>
          <w:szCs w:val="36"/>
        </w:rPr>
      </w:pPr>
    </w:p>
    <w:p w14:paraId="20E43592" w14:textId="1AC2CDA0" w:rsidR="00CB27B7" w:rsidRPr="00001BCC" w:rsidRDefault="00964B35" w:rsidP="00681D12">
      <w:pPr>
        <w:pStyle w:val="PlainText"/>
        <w:jc w:val="center"/>
        <w:rPr>
          <w:rFonts w:ascii="Arial" w:eastAsia="Times New Roman" w:hAnsi="Arial" w:cs="Arial"/>
          <w:b/>
          <w:iCs/>
          <w:color w:val="000000"/>
          <w:sz w:val="36"/>
          <w:szCs w:val="36"/>
        </w:rPr>
      </w:pPr>
      <w:r>
        <w:rPr>
          <w:rFonts w:ascii="Arial" w:eastAsia="Times New Roman" w:hAnsi="Arial" w:cs="Arial"/>
          <w:b/>
          <w:iCs/>
          <w:color w:val="000000"/>
          <w:sz w:val="36"/>
          <w:szCs w:val="36"/>
        </w:rPr>
        <w:t>PRPF*4*4</w:t>
      </w:r>
    </w:p>
    <w:p w14:paraId="3E54E1B9" w14:textId="77777777" w:rsidR="00C57819" w:rsidRPr="00001BCC" w:rsidRDefault="00C57819" w:rsidP="00681D12">
      <w:pPr>
        <w:pStyle w:val="PlainText"/>
        <w:jc w:val="center"/>
        <w:rPr>
          <w:rFonts w:ascii="Arial" w:hAnsi="Arial" w:cs="Arial"/>
          <w:sz w:val="32"/>
        </w:rPr>
      </w:pPr>
    </w:p>
    <w:p w14:paraId="770FFFE8" w14:textId="3B69207C" w:rsidR="00CB27B7" w:rsidRPr="00001BCC" w:rsidRDefault="00CB27B7" w:rsidP="00681D12">
      <w:pPr>
        <w:pStyle w:val="PlainText"/>
        <w:jc w:val="center"/>
        <w:rPr>
          <w:rFonts w:ascii="Arial" w:eastAsia="Times New Roman" w:hAnsi="Arial" w:cs="Arial"/>
          <w:b/>
          <w:iCs/>
          <w:color w:val="000000"/>
          <w:sz w:val="36"/>
          <w:szCs w:val="36"/>
        </w:rPr>
      </w:pPr>
      <w:r w:rsidRPr="00001BCC">
        <w:rPr>
          <w:rFonts w:ascii="Arial" w:eastAsia="Times New Roman" w:hAnsi="Arial" w:cs="Arial"/>
          <w:b/>
          <w:iCs/>
          <w:color w:val="000000"/>
          <w:sz w:val="36"/>
          <w:szCs w:val="36"/>
        </w:rPr>
        <w:t>Re</w:t>
      </w:r>
      <w:r w:rsidR="00E227D7" w:rsidRPr="00001BCC">
        <w:rPr>
          <w:rFonts w:ascii="Arial" w:eastAsia="Times New Roman" w:hAnsi="Arial" w:cs="Arial"/>
          <w:b/>
          <w:iCs/>
          <w:color w:val="000000"/>
          <w:sz w:val="36"/>
          <w:szCs w:val="36"/>
        </w:rPr>
        <w:t>lease Notes</w:t>
      </w:r>
    </w:p>
    <w:p w14:paraId="44D25654" w14:textId="77777777" w:rsidR="0096569F" w:rsidRPr="001B7640" w:rsidRDefault="0096569F" w:rsidP="00CB27B7">
      <w:pPr>
        <w:pStyle w:val="Title"/>
        <w:rPr>
          <w:sz w:val="32"/>
        </w:rPr>
      </w:pPr>
    </w:p>
    <w:p w14:paraId="44D25657" w14:textId="77777777" w:rsidR="004F3A80" w:rsidRDefault="004F3A80" w:rsidP="00CB27B7">
      <w:pPr>
        <w:pStyle w:val="Title2"/>
      </w:pPr>
    </w:p>
    <w:p w14:paraId="44D25658" w14:textId="77777777" w:rsidR="004F3A80" w:rsidRDefault="00B859DB" w:rsidP="00CB27B7">
      <w:pPr>
        <w:pStyle w:val="CoverTitleInstructions"/>
      </w:pPr>
      <w:r>
        <w:rPr>
          <w:noProof/>
        </w:rPr>
        <w:drawing>
          <wp:inline distT="0" distB="0" distL="0" distR="0" wp14:anchorId="44D26962" wp14:editId="44D26963">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44D25659" w14:textId="77777777" w:rsidR="004F3A80" w:rsidRDefault="004F3A80" w:rsidP="00CB27B7">
      <w:pPr>
        <w:pStyle w:val="CoverTitleInstructions"/>
      </w:pPr>
    </w:p>
    <w:p w14:paraId="01ED2AD1" w14:textId="77777777" w:rsidR="00C57819" w:rsidRPr="005068FD" w:rsidRDefault="00C57819" w:rsidP="00CB27B7">
      <w:pPr>
        <w:pStyle w:val="CoverTitleInstructions"/>
      </w:pPr>
    </w:p>
    <w:p w14:paraId="62342073" w14:textId="77777777" w:rsidR="00C57819" w:rsidRPr="00001BCC" w:rsidRDefault="00C57819" w:rsidP="00C57819">
      <w:pPr>
        <w:pStyle w:val="Title2"/>
        <w:rPr>
          <w:sz w:val="32"/>
        </w:rPr>
      </w:pPr>
      <w:r w:rsidRPr="00001BCC">
        <w:rPr>
          <w:sz w:val="32"/>
        </w:rPr>
        <w:t>Department of Veterans Affairs</w:t>
      </w:r>
    </w:p>
    <w:p w14:paraId="04CDD6E3" w14:textId="77777777" w:rsidR="00C57819" w:rsidRPr="00001BCC" w:rsidRDefault="00C57819" w:rsidP="00C57819">
      <w:pPr>
        <w:pStyle w:val="ProjectName"/>
        <w:spacing w:before="120" w:after="120"/>
        <w:rPr>
          <w:rFonts w:cs="Arial"/>
          <w:sz w:val="32"/>
          <w:szCs w:val="32"/>
        </w:rPr>
      </w:pPr>
      <w:r w:rsidRPr="00001BCC">
        <w:rPr>
          <w:rFonts w:cs="Arial"/>
          <w:sz w:val="32"/>
          <w:szCs w:val="32"/>
        </w:rPr>
        <w:t>Office of Information and Technology (OI&amp;T)</w:t>
      </w:r>
    </w:p>
    <w:p w14:paraId="67B986A6" w14:textId="77777777" w:rsidR="00C57819" w:rsidRPr="00001BCC" w:rsidRDefault="00C57819" w:rsidP="00C57819">
      <w:pPr>
        <w:pStyle w:val="ProjectName"/>
        <w:spacing w:before="120" w:after="120"/>
        <w:rPr>
          <w:rFonts w:cs="Arial"/>
          <w:sz w:val="32"/>
          <w:szCs w:val="32"/>
        </w:rPr>
      </w:pPr>
      <w:r w:rsidRPr="00001BCC">
        <w:rPr>
          <w:rFonts w:cs="Arial"/>
          <w:sz w:val="32"/>
          <w:szCs w:val="32"/>
        </w:rPr>
        <w:t>Product Development</w:t>
      </w:r>
    </w:p>
    <w:p w14:paraId="536F7362" w14:textId="77777777" w:rsidR="00C57819" w:rsidRPr="00001BCC" w:rsidRDefault="00C57819" w:rsidP="00C57819">
      <w:pPr>
        <w:pStyle w:val="Title2"/>
      </w:pPr>
    </w:p>
    <w:p w14:paraId="75AA51B6" w14:textId="1E859BFC" w:rsidR="00C57819" w:rsidRPr="00001BCC" w:rsidRDefault="00C57819" w:rsidP="00C57819">
      <w:pPr>
        <w:pStyle w:val="InstructionalTextTitle2"/>
        <w:rPr>
          <w:rFonts w:ascii="Arial" w:hAnsi="Arial" w:cs="Arial"/>
        </w:rPr>
      </w:pPr>
      <w:r w:rsidRPr="00001BCC">
        <w:rPr>
          <w:rFonts w:ascii="Arial" w:hAnsi="Arial" w:cs="Arial"/>
          <w:b/>
          <w:i w:val="0"/>
          <w:color w:val="000000"/>
          <w:sz w:val="28"/>
          <w:szCs w:val="28"/>
        </w:rPr>
        <w:t>Version: 1</w:t>
      </w:r>
      <w:r w:rsidR="00795E95" w:rsidRPr="00001BCC">
        <w:rPr>
          <w:rFonts w:ascii="Arial" w:hAnsi="Arial" w:cs="Arial"/>
          <w:b/>
          <w:i w:val="0"/>
          <w:color w:val="000000"/>
          <w:sz w:val="28"/>
          <w:szCs w:val="28"/>
        </w:rPr>
        <w:t>.</w:t>
      </w:r>
      <w:r w:rsidR="00964B35">
        <w:rPr>
          <w:rFonts w:ascii="Arial" w:hAnsi="Arial" w:cs="Arial"/>
          <w:b/>
          <w:i w:val="0"/>
          <w:color w:val="000000"/>
          <w:sz w:val="28"/>
          <w:szCs w:val="28"/>
        </w:rPr>
        <w:t>0</w:t>
      </w:r>
    </w:p>
    <w:p w14:paraId="220DAE87" w14:textId="16EFFA8E" w:rsidR="00C57819" w:rsidRPr="00001BCC" w:rsidRDefault="00964B35" w:rsidP="00C57819">
      <w:pPr>
        <w:pStyle w:val="InstructionalTextTitle2"/>
        <w:rPr>
          <w:rFonts w:ascii="Arial" w:hAnsi="Arial" w:cs="Arial"/>
          <w:b/>
          <w:color w:val="auto"/>
        </w:rPr>
      </w:pPr>
      <w:r>
        <w:rPr>
          <w:rFonts w:ascii="Arial" w:hAnsi="Arial" w:cs="Arial"/>
          <w:b/>
          <w:i w:val="0"/>
          <w:color w:val="auto"/>
          <w:sz w:val="28"/>
          <w:szCs w:val="28"/>
        </w:rPr>
        <w:t>July 2020</w:t>
      </w:r>
    </w:p>
    <w:p w14:paraId="4195EA37" w14:textId="77777777" w:rsidR="0073017C" w:rsidRDefault="0073017C" w:rsidP="00CB27B7">
      <w:pPr>
        <w:pStyle w:val="CoverTitleInstructions"/>
        <w:sectPr w:rsidR="0073017C" w:rsidSect="005F6678">
          <w:footerReference w:type="default" r:id="rId13"/>
          <w:type w:val="oddPage"/>
          <w:pgSz w:w="12240" w:h="15840" w:code="1"/>
          <w:pgMar w:top="1440" w:right="1440" w:bottom="1440" w:left="1440" w:header="720" w:footer="576" w:gutter="0"/>
          <w:pgNumType w:fmt="lowerRoman" w:start="1"/>
          <w:cols w:space="720"/>
          <w:titlePg/>
          <w:docGrid w:linePitch="360"/>
        </w:sectPr>
      </w:pPr>
    </w:p>
    <w:p w14:paraId="44D2565E" w14:textId="0E4734F0" w:rsidR="004F3A80" w:rsidRDefault="004F3A80" w:rsidP="00E72F5E">
      <w:pPr>
        <w:pStyle w:val="Title2"/>
        <w:spacing w:before="0" w:after="0"/>
      </w:pPr>
      <w:r>
        <w:lastRenderedPageBreak/>
        <w:t>Revision History</w:t>
      </w:r>
    </w:p>
    <w:p w14:paraId="44D25661" w14:textId="77777777" w:rsidR="001B7640" w:rsidRPr="005F6678" w:rsidRDefault="001B7640" w:rsidP="009F6F96">
      <w:pPr>
        <w:pStyle w:val="BodyText"/>
      </w:pP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1080"/>
        <w:gridCol w:w="4140"/>
        <w:gridCol w:w="2160"/>
      </w:tblGrid>
      <w:tr w:rsidR="004F3A80" w:rsidRPr="001C3C7C" w14:paraId="44D25666" w14:textId="77777777" w:rsidTr="00681D12">
        <w:trPr>
          <w:trHeight w:val="458"/>
          <w:tblHeader/>
        </w:trPr>
        <w:tc>
          <w:tcPr>
            <w:tcW w:w="2160" w:type="dxa"/>
            <w:shd w:val="clear" w:color="auto" w:fill="F2F2F2"/>
            <w:vAlign w:val="center"/>
          </w:tcPr>
          <w:p w14:paraId="44D25662" w14:textId="77777777" w:rsidR="004F3A80" w:rsidRPr="001A6B6D" w:rsidRDefault="004F3A80" w:rsidP="00CE46DE">
            <w:pPr>
              <w:pStyle w:val="TableHeading"/>
              <w:spacing w:before="0" w:after="0"/>
            </w:pPr>
            <w:bookmarkStart w:id="2" w:name="ColumnTitle_01"/>
            <w:bookmarkEnd w:id="2"/>
            <w:r w:rsidRPr="001A6B6D">
              <w:t>Date</w:t>
            </w:r>
          </w:p>
        </w:tc>
        <w:tc>
          <w:tcPr>
            <w:tcW w:w="1080" w:type="dxa"/>
            <w:shd w:val="clear" w:color="auto" w:fill="F2F2F2"/>
            <w:vAlign w:val="center"/>
          </w:tcPr>
          <w:p w14:paraId="44D25663" w14:textId="77777777" w:rsidR="004F3A80" w:rsidRPr="001A6B6D" w:rsidRDefault="004F3A80" w:rsidP="00CE46DE">
            <w:pPr>
              <w:pStyle w:val="TableHeading"/>
              <w:spacing w:before="0" w:after="0"/>
            </w:pPr>
            <w:r w:rsidRPr="001A6B6D">
              <w:t>Version</w:t>
            </w:r>
          </w:p>
        </w:tc>
        <w:tc>
          <w:tcPr>
            <w:tcW w:w="4140" w:type="dxa"/>
            <w:shd w:val="clear" w:color="auto" w:fill="F2F2F2"/>
            <w:vAlign w:val="center"/>
          </w:tcPr>
          <w:p w14:paraId="44D25664" w14:textId="77777777" w:rsidR="004F3A80" w:rsidRPr="001A6B6D" w:rsidRDefault="004F3A80" w:rsidP="00CE46DE">
            <w:pPr>
              <w:pStyle w:val="TableHeading"/>
              <w:spacing w:before="0" w:after="0"/>
            </w:pPr>
            <w:r w:rsidRPr="001A6B6D">
              <w:t>Description</w:t>
            </w:r>
          </w:p>
        </w:tc>
        <w:tc>
          <w:tcPr>
            <w:tcW w:w="2160" w:type="dxa"/>
            <w:shd w:val="clear" w:color="auto" w:fill="F2F2F2"/>
            <w:vAlign w:val="center"/>
          </w:tcPr>
          <w:p w14:paraId="44D25665" w14:textId="77777777" w:rsidR="004F3A80" w:rsidRPr="001A6B6D" w:rsidRDefault="004F3A80" w:rsidP="00CE46DE">
            <w:pPr>
              <w:pStyle w:val="TableHeading"/>
              <w:spacing w:before="0" w:after="0"/>
            </w:pPr>
            <w:r w:rsidRPr="001A6B6D">
              <w:t>Author</w:t>
            </w:r>
          </w:p>
        </w:tc>
      </w:tr>
      <w:tr w:rsidR="00DE0C19" w:rsidRPr="001C3C7C" w14:paraId="518007E9" w14:textId="77777777" w:rsidTr="00064811">
        <w:tc>
          <w:tcPr>
            <w:tcW w:w="2160" w:type="dxa"/>
            <w:tcBorders>
              <w:top w:val="single" w:sz="4" w:space="0" w:color="000000"/>
              <w:left w:val="single" w:sz="4" w:space="0" w:color="000000"/>
              <w:bottom w:val="single" w:sz="4" w:space="0" w:color="000000"/>
              <w:right w:val="single" w:sz="4" w:space="0" w:color="000000"/>
            </w:tcBorders>
          </w:tcPr>
          <w:p w14:paraId="4649C734" w14:textId="1CFFB669" w:rsidR="00DE0C19" w:rsidRDefault="00DE0C19" w:rsidP="00EA1154">
            <w:pPr>
              <w:pStyle w:val="TableText"/>
              <w:rPr>
                <w:color w:val="000000" w:themeColor="text1"/>
                <w:szCs w:val="22"/>
              </w:rPr>
            </w:pPr>
            <w:r>
              <w:rPr>
                <w:color w:val="000000" w:themeColor="text1"/>
                <w:szCs w:val="22"/>
              </w:rPr>
              <w:t>July 2020</w:t>
            </w:r>
          </w:p>
        </w:tc>
        <w:tc>
          <w:tcPr>
            <w:tcW w:w="1080" w:type="dxa"/>
            <w:tcBorders>
              <w:top w:val="single" w:sz="4" w:space="0" w:color="000000"/>
              <w:left w:val="single" w:sz="4" w:space="0" w:color="000000"/>
              <w:bottom w:val="single" w:sz="4" w:space="0" w:color="000000"/>
              <w:right w:val="single" w:sz="4" w:space="0" w:color="000000"/>
            </w:tcBorders>
          </w:tcPr>
          <w:p w14:paraId="176BEBE9" w14:textId="0E6B7951" w:rsidR="00DE0C19" w:rsidRDefault="00DE0C19" w:rsidP="00064811">
            <w:pPr>
              <w:pStyle w:val="TableText"/>
              <w:rPr>
                <w:color w:val="000000" w:themeColor="text1"/>
                <w:szCs w:val="22"/>
              </w:rPr>
            </w:pPr>
            <w:r>
              <w:rPr>
                <w:color w:val="000000" w:themeColor="text1"/>
                <w:szCs w:val="22"/>
              </w:rPr>
              <w:t>1.0</w:t>
            </w:r>
          </w:p>
        </w:tc>
        <w:tc>
          <w:tcPr>
            <w:tcW w:w="4140" w:type="dxa"/>
            <w:tcBorders>
              <w:top w:val="single" w:sz="4" w:space="0" w:color="000000"/>
              <w:left w:val="single" w:sz="4" w:space="0" w:color="000000"/>
              <w:bottom w:val="single" w:sz="4" w:space="0" w:color="000000"/>
              <w:right w:val="single" w:sz="4" w:space="0" w:color="000000"/>
            </w:tcBorders>
          </w:tcPr>
          <w:p w14:paraId="22461134" w14:textId="1545A7DE" w:rsidR="00DE0C19" w:rsidRPr="001A6B6D" w:rsidRDefault="00DE0C19" w:rsidP="00064811">
            <w:pPr>
              <w:pStyle w:val="TableText"/>
              <w:rPr>
                <w:color w:val="000000" w:themeColor="text1"/>
                <w:szCs w:val="22"/>
              </w:rPr>
            </w:pPr>
            <w:r w:rsidRPr="001A6B6D">
              <w:rPr>
                <w:color w:val="000000" w:themeColor="text1"/>
                <w:szCs w:val="22"/>
              </w:rPr>
              <w:t>Document Creation</w:t>
            </w:r>
            <w:r>
              <w:rPr>
                <w:color w:val="000000" w:themeColor="text1"/>
                <w:szCs w:val="22"/>
              </w:rPr>
              <w:t>. Technical Edit.</w:t>
            </w:r>
          </w:p>
        </w:tc>
        <w:tc>
          <w:tcPr>
            <w:tcW w:w="2160" w:type="dxa"/>
            <w:tcBorders>
              <w:top w:val="single" w:sz="4" w:space="0" w:color="000000"/>
              <w:left w:val="single" w:sz="4" w:space="0" w:color="000000"/>
              <w:bottom w:val="single" w:sz="4" w:space="0" w:color="000000"/>
              <w:right w:val="single" w:sz="4" w:space="0" w:color="000000"/>
            </w:tcBorders>
          </w:tcPr>
          <w:p w14:paraId="750EBD45" w14:textId="35CA2948" w:rsidR="00DE0C19" w:rsidRPr="001A6B6D" w:rsidRDefault="00DE0C19" w:rsidP="00064811">
            <w:pPr>
              <w:pStyle w:val="TableText"/>
              <w:rPr>
                <w:color w:val="000000" w:themeColor="text1"/>
                <w:szCs w:val="22"/>
              </w:rPr>
            </w:pPr>
            <w:r>
              <w:rPr>
                <w:color w:val="000000" w:themeColor="text1"/>
                <w:szCs w:val="22"/>
              </w:rPr>
              <w:t xml:space="preserve">VPFS </w:t>
            </w:r>
            <w:r w:rsidR="007A18E3">
              <w:rPr>
                <w:color w:val="000000" w:themeColor="text1"/>
                <w:szCs w:val="22"/>
              </w:rPr>
              <w:t xml:space="preserve">Tier 3 Sustainment </w:t>
            </w:r>
            <w:r>
              <w:rPr>
                <w:color w:val="000000" w:themeColor="text1"/>
                <w:szCs w:val="22"/>
              </w:rPr>
              <w:t>Team</w:t>
            </w:r>
          </w:p>
        </w:tc>
      </w:tr>
    </w:tbl>
    <w:p w14:paraId="18AB286F" w14:textId="77777777" w:rsidR="00064811" w:rsidRDefault="00064811" w:rsidP="00CE46DE">
      <w:pPr>
        <w:pStyle w:val="Title2"/>
        <w:spacing w:before="0" w:after="0"/>
        <w:jc w:val="left"/>
      </w:pPr>
    </w:p>
    <w:p w14:paraId="4990D325" w14:textId="77777777" w:rsidR="008F5CF1" w:rsidRDefault="008F5CF1" w:rsidP="00CE46DE">
      <w:pPr>
        <w:pStyle w:val="Title2"/>
        <w:spacing w:before="0" w:after="0"/>
        <w:jc w:val="left"/>
      </w:pPr>
    </w:p>
    <w:p w14:paraId="54011412" w14:textId="319D0034" w:rsidR="00E72F5E" w:rsidRPr="00DB415A" w:rsidRDefault="00E72F5E" w:rsidP="001A6B6D">
      <w:pPr>
        <w:pStyle w:val="BodyText"/>
        <w:rPr>
          <w:rFonts w:ascii="Arial" w:hAnsi="Arial" w:cs="Arial"/>
          <w:b/>
          <w:bCs/>
        </w:rPr>
      </w:pPr>
      <w:r w:rsidRPr="00DB415A">
        <w:br w:type="page"/>
      </w:r>
    </w:p>
    <w:p w14:paraId="6F1D8F4C" w14:textId="77777777" w:rsidR="008F5CF1" w:rsidRDefault="008F5CF1" w:rsidP="00CE46DE">
      <w:pPr>
        <w:pStyle w:val="Title2"/>
        <w:spacing w:before="0" w:after="0"/>
        <w:jc w:val="left"/>
      </w:pPr>
    </w:p>
    <w:p w14:paraId="44D256A4" w14:textId="77777777" w:rsidR="004F3A80" w:rsidRPr="004B4AA9" w:rsidRDefault="004F3A80" w:rsidP="00E72F5E">
      <w:pPr>
        <w:pStyle w:val="Title2"/>
        <w:rPr>
          <w:szCs w:val="28"/>
        </w:rPr>
      </w:pPr>
      <w:r w:rsidRPr="004B4AA9">
        <w:rPr>
          <w:szCs w:val="28"/>
        </w:rPr>
        <w:t>Table of Contents</w:t>
      </w:r>
    </w:p>
    <w:p w14:paraId="45FB9F0E" w14:textId="48E7B7E3" w:rsidR="00DF2BAC" w:rsidRDefault="009411B9">
      <w:pPr>
        <w:pStyle w:val="TOC1"/>
        <w:rPr>
          <w:rFonts w:asciiTheme="minorHAnsi" w:eastAsiaTheme="minorEastAsia" w:hAnsiTheme="minorHAnsi" w:cstheme="minorBidi"/>
          <w:b w:val="0"/>
          <w:noProof/>
          <w:sz w:val="22"/>
          <w:szCs w:val="22"/>
        </w:rPr>
      </w:pPr>
      <w:r w:rsidRPr="005E4C2C">
        <w:rPr>
          <w:sz w:val="2"/>
        </w:rPr>
        <w:fldChar w:fldCharType="begin"/>
      </w:r>
      <w:r w:rsidRPr="005E4C2C">
        <w:rPr>
          <w:sz w:val="2"/>
        </w:rPr>
        <w:instrText xml:space="preserve"> TOC \o "1-3" \h \z \t "Appendix 1,1,Appendix 2,2,Appendix 3,3" </w:instrText>
      </w:r>
      <w:r w:rsidRPr="005E4C2C">
        <w:rPr>
          <w:sz w:val="2"/>
        </w:rPr>
        <w:fldChar w:fldCharType="separate"/>
      </w:r>
      <w:hyperlink w:anchor="_Toc45547626" w:history="1">
        <w:r w:rsidR="00DF2BAC" w:rsidRPr="006E3D59">
          <w:rPr>
            <w:rStyle w:val="Hyperlink"/>
            <w:noProof/>
          </w:rPr>
          <w:t>1.</w:t>
        </w:r>
        <w:r w:rsidR="00DF2BAC">
          <w:rPr>
            <w:rFonts w:asciiTheme="minorHAnsi" w:eastAsiaTheme="minorEastAsia" w:hAnsiTheme="minorHAnsi" w:cstheme="minorBidi"/>
            <w:b w:val="0"/>
            <w:noProof/>
            <w:sz w:val="22"/>
            <w:szCs w:val="22"/>
          </w:rPr>
          <w:tab/>
        </w:r>
        <w:r w:rsidR="00DF2BAC" w:rsidRPr="006E3D59">
          <w:rPr>
            <w:rStyle w:val="Hyperlink"/>
            <w:noProof/>
          </w:rPr>
          <w:t>Introduction</w:t>
        </w:r>
        <w:r w:rsidR="00DF2BAC">
          <w:rPr>
            <w:noProof/>
            <w:webHidden/>
          </w:rPr>
          <w:tab/>
        </w:r>
        <w:r w:rsidR="00DF2BAC">
          <w:rPr>
            <w:noProof/>
            <w:webHidden/>
          </w:rPr>
          <w:fldChar w:fldCharType="begin"/>
        </w:r>
        <w:r w:rsidR="00DF2BAC">
          <w:rPr>
            <w:noProof/>
            <w:webHidden/>
          </w:rPr>
          <w:instrText xml:space="preserve"> PAGEREF _Toc45547626 \h </w:instrText>
        </w:r>
        <w:r w:rsidR="00DF2BAC">
          <w:rPr>
            <w:noProof/>
            <w:webHidden/>
          </w:rPr>
        </w:r>
        <w:r w:rsidR="00DF2BAC">
          <w:rPr>
            <w:noProof/>
            <w:webHidden/>
          </w:rPr>
          <w:fldChar w:fldCharType="separate"/>
        </w:r>
        <w:r w:rsidR="00DF2BAC">
          <w:rPr>
            <w:noProof/>
            <w:webHidden/>
          </w:rPr>
          <w:t>1</w:t>
        </w:r>
        <w:r w:rsidR="00DF2BAC">
          <w:rPr>
            <w:noProof/>
            <w:webHidden/>
          </w:rPr>
          <w:fldChar w:fldCharType="end"/>
        </w:r>
      </w:hyperlink>
    </w:p>
    <w:p w14:paraId="6111B7A6" w14:textId="1AC5482D" w:rsidR="00DF2BAC" w:rsidRDefault="00674F8A">
      <w:pPr>
        <w:pStyle w:val="TOC1"/>
        <w:rPr>
          <w:rFonts w:asciiTheme="minorHAnsi" w:eastAsiaTheme="minorEastAsia" w:hAnsiTheme="minorHAnsi" w:cstheme="minorBidi"/>
          <w:b w:val="0"/>
          <w:noProof/>
          <w:sz w:val="22"/>
          <w:szCs w:val="22"/>
        </w:rPr>
      </w:pPr>
      <w:hyperlink w:anchor="_Toc45547627" w:history="1">
        <w:r w:rsidR="00DF2BAC" w:rsidRPr="006E3D59">
          <w:rPr>
            <w:rStyle w:val="Hyperlink"/>
            <w:noProof/>
          </w:rPr>
          <w:t>2.</w:t>
        </w:r>
        <w:r w:rsidR="00DF2BAC">
          <w:rPr>
            <w:rFonts w:asciiTheme="minorHAnsi" w:eastAsiaTheme="minorEastAsia" w:hAnsiTheme="minorHAnsi" w:cstheme="minorBidi"/>
            <w:b w:val="0"/>
            <w:noProof/>
            <w:sz w:val="22"/>
            <w:szCs w:val="22"/>
          </w:rPr>
          <w:tab/>
        </w:r>
        <w:r w:rsidR="00DF2BAC" w:rsidRPr="006E3D59">
          <w:rPr>
            <w:rStyle w:val="Hyperlink"/>
            <w:noProof/>
          </w:rPr>
          <w:t>Current functionality for users with access to multiple parent stations</w:t>
        </w:r>
        <w:r w:rsidR="00DF2BAC">
          <w:rPr>
            <w:noProof/>
            <w:webHidden/>
          </w:rPr>
          <w:tab/>
        </w:r>
        <w:r w:rsidR="00DF2BAC">
          <w:rPr>
            <w:noProof/>
            <w:webHidden/>
          </w:rPr>
          <w:fldChar w:fldCharType="begin"/>
        </w:r>
        <w:r w:rsidR="00DF2BAC">
          <w:rPr>
            <w:noProof/>
            <w:webHidden/>
          </w:rPr>
          <w:instrText xml:space="preserve"> PAGEREF _Toc45547627 \h </w:instrText>
        </w:r>
        <w:r w:rsidR="00DF2BAC">
          <w:rPr>
            <w:noProof/>
            <w:webHidden/>
          </w:rPr>
        </w:r>
        <w:r w:rsidR="00DF2BAC">
          <w:rPr>
            <w:noProof/>
            <w:webHidden/>
          </w:rPr>
          <w:fldChar w:fldCharType="separate"/>
        </w:r>
        <w:r w:rsidR="00DF2BAC">
          <w:rPr>
            <w:noProof/>
            <w:webHidden/>
          </w:rPr>
          <w:t>1</w:t>
        </w:r>
        <w:r w:rsidR="00DF2BAC">
          <w:rPr>
            <w:noProof/>
            <w:webHidden/>
          </w:rPr>
          <w:fldChar w:fldCharType="end"/>
        </w:r>
      </w:hyperlink>
    </w:p>
    <w:p w14:paraId="7FBF4ACB" w14:textId="6AE11AF6" w:rsidR="00DF2BAC" w:rsidRDefault="00674F8A">
      <w:pPr>
        <w:pStyle w:val="TOC1"/>
        <w:rPr>
          <w:rFonts w:asciiTheme="minorHAnsi" w:eastAsiaTheme="minorEastAsia" w:hAnsiTheme="minorHAnsi" w:cstheme="minorBidi"/>
          <w:b w:val="0"/>
          <w:noProof/>
          <w:sz w:val="22"/>
          <w:szCs w:val="22"/>
        </w:rPr>
      </w:pPr>
      <w:hyperlink w:anchor="_Toc45547628" w:history="1">
        <w:r w:rsidR="00DF2BAC" w:rsidRPr="006E3D59">
          <w:rPr>
            <w:rStyle w:val="Hyperlink"/>
            <w:noProof/>
          </w:rPr>
          <w:t>3.</w:t>
        </w:r>
        <w:r w:rsidR="00DF2BAC">
          <w:rPr>
            <w:rFonts w:asciiTheme="minorHAnsi" w:eastAsiaTheme="minorEastAsia" w:hAnsiTheme="minorHAnsi" w:cstheme="minorBidi"/>
            <w:b w:val="0"/>
            <w:noProof/>
            <w:sz w:val="22"/>
            <w:szCs w:val="22"/>
          </w:rPr>
          <w:tab/>
        </w:r>
        <w:r w:rsidR="00DF2BAC" w:rsidRPr="006E3D59">
          <w:rPr>
            <w:rStyle w:val="Hyperlink"/>
            <w:noProof/>
          </w:rPr>
          <w:t>New functionality for users with access to multiple parent stations</w:t>
        </w:r>
        <w:r w:rsidR="00DF2BAC">
          <w:rPr>
            <w:noProof/>
            <w:webHidden/>
          </w:rPr>
          <w:tab/>
        </w:r>
        <w:r w:rsidR="00DF2BAC">
          <w:rPr>
            <w:noProof/>
            <w:webHidden/>
          </w:rPr>
          <w:fldChar w:fldCharType="begin"/>
        </w:r>
        <w:r w:rsidR="00DF2BAC">
          <w:rPr>
            <w:noProof/>
            <w:webHidden/>
          </w:rPr>
          <w:instrText xml:space="preserve"> PAGEREF _Toc45547628 \h </w:instrText>
        </w:r>
        <w:r w:rsidR="00DF2BAC">
          <w:rPr>
            <w:noProof/>
            <w:webHidden/>
          </w:rPr>
        </w:r>
        <w:r w:rsidR="00DF2BAC">
          <w:rPr>
            <w:noProof/>
            <w:webHidden/>
          </w:rPr>
          <w:fldChar w:fldCharType="separate"/>
        </w:r>
        <w:r w:rsidR="00DF2BAC">
          <w:rPr>
            <w:noProof/>
            <w:webHidden/>
          </w:rPr>
          <w:t>1</w:t>
        </w:r>
        <w:r w:rsidR="00DF2BAC">
          <w:rPr>
            <w:noProof/>
            <w:webHidden/>
          </w:rPr>
          <w:fldChar w:fldCharType="end"/>
        </w:r>
      </w:hyperlink>
    </w:p>
    <w:p w14:paraId="68A558BC" w14:textId="62A065E1" w:rsidR="00DF2BAC" w:rsidRDefault="00674F8A">
      <w:pPr>
        <w:pStyle w:val="TOC1"/>
        <w:rPr>
          <w:rFonts w:asciiTheme="minorHAnsi" w:eastAsiaTheme="minorEastAsia" w:hAnsiTheme="minorHAnsi" w:cstheme="minorBidi"/>
          <w:b w:val="0"/>
          <w:noProof/>
          <w:sz w:val="22"/>
          <w:szCs w:val="22"/>
        </w:rPr>
      </w:pPr>
      <w:hyperlink w:anchor="_Toc45547629" w:history="1">
        <w:r w:rsidR="00DF2BAC" w:rsidRPr="006E3D59">
          <w:rPr>
            <w:rStyle w:val="Hyperlink"/>
            <w:noProof/>
          </w:rPr>
          <w:t>4.</w:t>
        </w:r>
        <w:r w:rsidR="00DF2BAC">
          <w:rPr>
            <w:rFonts w:asciiTheme="minorHAnsi" w:eastAsiaTheme="minorEastAsia" w:hAnsiTheme="minorHAnsi" w:cstheme="minorBidi"/>
            <w:b w:val="0"/>
            <w:noProof/>
            <w:sz w:val="22"/>
            <w:szCs w:val="22"/>
          </w:rPr>
          <w:tab/>
        </w:r>
        <w:r w:rsidR="00DF2BAC" w:rsidRPr="006E3D59">
          <w:rPr>
            <w:rStyle w:val="Hyperlink"/>
            <w:noProof/>
          </w:rPr>
          <w:t>How to access VPFS</w:t>
        </w:r>
        <w:r w:rsidR="00DF2BAC">
          <w:rPr>
            <w:noProof/>
            <w:webHidden/>
          </w:rPr>
          <w:tab/>
        </w:r>
        <w:r w:rsidR="00DF2BAC">
          <w:rPr>
            <w:noProof/>
            <w:webHidden/>
          </w:rPr>
          <w:fldChar w:fldCharType="begin"/>
        </w:r>
        <w:r w:rsidR="00DF2BAC">
          <w:rPr>
            <w:noProof/>
            <w:webHidden/>
          </w:rPr>
          <w:instrText xml:space="preserve"> PAGEREF _Toc45547629 \h </w:instrText>
        </w:r>
        <w:r w:rsidR="00DF2BAC">
          <w:rPr>
            <w:noProof/>
            <w:webHidden/>
          </w:rPr>
        </w:r>
        <w:r w:rsidR="00DF2BAC">
          <w:rPr>
            <w:noProof/>
            <w:webHidden/>
          </w:rPr>
          <w:fldChar w:fldCharType="separate"/>
        </w:r>
        <w:r w:rsidR="00DF2BAC">
          <w:rPr>
            <w:noProof/>
            <w:webHidden/>
          </w:rPr>
          <w:t>1</w:t>
        </w:r>
        <w:r w:rsidR="00DF2BAC">
          <w:rPr>
            <w:noProof/>
            <w:webHidden/>
          </w:rPr>
          <w:fldChar w:fldCharType="end"/>
        </w:r>
      </w:hyperlink>
    </w:p>
    <w:p w14:paraId="2A4A2267" w14:textId="2A8B8CC1" w:rsidR="00DF2BAC" w:rsidRDefault="00674F8A">
      <w:pPr>
        <w:pStyle w:val="TOC2"/>
        <w:rPr>
          <w:rFonts w:asciiTheme="minorHAnsi" w:eastAsiaTheme="minorEastAsia" w:hAnsiTheme="minorHAnsi" w:cstheme="minorBidi"/>
          <w:b w:val="0"/>
          <w:noProof/>
          <w:sz w:val="22"/>
          <w:szCs w:val="22"/>
        </w:rPr>
      </w:pPr>
      <w:hyperlink w:anchor="_Toc45547630" w:history="1">
        <w:r w:rsidR="00DF2BAC" w:rsidRPr="006E3D59">
          <w:rPr>
            <w:rStyle w:val="Hyperlink"/>
            <w:noProof/>
          </w:rPr>
          <w:t>4.1</w:t>
        </w:r>
        <w:r w:rsidR="00DF2BAC">
          <w:rPr>
            <w:rFonts w:asciiTheme="minorHAnsi" w:eastAsiaTheme="minorEastAsia" w:hAnsiTheme="minorHAnsi" w:cstheme="minorBidi"/>
            <w:b w:val="0"/>
            <w:noProof/>
            <w:sz w:val="22"/>
            <w:szCs w:val="22"/>
          </w:rPr>
          <w:tab/>
        </w:r>
        <w:r w:rsidR="00DF2BAC" w:rsidRPr="006E3D59">
          <w:rPr>
            <w:rStyle w:val="Hyperlink"/>
            <w:noProof/>
          </w:rPr>
          <w:t>Additional Documentation</w:t>
        </w:r>
        <w:r w:rsidR="00DF2BAC">
          <w:rPr>
            <w:noProof/>
            <w:webHidden/>
          </w:rPr>
          <w:tab/>
        </w:r>
        <w:r w:rsidR="00DF2BAC">
          <w:rPr>
            <w:noProof/>
            <w:webHidden/>
          </w:rPr>
          <w:fldChar w:fldCharType="begin"/>
        </w:r>
        <w:r w:rsidR="00DF2BAC">
          <w:rPr>
            <w:noProof/>
            <w:webHidden/>
          </w:rPr>
          <w:instrText xml:space="preserve"> PAGEREF _Toc45547630 \h </w:instrText>
        </w:r>
        <w:r w:rsidR="00DF2BAC">
          <w:rPr>
            <w:noProof/>
            <w:webHidden/>
          </w:rPr>
        </w:r>
        <w:r w:rsidR="00DF2BAC">
          <w:rPr>
            <w:noProof/>
            <w:webHidden/>
          </w:rPr>
          <w:fldChar w:fldCharType="separate"/>
        </w:r>
        <w:r w:rsidR="00DF2BAC">
          <w:rPr>
            <w:noProof/>
            <w:webHidden/>
          </w:rPr>
          <w:t>1</w:t>
        </w:r>
        <w:r w:rsidR="00DF2BAC">
          <w:rPr>
            <w:noProof/>
            <w:webHidden/>
          </w:rPr>
          <w:fldChar w:fldCharType="end"/>
        </w:r>
      </w:hyperlink>
    </w:p>
    <w:p w14:paraId="41DB2685" w14:textId="02BA73DD" w:rsidR="00806477" w:rsidRPr="00676B1E" w:rsidRDefault="009411B9" w:rsidP="00676B1E">
      <w:pPr>
        <w:pStyle w:val="TOC1"/>
        <w:ind w:left="0" w:firstLine="0"/>
      </w:pPr>
      <w:r w:rsidRPr="005E4C2C">
        <w:fldChar w:fldCharType="end"/>
      </w:r>
    </w:p>
    <w:p w14:paraId="44D256E7" w14:textId="7F471FD4" w:rsidR="00C1295C" w:rsidRPr="00DB415A" w:rsidRDefault="00C1295C" w:rsidP="001A6B6D">
      <w:pPr>
        <w:pStyle w:val="BodyText"/>
      </w:pPr>
      <w:r w:rsidRPr="00DB415A">
        <w:br w:type="page"/>
      </w:r>
    </w:p>
    <w:p w14:paraId="44D25710" w14:textId="77777777" w:rsidR="00DF0FE0" w:rsidRPr="00DB415A" w:rsidRDefault="00DF0FE0" w:rsidP="001A6B6D">
      <w:pPr>
        <w:pStyle w:val="BodyText"/>
        <w:sectPr w:rsidR="00DF0FE0" w:rsidRPr="00DB415A" w:rsidSect="0073017C">
          <w:pgSz w:w="12240" w:h="15840" w:code="1"/>
          <w:pgMar w:top="1440" w:right="1440" w:bottom="1440" w:left="1440" w:header="720" w:footer="576" w:gutter="0"/>
          <w:pgNumType w:fmt="lowerRoman" w:start="1"/>
          <w:cols w:space="720"/>
          <w:docGrid w:linePitch="360"/>
        </w:sectPr>
      </w:pPr>
    </w:p>
    <w:p w14:paraId="44D25711" w14:textId="77777777" w:rsidR="004F3A80" w:rsidRPr="009E74DC" w:rsidRDefault="004F3A80" w:rsidP="00CE46DE">
      <w:pPr>
        <w:pStyle w:val="Heading1"/>
        <w:spacing w:before="0" w:after="0"/>
      </w:pPr>
      <w:bookmarkStart w:id="3" w:name="_Ref413162148"/>
      <w:bookmarkStart w:id="4" w:name="_Toc45547626"/>
      <w:r w:rsidRPr="009E74DC">
        <w:lastRenderedPageBreak/>
        <w:t>Introduction</w:t>
      </w:r>
      <w:bookmarkEnd w:id="0"/>
      <w:bookmarkEnd w:id="3"/>
      <w:bookmarkEnd w:id="4"/>
    </w:p>
    <w:p w14:paraId="29F2EA99" w14:textId="264D23A8" w:rsidR="00DE0C19" w:rsidRPr="00DE0C19" w:rsidRDefault="00DE0C19" w:rsidP="007A18E3">
      <w:pPr>
        <w:pStyle w:val="BodyText"/>
      </w:pPr>
      <w:r w:rsidRPr="00DE0C19">
        <w:t>Veterans Personal Finance System (VPFS) patch PRPF*4*4, will implement</w:t>
      </w:r>
      <w:r>
        <w:t xml:space="preserve"> </w:t>
      </w:r>
      <w:r w:rsidRPr="00DE0C19">
        <w:t xml:space="preserve">two-factor authentication (2FA). </w:t>
      </w:r>
    </w:p>
    <w:p w14:paraId="72BD848F" w14:textId="57FA3863" w:rsidR="00DE0C19" w:rsidRPr="00DE0C19" w:rsidRDefault="00DE0C19" w:rsidP="007A18E3">
      <w:pPr>
        <w:pStyle w:val="BodyText"/>
      </w:pPr>
      <w:r w:rsidRPr="00DE0C19">
        <w:t>Also upgraded are the following: the application server from WebLogic 8 to</w:t>
      </w:r>
      <w:r>
        <w:t xml:space="preserve"> </w:t>
      </w:r>
      <w:r w:rsidRPr="00DE0C19">
        <w:t>WebLogic 10.3.6, the operating system (OS) to enterprise Linux 6/7+,</w:t>
      </w:r>
      <w:r>
        <w:t xml:space="preserve"> </w:t>
      </w:r>
      <w:r w:rsidRPr="00DE0C19">
        <w:t>Technical Reference Model (TRM)-driven application and database upgrades</w:t>
      </w:r>
      <w:r>
        <w:t xml:space="preserve"> </w:t>
      </w:r>
      <w:r w:rsidRPr="00DE0C19">
        <w:t>(Log4j 2.10, Oracle 11g), Fortify-identified security and code quality</w:t>
      </w:r>
      <w:r>
        <w:t xml:space="preserve"> </w:t>
      </w:r>
      <w:r w:rsidRPr="00DE0C19">
        <w:t>fixes to the VPFS codebase.</w:t>
      </w:r>
    </w:p>
    <w:p w14:paraId="3AD54128" w14:textId="12D997E0" w:rsidR="00DE0C19" w:rsidRPr="00DE0C19" w:rsidRDefault="00DE0C19" w:rsidP="007A18E3">
      <w:pPr>
        <w:pStyle w:val="BodyText"/>
      </w:pPr>
      <w:r w:rsidRPr="00DE0C19">
        <w:t>This is an informational only patch and is bundled with the Kernel Authentication &amp; Authorization for Java 2 Enterprise Edition (KAAJEE)</w:t>
      </w:r>
      <w:r>
        <w:t xml:space="preserve"> </w:t>
      </w:r>
      <w:r w:rsidRPr="00DE0C19">
        <w:t>patches XU*8.0*694 and XU*8.0*696, and the VistALink patch XOBV*1.6*5.</w:t>
      </w:r>
    </w:p>
    <w:p w14:paraId="403DA6CA" w14:textId="785DB480" w:rsidR="00DE0C19" w:rsidRPr="007A18E3" w:rsidRDefault="00DE0C19" w:rsidP="007A18E3">
      <w:pPr>
        <w:pStyle w:val="BodyText"/>
      </w:pPr>
      <w:r w:rsidRPr="007A18E3">
        <w:t>NOTE: This implementation of 2FA authentication upgrades VPFS from Access and Verify codes to use the new Single Sign-On Internal (SSOI) Personal</w:t>
      </w:r>
      <w:r w:rsidR="007A18E3">
        <w:t xml:space="preserve"> </w:t>
      </w:r>
      <w:r w:rsidRPr="007A18E3">
        <w:t>Identification Verification (PIV) login. All current VPFS users *MUST* be</w:t>
      </w:r>
      <w:r w:rsidR="007A18E3">
        <w:t xml:space="preserve"> </w:t>
      </w:r>
      <w:r w:rsidRPr="007A18E3">
        <w:t>appropriately provisioned with the SSOI system for each of their</w:t>
      </w:r>
      <w:r w:rsidR="007A18E3">
        <w:t xml:space="preserve"> </w:t>
      </w:r>
      <w:r w:rsidRPr="007A18E3">
        <w:t>corresponding VPFS VistA stations.</w:t>
      </w:r>
    </w:p>
    <w:p w14:paraId="2C2A3721" w14:textId="4D4C1815" w:rsidR="00DE0C19" w:rsidRPr="00DE0C19" w:rsidRDefault="00DE0C19" w:rsidP="007A18E3">
      <w:pPr>
        <w:pStyle w:val="Heading1"/>
      </w:pPr>
      <w:bookmarkStart w:id="5" w:name="_Toc45547627"/>
      <w:r>
        <w:t xml:space="preserve">Current </w:t>
      </w:r>
      <w:r w:rsidR="007A18E3">
        <w:t>functionality for users with access to multiple parent stations</w:t>
      </w:r>
      <w:bookmarkEnd w:id="5"/>
    </w:p>
    <w:p w14:paraId="5F3E8832" w14:textId="098DA949" w:rsidR="00DE0C19" w:rsidRDefault="00585C57" w:rsidP="007A18E3">
      <w:pPr>
        <w:pStyle w:val="BodyText"/>
      </w:pPr>
      <w:r>
        <w:t xml:space="preserve">VPFS patch introduces a change for users who have access to multiple parent stations. </w:t>
      </w:r>
      <w:r w:rsidR="007E0079">
        <w:t xml:space="preserve"> Prior</w:t>
      </w:r>
      <w:r>
        <w:t xml:space="preserve"> to patch </w:t>
      </w:r>
      <w:r w:rsidR="007E0079">
        <w:t>PRPF*4*4</w:t>
      </w:r>
      <w:r>
        <w:t>, w</w:t>
      </w:r>
      <w:r w:rsidR="00DE0C19" w:rsidRPr="00DE0C19">
        <w:t>hen the user clicks the Logout option inside VPFS, it takes them to the Login landing page with a dropdown to select the station.</w:t>
      </w:r>
    </w:p>
    <w:p w14:paraId="37F582D7" w14:textId="102A0D60" w:rsidR="007A18E3" w:rsidRDefault="007E0079" w:rsidP="007A18E3">
      <w:pPr>
        <w:pStyle w:val="Heading1"/>
      </w:pPr>
      <w:bookmarkStart w:id="6" w:name="_Toc45547628"/>
      <w:r>
        <w:t>New functionality for u</w:t>
      </w:r>
      <w:r w:rsidR="007A18E3">
        <w:t>sers with access to multiple parent stations</w:t>
      </w:r>
      <w:bookmarkEnd w:id="6"/>
    </w:p>
    <w:p w14:paraId="59C0DFCB" w14:textId="0BA3DF22" w:rsidR="007A18E3" w:rsidRPr="007A18E3" w:rsidRDefault="007E0079" w:rsidP="007A18E3">
      <w:pPr>
        <w:pStyle w:val="BodyText"/>
      </w:pPr>
      <w:r>
        <w:t>Introduced with PRPF*4*4, i</w:t>
      </w:r>
      <w:r w:rsidR="007A18E3" w:rsidRPr="007A18E3">
        <w:t>f a user is currently logged into one station, and they want to login into a different parent station or child station of a different parent station, the user will need to logout of VPFS and close all instances of the web browser, then reopen a new web browser, and login again.  They need to both logout of the application and close the web browser.  If the user does not close the web browser then they will be taken to the same station they accessed prior to logout, without being able to choose a different parent station.</w:t>
      </w:r>
    </w:p>
    <w:p w14:paraId="0005E38E" w14:textId="108E49E6" w:rsidR="000215BE" w:rsidRDefault="000215BE" w:rsidP="007E0079">
      <w:pPr>
        <w:pStyle w:val="Heading1"/>
      </w:pPr>
      <w:bookmarkStart w:id="7" w:name="_Toc45547629"/>
      <w:r>
        <w:t xml:space="preserve">How to access </w:t>
      </w:r>
      <w:r w:rsidR="007E0079">
        <w:t>VPFS</w:t>
      </w:r>
      <w:bookmarkEnd w:id="7"/>
    </w:p>
    <w:p w14:paraId="2432E10A" w14:textId="5C62B4BC" w:rsidR="0070675B" w:rsidRPr="0070675B" w:rsidRDefault="0070675B" w:rsidP="007A18E3">
      <w:pPr>
        <w:pStyle w:val="BodyText"/>
      </w:pPr>
      <w:r w:rsidRPr="00676B1E">
        <w:t>Production</w:t>
      </w:r>
      <w:r w:rsidR="007E0079">
        <w:t xml:space="preserve"> URL</w:t>
      </w:r>
      <w:r w:rsidRPr="00676B1E">
        <w:t>: </w:t>
      </w:r>
      <w:r w:rsidR="00676B1E" w:rsidRPr="00676B1E">
        <w:t xml:space="preserve"> </w:t>
      </w:r>
      <w:r w:rsidR="00674F8A" w:rsidRPr="00453DE9">
        <w:rPr>
          <w:rFonts w:ascii="Arial" w:eastAsia="Arial" w:hAnsi="Arial" w:cs="Arial"/>
          <w:sz w:val="20"/>
          <w:highlight w:val="yellow"/>
        </w:rPr>
        <w:t>REDACTED</w:t>
      </w:r>
    </w:p>
    <w:p w14:paraId="44D25859" w14:textId="10CDE119" w:rsidR="005B15A6" w:rsidRDefault="007E0079" w:rsidP="007E0079">
      <w:pPr>
        <w:pStyle w:val="Heading2"/>
      </w:pPr>
      <w:bookmarkStart w:id="8" w:name="_bookmark3"/>
      <w:bookmarkStart w:id="9" w:name="4_ES_4.3_Release"/>
      <w:bookmarkStart w:id="10" w:name="_Toc45547630"/>
      <w:bookmarkStart w:id="11" w:name="_Ref413144728"/>
      <w:bookmarkStart w:id="12" w:name="_Ref413144735"/>
      <w:bookmarkEnd w:id="8"/>
      <w:bookmarkEnd w:id="9"/>
      <w:r>
        <w:t xml:space="preserve">Additional </w:t>
      </w:r>
      <w:r w:rsidR="005B15A6">
        <w:t>Documentation</w:t>
      </w:r>
      <w:bookmarkEnd w:id="10"/>
      <w:r w:rsidR="005B15A6">
        <w:t xml:space="preserve"> </w:t>
      </w:r>
      <w:bookmarkEnd w:id="11"/>
      <w:bookmarkEnd w:id="12"/>
    </w:p>
    <w:p w14:paraId="0165ACA1" w14:textId="1B088FF9" w:rsidR="008D34B3" w:rsidRPr="00762F1D" w:rsidRDefault="00A25E8C" w:rsidP="00762F1D">
      <w:pPr>
        <w:pStyle w:val="BodyText"/>
        <w:rPr>
          <w:color w:val="0000FF"/>
          <w:u w:val="single"/>
        </w:rPr>
      </w:pPr>
      <w:r>
        <w:t>Additional document</w:t>
      </w:r>
      <w:r w:rsidR="007E0079">
        <w:t>ation</w:t>
      </w:r>
      <w:r>
        <w:t xml:space="preserve"> can be found on the VA Software Document Library at:  </w:t>
      </w:r>
      <w:hyperlink r:id="rId14" w:history="1">
        <w:r w:rsidR="00676B1E">
          <w:rPr>
            <w:rStyle w:val="Hyperlink"/>
          </w:rPr>
          <w:t>https://www.va.gov/vdl/application.asp?appid=170</w:t>
        </w:r>
      </w:hyperlink>
    </w:p>
    <w:sectPr w:rsidR="008D34B3" w:rsidRPr="00762F1D" w:rsidSect="0073017C">
      <w:footerReference w:type="default" r:id="rId15"/>
      <w:pgSz w:w="12240" w:h="15840" w:code="1"/>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5388B" w14:textId="77777777" w:rsidR="00812EB9" w:rsidRDefault="00812EB9">
      <w:r>
        <w:separator/>
      </w:r>
    </w:p>
    <w:p w14:paraId="78371EAF" w14:textId="77777777" w:rsidR="00812EB9" w:rsidRDefault="00812EB9"/>
  </w:endnote>
  <w:endnote w:type="continuationSeparator" w:id="0">
    <w:p w14:paraId="404472F0" w14:textId="77777777" w:rsidR="00812EB9" w:rsidRDefault="00812EB9">
      <w:r>
        <w:continuationSeparator/>
      </w:r>
    </w:p>
    <w:p w14:paraId="1CFA3D21" w14:textId="77777777" w:rsidR="00812EB9" w:rsidRDefault="00812E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26972" w14:textId="66D43603" w:rsidR="00CC7745" w:rsidRDefault="00CC7745" w:rsidP="00BB19E5">
    <w:pPr>
      <w:pStyle w:val="Footer"/>
      <w:rPr>
        <w:rStyle w:val="PageNumber"/>
        <w:color w:val="000000" w:themeColor="text1"/>
      </w:rPr>
    </w:pPr>
    <w:r w:rsidRPr="0096620F">
      <w:rPr>
        <w:color w:val="000000" w:themeColor="text1"/>
      </w:rPr>
      <w:t>V</w:t>
    </w:r>
    <w:r w:rsidR="00DE0C19">
      <w:rPr>
        <w:color w:val="000000" w:themeColor="text1"/>
      </w:rPr>
      <w:t>PFS</w:t>
    </w:r>
    <w:r w:rsidR="00795E95">
      <w:rPr>
        <w:color w:val="000000" w:themeColor="text1"/>
      </w:rPr>
      <w:t xml:space="preserve"> Release Notes</w:t>
    </w:r>
    <w:r w:rsidR="00795E95">
      <w:rPr>
        <w:color w:val="000000" w:themeColor="text1"/>
      </w:rPr>
      <w:tab/>
    </w:r>
    <w:r w:rsidR="00DE0C19">
      <w:rPr>
        <w:color w:val="000000" w:themeColor="text1"/>
      </w:rPr>
      <w:t>PRPF*4*4</w:t>
    </w:r>
    <w:r w:rsidRPr="0096620F">
      <w:rPr>
        <w:color w:val="000000" w:themeColor="text1"/>
      </w:rPr>
      <w:tab/>
    </w:r>
    <w:r w:rsidR="00DE0C19">
      <w:rPr>
        <w:color w:val="000000" w:themeColor="text1"/>
      </w:rPr>
      <w:t>July 2020</w:t>
    </w:r>
  </w:p>
  <w:p w14:paraId="44D26973" w14:textId="77777777" w:rsidR="00CC7745" w:rsidRDefault="00CC7745" w:rsidP="00BB19E5">
    <w:pPr>
      <w:pStyle w:val="Footer"/>
      <w:rPr>
        <w:rStyle w:val="PageNumber"/>
        <w:color w:val="000000" w:themeColor="text1"/>
      </w:rPr>
    </w:pPr>
  </w:p>
  <w:p w14:paraId="44D26974" w14:textId="77777777" w:rsidR="00CC7745" w:rsidRPr="00BB19E5" w:rsidRDefault="00CC7745" w:rsidP="00BB19E5">
    <w:pPr>
      <w:pStyle w:val="Footer"/>
      <w:jc w:val="center"/>
      <w:rPr>
        <w:rStyle w:val="PageNumber"/>
      </w:rPr>
    </w:pPr>
    <w:r w:rsidRPr="0096620F">
      <w:rPr>
        <w:rStyle w:val="PageNumber"/>
        <w:color w:val="000000" w:themeColor="text1"/>
      </w:rPr>
      <w:fldChar w:fldCharType="begin"/>
    </w:r>
    <w:r w:rsidRPr="0096620F">
      <w:rPr>
        <w:rStyle w:val="PageNumber"/>
        <w:color w:val="000000" w:themeColor="text1"/>
      </w:rPr>
      <w:instrText xml:space="preserve"> PAGE </w:instrText>
    </w:r>
    <w:r w:rsidRPr="0096620F">
      <w:rPr>
        <w:rStyle w:val="PageNumber"/>
        <w:color w:val="000000" w:themeColor="text1"/>
      </w:rPr>
      <w:fldChar w:fldCharType="separate"/>
    </w:r>
    <w:r w:rsidR="007C5B88">
      <w:rPr>
        <w:rStyle w:val="PageNumber"/>
        <w:noProof/>
        <w:color w:val="000000" w:themeColor="text1"/>
      </w:rPr>
      <w:t>i</w:t>
    </w:r>
    <w:r w:rsidRPr="0096620F">
      <w:rPr>
        <w:rStyle w:val="PageNumber"/>
        <w:color w:val="000000" w:themeColor="tex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2697E" w14:textId="41D2B7B2" w:rsidR="00CC7745" w:rsidRPr="006113F8" w:rsidRDefault="00676B1E" w:rsidP="006113F8">
    <w:pPr>
      <w:pStyle w:val="Footer"/>
      <w:rPr>
        <w:rFonts w:cs="Times New Roman"/>
        <w:sz w:val="18"/>
        <w:szCs w:val="18"/>
      </w:rPr>
    </w:pPr>
    <w:r>
      <w:rPr>
        <w:rFonts w:cs="Times New Roman"/>
        <w:sz w:val="18"/>
        <w:szCs w:val="18"/>
      </w:rPr>
      <w:t>VPFS</w:t>
    </w:r>
    <w:r w:rsidR="00795E95">
      <w:rPr>
        <w:rFonts w:cs="Times New Roman"/>
        <w:sz w:val="18"/>
        <w:szCs w:val="18"/>
      </w:rPr>
      <w:t xml:space="preserve"> Release Notes</w:t>
    </w:r>
    <w:r w:rsidR="00795E95">
      <w:rPr>
        <w:rFonts w:cs="Times New Roman"/>
        <w:sz w:val="18"/>
        <w:szCs w:val="18"/>
      </w:rPr>
      <w:tab/>
    </w:r>
    <w:r>
      <w:rPr>
        <w:rFonts w:cs="Times New Roman"/>
        <w:sz w:val="18"/>
        <w:szCs w:val="18"/>
      </w:rPr>
      <w:t>PRPF*4*4</w:t>
    </w:r>
    <w:r w:rsidR="00CC7745">
      <w:rPr>
        <w:rFonts w:cs="Times New Roman"/>
        <w:sz w:val="18"/>
        <w:szCs w:val="18"/>
      </w:rPr>
      <w:tab/>
    </w:r>
    <w:r>
      <w:rPr>
        <w:rFonts w:cs="Times New Roman"/>
        <w:sz w:val="18"/>
        <w:szCs w:val="18"/>
      </w:rPr>
      <w:t>July 2020</w:t>
    </w:r>
  </w:p>
  <w:p w14:paraId="44D2697F" w14:textId="77777777" w:rsidR="00CC7745" w:rsidRDefault="00CC7745" w:rsidP="006113F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7C5B8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0E614" w14:textId="77777777" w:rsidR="00812EB9" w:rsidRDefault="00812EB9">
      <w:r>
        <w:separator/>
      </w:r>
    </w:p>
    <w:p w14:paraId="464742B0" w14:textId="77777777" w:rsidR="00812EB9" w:rsidRDefault="00812EB9"/>
  </w:footnote>
  <w:footnote w:type="continuationSeparator" w:id="0">
    <w:p w14:paraId="557B6936" w14:textId="77777777" w:rsidR="00812EB9" w:rsidRDefault="00812EB9">
      <w:r>
        <w:continuationSeparator/>
      </w:r>
    </w:p>
    <w:p w14:paraId="7A801494" w14:textId="77777777" w:rsidR="00812EB9" w:rsidRDefault="00812E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1CC49A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8720458"/>
    <w:multiLevelType w:val="multilevel"/>
    <w:tmpl w:val="AF806692"/>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9465452"/>
    <w:multiLevelType w:val="multilevel"/>
    <w:tmpl w:val="4952654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C88381C"/>
    <w:multiLevelType w:val="hybridMultilevel"/>
    <w:tmpl w:val="BA7EF7CE"/>
    <w:lvl w:ilvl="0" w:tplc="A8B48666">
      <w:start w:val="1"/>
      <w:numFmt w:val="bullet"/>
      <w:pStyle w:val="InstructionalBullet1"/>
      <w:lvlText w:val=""/>
      <w:lvlJc w:val="left"/>
      <w:pPr>
        <w:tabs>
          <w:tab w:val="num" w:pos="900"/>
        </w:tabs>
        <w:ind w:left="900" w:hanging="360"/>
      </w:pPr>
      <w:rPr>
        <w:rFonts w:ascii="Symbol" w:hAnsi="Symbol" w:hint="default"/>
      </w:rPr>
    </w:lvl>
    <w:lvl w:ilvl="1" w:tplc="98905A2C">
      <w:start w:val="1"/>
      <w:numFmt w:val="bullet"/>
      <w:lvlText w:val="o"/>
      <w:lvlJc w:val="left"/>
      <w:pPr>
        <w:tabs>
          <w:tab w:val="num" w:pos="1620"/>
        </w:tabs>
        <w:ind w:left="1620" w:hanging="360"/>
      </w:pPr>
      <w:rPr>
        <w:rFonts w:ascii="Courier New" w:hAnsi="Courier New" w:cs="Courier New" w:hint="default"/>
      </w:rPr>
    </w:lvl>
    <w:lvl w:ilvl="2" w:tplc="BBECEF1A" w:tentative="1">
      <w:start w:val="1"/>
      <w:numFmt w:val="bullet"/>
      <w:lvlText w:val=""/>
      <w:lvlJc w:val="left"/>
      <w:pPr>
        <w:tabs>
          <w:tab w:val="num" w:pos="2340"/>
        </w:tabs>
        <w:ind w:left="2340" w:hanging="360"/>
      </w:pPr>
      <w:rPr>
        <w:rFonts w:ascii="Wingdings" w:hAnsi="Wingdings" w:hint="default"/>
      </w:rPr>
    </w:lvl>
    <w:lvl w:ilvl="3" w:tplc="6D722AB8" w:tentative="1">
      <w:start w:val="1"/>
      <w:numFmt w:val="bullet"/>
      <w:lvlText w:val=""/>
      <w:lvlJc w:val="left"/>
      <w:pPr>
        <w:tabs>
          <w:tab w:val="num" w:pos="3060"/>
        </w:tabs>
        <w:ind w:left="3060" w:hanging="360"/>
      </w:pPr>
      <w:rPr>
        <w:rFonts w:ascii="Symbol" w:hAnsi="Symbol" w:hint="default"/>
      </w:rPr>
    </w:lvl>
    <w:lvl w:ilvl="4" w:tplc="2348F26E" w:tentative="1">
      <w:start w:val="1"/>
      <w:numFmt w:val="bullet"/>
      <w:lvlText w:val="o"/>
      <w:lvlJc w:val="left"/>
      <w:pPr>
        <w:tabs>
          <w:tab w:val="num" w:pos="3780"/>
        </w:tabs>
        <w:ind w:left="3780" w:hanging="360"/>
      </w:pPr>
      <w:rPr>
        <w:rFonts w:ascii="Courier New" w:hAnsi="Courier New" w:cs="Courier New" w:hint="default"/>
      </w:rPr>
    </w:lvl>
    <w:lvl w:ilvl="5" w:tplc="30384AFE" w:tentative="1">
      <w:start w:val="1"/>
      <w:numFmt w:val="bullet"/>
      <w:lvlText w:val=""/>
      <w:lvlJc w:val="left"/>
      <w:pPr>
        <w:tabs>
          <w:tab w:val="num" w:pos="4500"/>
        </w:tabs>
        <w:ind w:left="4500" w:hanging="360"/>
      </w:pPr>
      <w:rPr>
        <w:rFonts w:ascii="Wingdings" w:hAnsi="Wingdings" w:hint="default"/>
      </w:rPr>
    </w:lvl>
    <w:lvl w:ilvl="6" w:tplc="89145B58" w:tentative="1">
      <w:start w:val="1"/>
      <w:numFmt w:val="bullet"/>
      <w:lvlText w:val=""/>
      <w:lvlJc w:val="left"/>
      <w:pPr>
        <w:tabs>
          <w:tab w:val="num" w:pos="5220"/>
        </w:tabs>
        <w:ind w:left="5220" w:hanging="360"/>
      </w:pPr>
      <w:rPr>
        <w:rFonts w:ascii="Symbol" w:hAnsi="Symbol" w:hint="default"/>
      </w:rPr>
    </w:lvl>
    <w:lvl w:ilvl="7" w:tplc="A9B64C86" w:tentative="1">
      <w:start w:val="1"/>
      <w:numFmt w:val="bullet"/>
      <w:lvlText w:val="o"/>
      <w:lvlJc w:val="left"/>
      <w:pPr>
        <w:tabs>
          <w:tab w:val="num" w:pos="5940"/>
        </w:tabs>
        <w:ind w:left="5940" w:hanging="360"/>
      </w:pPr>
      <w:rPr>
        <w:rFonts w:ascii="Courier New" w:hAnsi="Courier New" w:cs="Courier New" w:hint="default"/>
      </w:rPr>
    </w:lvl>
    <w:lvl w:ilvl="8" w:tplc="2580E196"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C9B2677"/>
    <w:multiLevelType w:val="multilevel"/>
    <w:tmpl w:val="D54ED0CC"/>
    <w:lvl w:ilvl="0">
      <w:start w:val="5"/>
      <w:numFmt w:val="decimal"/>
      <w:lvlText w:val="%1"/>
      <w:lvlJc w:val="left"/>
      <w:pPr>
        <w:ind w:left="676" w:hanging="576"/>
      </w:pPr>
      <w:rPr>
        <w:rFonts w:hint="default"/>
      </w:rPr>
    </w:lvl>
    <w:lvl w:ilvl="1">
      <w:start w:val="1"/>
      <w:numFmt w:val="decimal"/>
      <w:lvlText w:val="%1.%2"/>
      <w:lvlJc w:val="left"/>
      <w:pPr>
        <w:ind w:left="676" w:hanging="576"/>
      </w:pPr>
      <w:rPr>
        <w:rFonts w:ascii="Arial" w:eastAsia="Arial" w:hAnsi="Arial" w:hint="default"/>
        <w:b/>
        <w:bCs/>
        <w:sz w:val="32"/>
        <w:szCs w:val="32"/>
      </w:rPr>
    </w:lvl>
    <w:lvl w:ilvl="2">
      <w:start w:val="1"/>
      <w:numFmt w:val="decimal"/>
      <w:lvlText w:val="%3."/>
      <w:lvlJc w:val="left"/>
      <w:pPr>
        <w:ind w:left="820" w:hanging="361"/>
      </w:pPr>
      <w:rPr>
        <w:rFonts w:ascii="Times New Roman" w:eastAsia="Times New Roman" w:hAnsi="Times New Roman" w:hint="default"/>
        <w:sz w:val="24"/>
        <w:szCs w:val="24"/>
      </w:rPr>
    </w:lvl>
    <w:lvl w:ilvl="3">
      <w:start w:val="1"/>
      <w:numFmt w:val="bullet"/>
      <w:lvlText w:val="•"/>
      <w:lvlJc w:val="left"/>
      <w:pPr>
        <w:ind w:left="2766" w:hanging="361"/>
      </w:pPr>
      <w:rPr>
        <w:rFonts w:hint="default"/>
      </w:rPr>
    </w:lvl>
    <w:lvl w:ilvl="4">
      <w:start w:val="1"/>
      <w:numFmt w:val="bullet"/>
      <w:lvlText w:val="•"/>
      <w:lvlJc w:val="left"/>
      <w:pPr>
        <w:ind w:left="3740" w:hanging="361"/>
      </w:pPr>
      <w:rPr>
        <w:rFonts w:hint="default"/>
      </w:rPr>
    </w:lvl>
    <w:lvl w:ilvl="5">
      <w:start w:val="1"/>
      <w:numFmt w:val="bullet"/>
      <w:lvlText w:val="•"/>
      <w:lvlJc w:val="left"/>
      <w:pPr>
        <w:ind w:left="4713" w:hanging="361"/>
      </w:pPr>
      <w:rPr>
        <w:rFonts w:hint="default"/>
      </w:rPr>
    </w:lvl>
    <w:lvl w:ilvl="6">
      <w:start w:val="1"/>
      <w:numFmt w:val="bullet"/>
      <w:lvlText w:val="•"/>
      <w:lvlJc w:val="left"/>
      <w:pPr>
        <w:ind w:left="5686" w:hanging="361"/>
      </w:pPr>
      <w:rPr>
        <w:rFonts w:hint="default"/>
      </w:rPr>
    </w:lvl>
    <w:lvl w:ilvl="7">
      <w:start w:val="1"/>
      <w:numFmt w:val="bullet"/>
      <w:lvlText w:val="•"/>
      <w:lvlJc w:val="left"/>
      <w:pPr>
        <w:ind w:left="6660" w:hanging="361"/>
      </w:pPr>
      <w:rPr>
        <w:rFonts w:hint="default"/>
      </w:rPr>
    </w:lvl>
    <w:lvl w:ilvl="8">
      <w:start w:val="1"/>
      <w:numFmt w:val="bullet"/>
      <w:lvlText w:val="•"/>
      <w:lvlJc w:val="left"/>
      <w:pPr>
        <w:ind w:left="7633" w:hanging="361"/>
      </w:pPr>
      <w:rPr>
        <w:rFonts w:hint="default"/>
      </w:rPr>
    </w:lvl>
  </w:abstractNum>
  <w:abstractNum w:abstractNumId="6" w15:restartNumberingAfterBreak="0">
    <w:nsid w:val="2A51226B"/>
    <w:multiLevelType w:val="hybridMultilevel"/>
    <w:tmpl w:val="3B102904"/>
    <w:lvl w:ilvl="0" w:tplc="04090001">
      <w:start w:val="1"/>
      <w:numFmt w:val="bullet"/>
      <w:lvlText w:val=""/>
      <w:lvlJc w:val="left"/>
      <w:pPr>
        <w:ind w:left="820" w:hanging="361"/>
      </w:pPr>
      <w:rPr>
        <w:rFonts w:ascii="Symbol" w:hAnsi="Symbol" w:hint="default"/>
        <w:sz w:val="24"/>
        <w:szCs w:val="24"/>
      </w:rPr>
    </w:lvl>
    <w:lvl w:ilvl="1" w:tplc="C01EB0DC">
      <w:start w:val="1"/>
      <w:numFmt w:val="bullet"/>
      <w:lvlText w:val="•"/>
      <w:lvlJc w:val="left"/>
      <w:pPr>
        <w:ind w:left="1696" w:hanging="361"/>
      </w:pPr>
      <w:rPr>
        <w:rFonts w:hint="default"/>
      </w:rPr>
    </w:lvl>
    <w:lvl w:ilvl="2" w:tplc="66703F3E">
      <w:start w:val="1"/>
      <w:numFmt w:val="bullet"/>
      <w:lvlText w:val="•"/>
      <w:lvlJc w:val="left"/>
      <w:pPr>
        <w:ind w:left="2572" w:hanging="361"/>
      </w:pPr>
      <w:rPr>
        <w:rFonts w:hint="default"/>
      </w:rPr>
    </w:lvl>
    <w:lvl w:ilvl="3" w:tplc="B82E5166">
      <w:start w:val="1"/>
      <w:numFmt w:val="bullet"/>
      <w:lvlText w:val="•"/>
      <w:lvlJc w:val="left"/>
      <w:pPr>
        <w:ind w:left="3448" w:hanging="361"/>
      </w:pPr>
      <w:rPr>
        <w:rFonts w:hint="default"/>
      </w:rPr>
    </w:lvl>
    <w:lvl w:ilvl="4" w:tplc="1F00A6A6">
      <w:start w:val="1"/>
      <w:numFmt w:val="bullet"/>
      <w:lvlText w:val="•"/>
      <w:lvlJc w:val="left"/>
      <w:pPr>
        <w:ind w:left="4324" w:hanging="361"/>
      </w:pPr>
      <w:rPr>
        <w:rFonts w:hint="default"/>
      </w:rPr>
    </w:lvl>
    <w:lvl w:ilvl="5" w:tplc="BF5CD6AC">
      <w:start w:val="1"/>
      <w:numFmt w:val="bullet"/>
      <w:lvlText w:val="•"/>
      <w:lvlJc w:val="left"/>
      <w:pPr>
        <w:ind w:left="5200" w:hanging="361"/>
      </w:pPr>
      <w:rPr>
        <w:rFonts w:hint="default"/>
      </w:rPr>
    </w:lvl>
    <w:lvl w:ilvl="6" w:tplc="0E0414A2">
      <w:start w:val="1"/>
      <w:numFmt w:val="bullet"/>
      <w:lvlText w:val="•"/>
      <w:lvlJc w:val="left"/>
      <w:pPr>
        <w:ind w:left="6076" w:hanging="361"/>
      </w:pPr>
      <w:rPr>
        <w:rFonts w:hint="default"/>
      </w:rPr>
    </w:lvl>
    <w:lvl w:ilvl="7" w:tplc="E93434A6">
      <w:start w:val="1"/>
      <w:numFmt w:val="bullet"/>
      <w:lvlText w:val="•"/>
      <w:lvlJc w:val="left"/>
      <w:pPr>
        <w:ind w:left="6952" w:hanging="361"/>
      </w:pPr>
      <w:rPr>
        <w:rFonts w:hint="default"/>
      </w:rPr>
    </w:lvl>
    <w:lvl w:ilvl="8" w:tplc="302C62D8">
      <w:start w:val="1"/>
      <w:numFmt w:val="bullet"/>
      <w:lvlText w:val="•"/>
      <w:lvlJc w:val="left"/>
      <w:pPr>
        <w:ind w:left="7828" w:hanging="361"/>
      </w:pPr>
      <w:rPr>
        <w:rFonts w:hint="default"/>
      </w:rPr>
    </w:lvl>
  </w:abstractNum>
  <w:abstractNum w:abstractNumId="7" w15:restartNumberingAfterBreak="0">
    <w:nsid w:val="2C7D022B"/>
    <w:multiLevelType w:val="hybridMultilevel"/>
    <w:tmpl w:val="C448A66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9"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1413FD4"/>
    <w:multiLevelType w:val="hybridMultilevel"/>
    <w:tmpl w:val="A95EF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4DF01AB"/>
    <w:multiLevelType w:val="hybridMultilevel"/>
    <w:tmpl w:val="79088A48"/>
    <w:lvl w:ilvl="0" w:tplc="04090001">
      <w:start w:val="1"/>
      <w:numFmt w:val="bullet"/>
      <w:lvlText w:val=""/>
      <w:lvlJc w:val="left"/>
      <w:pPr>
        <w:tabs>
          <w:tab w:val="num" w:pos="720"/>
        </w:tabs>
        <w:ind w:left="720" w:hanging="360"/>
      </w:pPr>
      <w:rPr>
        <w:rFonts w:ascii="Symbol" w:hAnsi="Symbol" w:hint="default"/>
      </w:rPr>
    </w:lvl>
    <w:lvl w:ilvl="1" w:tplc="CBEC9F08">
      <w:start w:val="1"/>
      <w:numFmt w:val="bullet"/>
      <w:lvlText w:val=""/>
      <w:lvlJc w:val="left"/>
      <w:pPr>
        <w:tabs>
          <w:tab w:val="num" w:pos="1440"/>
        </w:tabs>
        <w:ind w:left="1440" w:hanging="360"/>
      </w:pPr>
      <w:rPr>
        <w:rFonts w:ascii="Symbol" w:hAnsi="Symbol" w:hint="default"/>
      </w:rPr>
    </w:lvl>
    <w:lvl w:ilvl="2" w:tplc="84A07988">
      <w:start w:val="1"/>
      <w:numFmt w:val="bullet"/>
      <w:lvlText w:val=""/>
      <w:lvlJc w:val="left"/>
      <w:pPr>
        <w:tabs>
          <w:tab w:val="num" w:pos="2160"/>
        </w:tabs>
        <w:ind w:left="2160" w:hanging="360"/>
      </w:pPr>
      <w:rPr>
        <w:rFonts w:ascii="Symbol" w:hAnsi="Symbol" w:hint="default"/>
      </w:rPr>
    </w:lvl>
    <w:lvl w:ilvl="3" w:tplc="D79AE40E" w:tentative="1">
      <w:start w:val="1"/>
      <w:numFmt w:val="bullet"/>
      <w:lvlText w:val=""/>
      <w:lvlJc w:val="left"/>
      <w:pPr>
        <w:tabs>
          <w:tab w:val="num" w:pos="2880"/>
        </w:tabs>
        <w:ind w:left="2880" w:hanging="360"/>
      </w:pPr>
      <w:rPr>
        <w:rFonts w:ascii="Symbol" w:hAnsi="Symbol" w:hint="default"/>
      </w:rPr>
    </w:lvl>
    <w:lvl w:ilvl="4" w:tplc="9564ACAE" w:tentative="1">
      <w:start w:val="1"/>
      <w:numFmt w:val="bullet"/>
      <w:lvlText w:val=""/>
      <w:lvlJc w:val="left"/>
      <w:pPr>
        <w:tabs>
          <w:tab w:val="num" w:pos="3600"/>
        </w:tabs>
        <w:ind w:left="3600" w:hanging="360"/>
      </w:pPr>
      <w:rPr>
        <w:rFonts w:ascii="Symbol" w:hAnsi="Symbol" w:hint="default"/>
      </w:rPr>
    </w:lvl>
    <w:lvl w:ilvl="5" w:tplc="38D6B286" w:tentative="1">
      <w:start w:val="1"/>
      <w:numFmt w:val="bullet"/>
      <w:lvlText w:val=""/>
      <w:lvlJc w:val="left"/>
      <w:pPr>
        <w:tabs>
          <w:tab w:val="num" w:pos="4320"/>
        </w:tabs>
        <w:ind w:left="4320" w:hanging="360"/>
      </w:pPr>
      <w:rPr>
        <w:rFonts w:ascii="Symbol" w:hAnsi="Symbol" w:hint="default"/>
      </w:rPr>
    </w:lvl>
    <w:lvl w:ilvl="6" w:tplc="69C2B0D2" w:tentative="1">
      <w:start w:val="1"/>
      <w:numFmt w:val="bullet"/>
      <w:lvlText w:val=""/>
      <w:lvlJc w:val="left"/>
      <w:pPr>
        <w:tabs>
          <w:tab w:val="num" w:pos="5040"/>
        </w:tabs>
        <w:ind w:left="5040" w:hanging="360"/>
      </w:pPr>
      <w:rPr>
        <w:rFonts w:ascii="Symbol" w:hAnsi="Symbol" w:hint="default"/>
      </w:rPr>
    </w:lvl>
    <w:lvl w:ilvl="7" w:tplc="F6664F90" w:tentative="1">
      <w:start w:val="1"/>
      <w:numFmt w:val="bullet"/>
      <w:lvlText w:val=""/>
      <w:lvlJc w:val="left"/>
      <w:pPr>
        <w:tabs>
          <w:tab w:val="num" w:pos="5760"/>
        </w:tabs>
        <w:ind w:left="5760" w:hanging="360"/>
      </w:pPr>
      <w:rPr>
        <w:rFonts w:ascii="Symbol" w:hAnsi="Symbol" w:hint="default"/>
      </w:rPr>
    </w:lvl>
    <w:lvl w:ilvl="8" w:tplc="BCDA76F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2050462"/>
    <w:multiLevelType w:val="hybridMultilevel"/>
    <w:tmpl w:val="C6E48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146BE1"/>
    <w:multiLevelType w:val="hybridMultilevel"/>
    <w:tmpl w:val="AB3A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63E69"/>
    <w:multiLevelType w:val="multilevel"/>
    <w:tmpl w:val="AB2C48D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432"/>
        </w:tabs>
        <w:ind w:left="432" w:hanging="432"/>
      </w:pPr>
      <w:rPr>
        <w:rFonts w:hint="default"/>
        <w:i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4FBF0C20"/>
    <w:multiLevelType w:val="hybridMultilevel"/>
    <w:tmpl w:val="93522A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0D40AB4"/>
    <w:multiLevelType w:val="hybridMultilevel"/>
    <w:tmpl w:val="BD62C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817B6C"/>
    <w:multiLevelType w:val="hybridMultilevel"/>
    <w:tmpl w:val="55A4FFE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22366B"/>
    <w:multiLevelType w:val="hybridMultilevel"/>
    <w:tmpl w:val="E926FEC0"/>
    <w:lvl w:ilvl="0" w:tplc="BA56EA92">
      <w:start w:val="1"/>
      <w:numFmt w:val="bullet"/>
      <w:lvlText w:val="o"/>
      <w:lvlJc w:val="left"/>
      <w:pPr>
        <w:ind w:left="550" w:hanging="360"/>
      </w:pPr>
      <w:rPr>
        <w:rFonts w:ascii="Courier New" w:eastAsia="Courier New" w:hAnsi="Courier New" w:hint="default"/>
        <w:sz w:val="24"/>
        <w:szCs w:val="24"/>
      </w:rPr>
    </w:lvl>
    <w:lvl w:ilvl="1" w:tplc="AA342C0C">
      <w:start w:val="1"/>
      <w:numFmt w:val="bullet"/>
      <w:lvlText w:val=""/>
      <w:lvlJc w:val="left"/>
      <w:pPr>
        <w:ind w:left="840" w:hanging="361"/>
      </w:pPr>
      <w:rPr>
        <w:rFonts w:ascii="Symbol" w:eastAsia="Symbol" w:hAnsi="Symbol" w:hint="default"/>
        <w:sz w:val="24"/>
        <w:szCs w:val="24"/>
      </w:rPr>
    </w:lvl>
    <w:lvl w:ilvl="2" w:tplc="52645D88">
      <w:start w:val="1"/>
      <w:numFmt w:val="bullet"/>
      <w:lvlText w:val="o"/>
      <w:lvlJc w:val="left"/>
      <w:pPr>
        <w:ind w:left="1920" w:hanging="360"/>
      </w:pPr>
      <w:rPr>
        <w:rFonts w:ascii="Courier New" w:eastAsia="Courier New" w:hAnsi="Courier New" w:hint="default"/>
        <w:sz w:val="24"/>
        <w:szCs w:val="24"/>
      </w:rPr>
    </w:lvl>
    <w:lvl w:ilvl="3" w:tplc="951E121C">
      <w:start w:val="1"/>
      <w:numFmt w:val="bullet"/>
      <w:lvlText w:val="•"/>
      <w:lvlJc w:val="left"/>
      <w:pPr>
        <w:ind w:left="2709" w:hanging="360"/>
      </w:pPr>
      <w:rPr>
        <w:rFonts w:hint="default"/>
      </w:rPr>
    </w:lvl>
    <w:lvl w:ilvl="4" w:tplc="2E5AB1EE">
      <w:start w:val="1"/>
      <w:numFmt w:val="bullet"/>
      <w:lvlText w:val="•"/>
      <w:lvlJc w:val="left"/>
      <w:pPr>
        <w:ind w:left="3497" w:hanging="360"/>
      </w:pPr>
      <w:rPr>
        <w:rFonts w:hint="default"/>
      </w:rPr>
    </w:lvl>
    <w:lvl w:ilvl="5" w:tplc="88C09EDE">
      <w:start w:val="1"/>
      <w:numFmt w:val="bullet"/>
      <w:lvlText w:val="•"/>
      <w:lvlJc w:val="left"/>
      <w:pPr>
        <w:ind w:left="4286" w:hanging="360"/>
      </w:pPr>
      <w:rPr>
        <w:rFonts w:hint="default"/>
      </w:rPr>
    </w:lvl>
    <w:lvl w:ilvl="6" w:tplc="47C4B6BE">
      <w:start w:val="1"/>
      <w:numFmt w:val="bullet"/>
      <w:lvlText w:val="•"/>
      <w:lvlJc w:val="left"/>
      <w:pPr>
        <w:ind w:left="5075" w:hanging="360"/>
      </w:pPr>
      <w:rPr>
        <w:rFonts w:hint="default"/>
      </w:rPr>
    </w:lvl>
    <w:lvl w:ilvl="7" w:tplc="3252DD9C">
      <w:start w:val="1"/>
      <w:numFmt w:val="bullet"/>
      <w:lvlText w:val="•"/>
      <w:lvlJc w:val="left"/>
      <w:pPr>
        <w:ind w:left="5864" w:hanging="360"/>
      </w:pPr>
      <w:rPr>
        <w:rFonts w:hint="default"/>
      </w:rPr>
    </w:lvl>
    <w:lvl w:ilvl="8" w:tplc="2D08D7F0">
      <w:start w:val="1"/>
      <w:numFmt w:val="bullet"/>
      <w:lvlText w:val="•"/>
      <w:lvlJc w:val="left"/>
      <w:pPr>
        <w:ind w:left="6652" w:hanging="360"/>
      </w:pPr>
      <w:rPr>
        <w:rFonts w:hint="default"/>
      </w:rPr>
    </w:lvl>
  </w:abstractNum>
  <w:abstractNum w:abstractNumId="21" w15:restartNumberingAfterBreak="0">
    <w:nsid w:val="5FA15C15"/>
    <w:multiLevelType w:val="hybridMultilevel"/>
    <w:tmpl w:val="AB428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3" w15:restartNumberingAfterBreak="0">
    <w:nsid w:val="684267F9"/>
    <w:multiLevelType w:val="hybridMultilevel"/>
    <w:tmpl w:val="220A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524DC1"/>
    <w:multiLevelType w:val="hybridMultilevel"/>
    <w:tmpl w:val="476C6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157A78"/>
    <w:multiLevelType w:val="hybridMultilevel"/>
    <w:tmpl w:val="2D14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7" w15:restartNumberingAfterBreak="0">
    <w:nsid w:val="6EFB52F4"/>
    <w:multiLevelType w:val="multilevel"/>
    <w:tmpl w:val="AF806692"/>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0" w15:restartNumberingAfterBreak="0">
    <w:nsid w:val="76E3398C"/>
    <w:multiLevelType w:val="hybridMultilevel"/>
    <w:tmpl w:val="BFE8C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1"/>
  </w:num>
  <w:num w:numId="4">
    <w:abstractNumId w:val="29"/>
  </w:num>
  <w:num w:numId="5">
    <w:abstractNumId w:val="31"/>
  </w:num>
  <w:num w:numId="6">
    <w:abstractNumId w:val="19"/>
  </w:num>
  <w:num w:numId="7">
    <w:abstractNumId w:val="8"/>
  </w:num>
  <w:num w:numId="8">
    <w:abstractNumId w:val="4"/>
  </w:num>
  <w:num w:numId="9">
    <w:abstractNumId w:val="11"/>
  </w:num>
  <w:num w:numId="10">
    <w:abstractNumId w:val="15"/>
  </w:num>
  <w:num w:numId="11">
    <w:abstractNumId w:val="9"/>
  </w:num>
  <w:num w:numId="12">
    <w:abstractNumId w:val="22"/>
  </w:num>
  <w:num w:numId="13">
    <w:abstractNumId w:val="0"/>
  </w:num>
  <w:num w:numId="14">
    <w:abstractNumId w:val="3"/>
  </w:num>
  <w:num w:numId="15">
    <w:abstractNumId w:val="17"/>
  </w:num>
  <w:num w:numId="16">
    <w:abstractNumId w:val="7"/>
  </w:num>
  <w:num w:numId="17">
    <w:abstractNumId w:val="21"/>
  </w:num>
  <w:num w:numId="18">
    <w:abstractNumId w:val="10"/>
  </w:num>
  <w:num w:numId="19">
    <w:abstractNumId w:val="23"/>
  </w:num>
  <w:num w:numId="20">
    <w:abstractNumId w:val="25"/>
  </w:num>
  <w:num w:numId="21">
    <w:abstractNumId w:val="27"/>
  </w:num>
  <w:num w:numId="22">
    <w:abstractNumId w:val="13"/>
  </w:num>
  <w:num w:numId="23">
    <w:abstractNumId w:val="2"/>
  </w:num>
  <w:num w:numId="24">
    <w:abstractNumId w:val="24"/>
  </w:num>
  <w:num w:numId="25">
    <w:abstractNumId w:val="30"/>
  </w:num>
  <w:num w:numId="26">
    <w:abstractNumId w:val="14"/>
  </w:num>
  <w:num w:numId="27">
    <w:abstractNumId w:val="20"/>
  </w:num>
  <w:num w:numId="28">
    <w:abstractNumId w:val="5"/>
  </w:num>
  <w:num w:numId="29">
    <w:abstractNumId w:val="12"/>
  </w:num>
  <w:num w:numId="30">
    <w:abstractNumId w:val="6"/>
  </w:num>
  <w:num w:numId="31">
    <w:abstractNumId w:val="16"/>
  </w:num>
  <w:num w:numId="3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hideSpellingErrors/>
  <w:hideGrammaticalError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formatting="1" w:enforcement="0"/>
  <w:defaultTabStop w:val="720"/>
  <w:clickAndTypeStyle w:val="capture"/>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BA6"/>
    <w:rsid w:val="000003C1"/>
    <w:rsid w:val="00001BCC"/>
    <w:rsid w:val="00001DB8"/>
    <w:rsid w:val="00001DF2"/>
    <w:rsid w:val="00001FB5"/>
    <w:rsid w:val="000021FE"/>
    <w:rsid w:val="00002B6E"/>
    <w:rsid w:val="00002F8D"/>
    <w:rsid w:val="00004072"/>
    <w:rsid w:val="0000577F"/>
    <w:rsid w:val="000063A7"/>
    <w:rsid w:val="0000675B"/>
    <w:rsid w:val="000068C3"/>
    <w:rsid w:val="00006DB8"/>
    <w:rsid w:val="00010140"/>
    <w:rsid w:val="000114B6"/>
    <w:rsid w:val="00011EE6"/>
    <w:rsid w:val="0001226E"/>
    <w:rsid w:val="000143F0"/>
    <w:rsid w:val="00015048"/>
    <w:rsid w:val="00015377"/>
    <w:rsid w:val="0001574E"/>
    <w:rsid w:val="0001631F"/>
    <w:rsid w:val="00016BA6"/>
    <w:rsid w:val="000171DA"/>
    <w:rsid w:val="0002087F"/>
    <w:rsid w:val="000215BE"/>
    <w:rsid w:val="00022345"/>
    <w:rsid w:val="0002266F"/>
    <w:rsid w:val="00025F8D"/>
    <w:rsid w:val="000261BE"/>
    <w:rsid w:val="000263BB"/>
    <w:rsid w:val="000266C1"/>
    <w:rsid w:val="000334CF"/>
    <w:rsid w:val="00034397"/>
    <w:rsid w:val="000350ED"/>
    <w:rsid w:val="000359B1"/>
    <w:rsid w:val="00035BBB"/>
    <w:rsid w:val="000376C2"/>
    <w:rsid w:val="0004003F"/>
    <w:rsid w:val="00042E44"/>
    <w:rsid w:val="000439CB"/>
    <w:rsid w:val="00043D78"/>
    <w:rsid w:val="0004522A"/>
    <w:rsid w:val="0004599E"/>
    <w:rsid w:val="0004636C"/>
    <w:rsid w:val="00046376"/>
    <w:rsid w:val="00050AAA"/>
    <w:rsid w:val="00050C75"/>
    <w:rsid w:val="000516C5"/>
    <w:rsid w:val="000517A5"/>
    <w:rsid w:val="00051977"/>
    <w:rsid w:val="00055666"/>
    <w:rsid w:val="0005712F"/>
    <w:rsid w:val="000600EC"/>
    <w:rsid w:val="00060543"/>
    <w:rsid w:val="0006091B"/>
    <w:rsid w:val="00064811"/>
    <w:rsid w:val="00064A14"/>
    <w:rsid w:val="00064C5B"/>
    <w:rsid w:val="00065641"/>
    <w:rsid w:val="00065F74"/>
    <w:rsid w:val="0006754B"/>
    <w:rsid w:val="00070526"/>
    <w:rsid w:val="00071609"/>
    <w:rsid w:val="000716E9"/>
    <w:rsid w:val="0007402F"/>
    <w:rsid w:val="000740C9"/>
    <w:rsid w:val="0007718F"/>
    <w:rsid w:val="0007725E"/>
    <w:rsid w:val="000803D5"/>
    <w:rsid w:val="000825B6"/>
    <w:rsid w:val="000845A5"/>
    <w:rsid w:val="00085ABB"/>
    <w:rsid w:val="00085ABE"/>
    <w:rsid w:val="00085D8F"/>
    <w:rsid w:val="00086D68"/>
    <w:rsid w:val="000906A5"/>
    <w:rsid w:val="000906E7"/>
    <w:rsid w:val="000911DB"/>
    <w:rsid w:val="0009131C"/>
    <w:rsid w:val="00092045"/>
    <w:rsid w:val="00093F78"/>
    <w:rsid w:val="00096FE3"/>
    <w:rsid w:val="000A0DE3"/>
    <w:rsid w:val="000A3357"/>
    <w:rsid w:val="000A33A8"/>
    <w:rsid w:val="000A4612"/>
    <w:rsid w:val="000A4855"/>
    <w:rsid w:val="000A7455"/>
    <w:rsid w:val="000B006B"/>
    <w:rsid w:val="000B1018"/>
    <w:rsid w:val="000B23F8"/>
    <w:rsid w:val="000B36AB"/>
    <w:rsid w:val="000B3CA8"/>
    <w:rsid w:val="000B4087"/>
    <w:rsid w:val="000B4315"/>
    <w:rsid w:val="000B4557"/>
    <w:rsid w:val="000B45D9"/>
    <w:rsid w:val="000B485E"/>
    <w:rsid w:val="000B497B"/>
    <w:rsid w:val="000B5C46"/>
    <w:rsid w:val="000B5F0D"/>
    <w:rsid w:val="000C07ED"/>
    <w:rsid w:val="000C2258"/>
    <w:rsid w:val="000C3234"/>
    <w:rsid w:val="000C3735"/>
    <w:rsid w:val="000C3C11"/>
    <w:rsid w:val="000C3D17"/>
    <w:rsid w:val="000C4990"/>
    <w:rsid w:val="000C68B1"/>
    <w:rsid w:val="000C6983"/>
    <w:rsid w:val="000C6C54"/>
    <w:rsid w:val="000D042C"/>
    <w:rsid w:val="000D2D67"/>
    <w:rsid w:val="000D4777"/>
    <w:rsid w:val="000D5033"/>
    <w:rsid w:val="000D57FC"/>
    <w:rsid w:val="000D5CC5"/>
    <w:rsid w:val="000D7D2B"/>
    <w:rsid w:val="000E0407"/>
    <w:rsid w:val="000E186B"/>
    <w:rsid w:val="000E21C8"/>
    <w:rsid w:val="000E576A"/>
    <w:rsid w:val="000E7B2F"/>
    <w:rsid w:val="000F0A19"/>
    <w:rsid w:val="000F1547"/>
    <w:rsid w:val="000F2762"/>
    <w:rsid w:val="000F3035"/>
    <w:rsid w:val="000F3438"/>
    <w:rsid w:val="000F343E"/>
    <w:rsid w:val="000F4F37"/>
    <w:rsid w:val="000F5FA7"/>
    <w:rsid w:val="0010163A"/>
    <w:rsid w:val="00101B1F"/>
    <w:rsid w:val="001031EA"/>
    <w:rsid w:val="0010320F"/>
    <w:rsid w:val="00103FB1"/>
    <w:rsid w:val="00104349"/>
    <w:rsid w:val="00104399"/>
    <w:rsid w:val="0010515D"/>
    <w:rsid w:val="00105DDA"/>
    <w:rsid w:val="0010664C"/>
    <w:rsid w:val="00107971"/>
    <w:rsid w:val="00111447"/>
    <w:rsid w:val="00111D2A"/>
    <w:rsid w:val="001123FF"/>
    <w:rsid w:val="00113789"/>
    <w:rsid w:val="00113F82"/>
    <w:rsid w:val="00114DB7"/>
    <w:rsid w:val="00115C3A"/>
    <w:rsid w:val="00116508"/>
    <w:rsid w:val="0012060D"/>
    <w:rsid w:val="0012086F"/>
    <w:rsid w:val="00121574"/>
    <w:rsid w:val="00122325"/>
    <w:rsid w:val="00122DE3"/>
    <w:rsid w:val="001252FC"/>
    <w:rsid w:val="00125CD9"/>
    <w:rsid w:val="0012621D"/>
    <w:rsid w:val="001277E5"/>
    <w:rsid w:val="0013199A"/>
    <w:rsid w:val="0013349E"/>
    <w:rsid w:val="00133D02"/>
    <w:rsid w:val="001365EC"/>
    <w:rsid w:val="00137A4F"/>
    <w:rsid w:val="00137FE6"/>
    <w:rsid w:val="001400B6"/>
    <w:rsid w:val="0014095A"/>
    <w:rsid w:val="00141586"/>
    <w:rsid w:val="001420B8"/>
    <w:rsid w:val="00142274"/>
    <w:rsid w:val="00145EEE"/>
    <w:rsid w:val="00145F18"/>
    <w:rsid w:val="001467BE"/>
    <w:rsid w:val="00147137"/>
    <w:rsid w:val="00150B67"/>
    <w:rsid w:val="00151087"/>
    <w:rsid w:val="00153B8D"/>
    <w:rsid w:val="00155A7D"/>
    <w:rsid w:val="001564A0"/>
    <w:rsid w:val="00156BA1"/>
    <w:rsid w:val="001574A4"/>
    <w:rsid w:val="0015762F"/>
    <w:rsid w:val="0016062B"/>
    <w:rsid w:val="00160824"/>
    <w:rsid w:val="00161ED8"/>
    <w:rsid w:val="00162404"/>
    <w:rsid w:val="001624C3"/>
    <w:rsid w:val="0016281D"/>
    <w:rsid w:val="00162AC5"/>
    <w:rsid w:val="0016516D"/>
    <w:rsid w:val="00165751"/>
    <w:rsid w:val="001658F6"/>
    <w:rsid w:val="00165AB8"/>
    <w:rsid w:val="00167981"/>
    <w:rsid w:val="00167E15"/>
    <w:rsid w:val="00170ED8"/>
    <w:rsid w:val="00172A99"/>
    <w:rsid w:val="00172D7F"/>
    <w:rsid w:val="001739F3"/>
    <w:rsid w:val="00173C2F"/>
    <w:rsid w:val="00174A2B"/>
    <w:rsid w:val="00174B2A"/>
    <w:rsid w:val="001769A4"/>
    <w:rsid w:val="00177F7E"/>
    <w:rsid w:val="00180235"/>
    <w:rsid w:val="001817FB"/>
    <w:rsid w:val="00186009"/>
    <w:rsid w:val="0018723C"/>
    <w:rsid w:val="00190B1E"/>
    <w:rsid w:val="0019224B"/>
    <w:rsid w:val="001925EE"/>
    <w:rsid w:val="00196CBA"/>
    <w:rsid w:val="00196E38"/>
    <w:rsid w:val="001A10BE"/>
    <w:rsid w:val="001A13AB"/>
    <w:rsid w:val="001A3C5C"/>
    <w:rsid w:val="001A4AC3"/>
    <w:rsid w:val="001A4B56"/>
    <w:rsid w:val="001A6B6D"/>
    <w:rsid w:val="001B0965"/>
    <w:rsid w:val="001B0C67"/>
    <w:rsid w:val="001B127F"/>
    <w:rsid w:val="001B21C4"/>
    <w:rsid w:val="001B24CF"/>
    <w:rsid w:val="001B25B1"/>
    <w:rsid w:val="001B2B4A"/>
    <w:rsid w:val="001B741A"/>
    <w:rsid w:val="001B7640"/>
    <w:rsid w:val="001C02EA"/>
    <w:rsid w:val="001C0F17"/>
    <w:rsid w:val="001C2FC4"/>
    <w:rsid w:val="001C36A5"/>
    <w:rsid w:val="001C3C7C"/>
    <w:rsid w:val="001C613F"/>
    <w:rsid w:val="001C6D26"/>
    <w:rsid w:val="001C7541"/>
    <w:rsid w:val="001D04E6"/>
    <w:rsid w:val="001D3222"/>
    <w:rsid w:val="001D5039"/>
    <w:rsid w:val="001D6650"/>
    <w:rsid w:val="001D6CB5"/>
    <w:rsid w:val="001D6E30"/>
    <w:rsid w:val="001D7FCD"/>
    <w:rsid w:val="001E06E0"/>
    <w:rsid w:val="001E07E1"/>
    <w:rsid w:val="001E0E24"/>
    <w:rsid w:val="001E1ADD"/>
    <w:rsid w:val="001E201D"/>
    <w:rsid w:val="001E24A7"/>
    <w:rsid w:val="001E3B25"/>
    <w:rsid w:val="001E4B39"/>
    <w:rsid w:val="001E4E89"/>
    <w:rsid w:val="001E4E8F"/>
    <w:rsid w:val="001E783B"/>
    <w:rsid w:val="001F0B3E"/>
    <w:rsid w:val="001F6ADA"/>
    <w:rsid w:val="001F6D29"/>
    <w:rsid w:val="002008B1"/>
    <w:rsid w:val="0020200B"/>
    <w:rsid w:val="00202771"/>
    <w:rsid w:val="0020381F"/>
    <w:rsid w:val="0020438C"/>
    <w:rsid w:val="002048C7"/>
    <w:rsid w:val="002058E4"/>
    <w:rsid w:val="002059A7"/>
    <w:rsid w:val="00206460"/>
    <w:rsid w:val="0020659A"/>
    <w:rsid w:val="00207C3F"/>
    <w:rsid w:val="00210C6D"/>
    <w:rsid w:val="00211C6E"/>
    <w:rsid w:val="0021367B"/>
    <w:rsid w:val="00213DFE"/>
    <w:rsid w:val="00214111"/>
    <w:rsid w:val="002145F7"/>
    <w:rsid w:val="00214D7A"/>
    <w:rsid w:val="002158BD"/>
    <w:rsid w:val="00215F26"/>
    <w:rsid w:val="00216B0E"/>
    <w:rsid w:val="00217034"/>
    <w:rsid w:val="00217CFC"/>
    <w:rsid w:val="00217D39"/>
    <w:rsid w:val="00220FFE"/>
    <w:rsid w:val="00221034"/>
    <w:rsid w:val="002210A0"/>
    <w:rsid w:val="00221312"/>
    <w:rsid w:val="00221BA4"/>
    <w:rsid w:val="002232F6"/>
    <w:rsid w:val="00223E24"/>
    <w:rsid w:val="00224BDC"/>
    <w:rsid w:val="00225A79"/>
    <w:rsid w:val="002267E1"/>
    <w:rsid w:val="0022734C"/>
    <w:rsid w:val="002273CA"/>
    <w:rsid w:val="00230046"/>
    <w:rsid w:val="00230212"/>
    <w:rsid w:val="0023053C"/>
    <w:rsid w:val="00231627"/>
    <w:rsid w:val="002321CB"/>
    <w:rsid w:val="00232B9D"/>
    <w:rsid w:val="00234111"/>
    <w:rsid w:val="00234388"/>
    <w:rsid w:val="00234986"/>
    <w:rsid w:val="00235162"/>
    <w:rsid w:val="00235FB1"/>
    <w:rsid w:val="00237B09"/>
    <w:rsid w:val="002413F4"/>
    <w:rsid w:val="00243188"/>
    <w:rsid w:val="00243723"/>
    <w:rsid w:val="0024448F"/>
    <w:rsid w:val="0024501A"/>
    <w:rsid w:val="0024543F"/>
    <w:rsid w:val="002460E2"/>
    <w:rsid w:val="00250B29"/>
    <w:rsid w:val="00251126"/>
    <w:rsid w:val="00251610"/>
    <w:rsid w:val="00252BD5"/>
    <w:rsid w:val="002532CD"/>
    <w:rsid w:val="002534FF"/>
    <w:rsid w:val="00253780"/>
    <w:rsid w:val="002544E9"/>
    <w:rsid w:val="00255459"/>
    <w:rsid w:val="002555B3"/>
    <w:rsid w:val="00255DB1"/>
    <w:rsid w:val="002562F9"/>
    <w:rsid w:val="00256419"/>
    <w:rsid w:val="00256C4E"/>
    <w:rsid w:val="00256F04"/>
    <w:rsid w:val="002573D3"/>
    <w:rsid w:val="00260AAC"/>
    <w:rsid w:val="00260CF3"/>
    <w:rsid w:val="00261B97"/>
    <w:rsid w:val="00262F01"/>
    <w:rsid w:val="00263091"/>
    <w:rsid w:val="00263338"/>
    <w:rsid w:val="002639E7"/>
    <w:rsid w:val="00263C2B"/>
    <w:rsid w:val="00264D31"/>
    <w:rsid w:val="00266D60"/>
    <w:rsid w:val="00267607"/>
    <w:rsid w:val="00270201"/>
    <w:rsid w:val="00272993"/>
    <w:rsid w:val="00275D53"/>
    <w:rsid w:val="00276C5E"/>
    <w:rsid w:val="00280A53"/>
    <w:rsid w:val="00281BD8"/>
    <w:rsid w:val="00282EDE"/>
    <w:rsid w:val="0028380D"/>
    <w:rsid w:val="0028439F"/>
    <w:rsid w:val="00285B27"/>
    <w:rsid w:val="002905C5"/>
    <w:rsid w:val="00290882"/>
    <w:rsid w:val="00291C5D"/>
    <w:rsid w:val="00291E0D"/>
    <w:rsid w:val="00292B10"/>
    <w:rsid w:val="00297541"/>
    <w:rsid w:val="00297E1C"/>
    <w:rsid w:val="002A009E"/>
    <w:rsid w:val="002A0C8C"/>
    <w:rsid w:val="002A1FCE"/>
    <w:rsid w:val="002A22B4"/>
    <w:rsid w:val="002A2471"/>
    <w:rsid w:val="002A2CB4"/>
    <w:rsid w:val="002A2E22"/>
    <w:rsid w:val="002A2EE5"/>
    <w:rsid w:val="002A3010"/>
    <w:rsid w:val="002A3B59"/>
    <w:rsid w:val="002A3EA8"/>
    <w:rsid w:val="002A3FBE"/>
    <w:rsid w:val="002A42FD"/>
    <w:rsid w:val="002A4384"/>
    <w:rsid w:val="002A4907"/>
    <w:rsid w:val="002A5811"/>
    <w:rsid w:val="002A6C80"/>
    <w:rsid w:val="002B00B0"/>
    <w:rsid w:val="002B20EC"/>
    <w:rsid w:val="002B32E6"/>
    <w:rsid w:val="002B3C19"/>
    <w:rsid w:val="002B3CA2"/>
    <w:rsid w:val="002B42F0"/>
    <w:rsid w:val="002C054D"/>
    <w:rsid w:val="002C0B4C"/>
    <w:rsid w:val="002C2692"/>
    <w:rsid w:val="002C2AC7"/>
    <w:rsid w:val="002C4115"/>
    <w:rsid w:val="002C454F"/>
    <w:rsid w:val="002C4B80"/>
    <w:rsid w:val="002C5233"/>
    <w:rsid w:val="002C52F4"/>
    <w:rsid w:val="002C55AF"/>
    <w:rsid w:val="002C6335"/>
    <w:rsid w:val="002C649D"/>
    <w:rsid w:val="002C6DCC"/>
    <w:rsid w:val="002D0C49"/>
    <w:rsid w:val="002D1827"/>
    <w:rsid w:val="002D1B52"/>
    <w:rsid w:val="002D1B6D"/>
    <w:rsid w:val="002D24CC"/>
    <w:rsid w:val="002D415D"/>
    <w:rsid w:val="002D5204"/>
    <w:rsid w:val="002E190B"/>
    <w:rsid w:val="002E1D8C"/>
    <w:rsid w:val="002E3315"/>
    <w:rsid w:val="002E502C"/>
    <w:rsid w:val="002E5DDF"/>
    <w:rsid w:val="002E66C4"/>
    <w:rsid w:val="002E69C9"/>
    <w:rsid w:val="002E751D"/>
    <w:rsid w:val="002F0076"/>
    <w:rsid w:val="002F28D7"/>
    <w:rsid w:val="002F2A37"/>
    <w:rsid w:val="002F35C2"/>
    <w:rsid w:val="002F3BE3"/>
    <w:rsid w:val="002F3DAF"/>
    <w:rsid w:val="002F51EE"/>
    <w:rsid w:val="002F5410"/>
    <w:rsid w:val="002F572A"/>
    <w:rsid w:val="002F6876"/>
    <w:rsid w:val="002F7948"/>
    <w:rsid w:val="002F7CCF"/>
    <w:rsid w:val="00300164"/>
    <w:rsid w:val="0030027D"/>
    <w:rsid w:val="003006C3"/>
    <w:rsid w:val="00300EE0"/>
    <w:rsid w:val="00301392"/>
    <w:rsid w:val="00301511"/>
    <w:rsid w:val="00302E39"/>
    <w:rsid w:val="003044F7"/>
    <w:rsid w:val="003060D7"/>
    <w:rsid w:val="00310719"/>
    <w:rsid w:val="003110DB"/>
    <w:rsid w:val="00311A15"/>
    <w:rsid w:val="00312CD2"/>
    <w:rsid w:val="00312DAF"/>
    <w:rsid w:val="00313774"/>
    <w:rsid w:val="003140F9"/>
    <w:rsid w:val="00314393"/>
    <w:rsid w:val="003143B6"/>
    <w:rsid w:val="00314B90"/>
    <w:rsid w:val="003158CF"/>
    <w:rsid w:val="00316F99"/>
    <w:rsid w:val="00317F94"/>
    <w:rsid w:val="003203F0"/>
    <w:rsid w:val="00321478"/>
    <w:rsid w:val="00321EBF"/>
    <w:rsid w:val="0032241E"/>
    <w:rsid w:val="003224BE"/>
    <w:rsid w:val="0032309A"/>
    <w:rsid w:val="003230CA"/>
    <w:rsid w:val="003247D3"/>
    <w:rsid w:val="00324AD7"/>
    <w:rsid w:val="00324D96"/>
    <w:rsid w:val="0032504B"/>
    <w:rsid w:val="0032648F"/>
    <w:rsid w:val="003266C7"/>
    <w:rsid w:val="00326966"/>
    <w:rsid w:val="00326976"/>
    <w:rsid w:val="00327BF1"/>
    <w:rsid w:val="003316B1"/>
    <w:rsid w:val="00331E82"/>
    <w:rsid w:val="00332130"/>
    <w:rsid w:val="0033267E"/>
    <w:rsid w:val="003344E4"/>
    <w:rsid w:val="00334B47"/>
    <w:rsid w:val="003356A3"/>
    <w:rsid w:val="00335FCF"/>
    <w:rsid w:val="00336146"/>
    <w:rsid w:val="0033617B"/>
    <w:rsid w:val="003374AA"/>
    <w:rsid w:val="003376DE"/>
    <w:rsid w:val="003406F3"/>
    <w:rsid w:val="00341795"/>
    <w:rsid w:val="003417C9"/>
    <w:rsid w:val="00341DC5"/>
    <w:rsid w:val="00342BDA"/>
    <w:rsid w:val="00342E0C"/>
    <w:rsid w:val="003439E8"/>
    <w:rsid w:val="003443B9"/>
    <w:rsid w:val="00344697"/>
    <w:rsid w:val="00346959"/>
    <w:rsid w:val="0034778A"/>
    <w:rsid w:val="00347E9A"/>
    <w:rsid w:val="00351950"/>
    <w:rsid w:val="00352598"/>
    <w:rsid w:val="0035260B"/>
    <w:rsid w:val="00353152"/>
    <w:rsid w:val="003540D5"/>
    <w:rsid w:val="00354428"/>
    <w:rsid w:val="003565ED"/>
    <w:rsid w:val="0035697B"/>
    <w:rsid w:val="00357E53"/>
    <w:rsid w:val="00361FBA"/>
    <w:rsid w:val="00362266"/>
    <w:rsid w:val="003649D1"/>
    <w:rsid w:val="00364B25"/>
    <w:rsid w:val="003654BA"/>
    <w:rsid w:val="00366554"/>
    <w:rsid w:val="00367117"/>
    <w:rsid w:val="00375784"/>
    <w:rsid w:val="00375DA9"/>
    <w:rsid w:val="0037654C"/>
    <w:rsid w:val="003768BA"/>
    <w:rsid w:val="00376DD4"/>
    <w:rsid w:val="00377CFB"/>
    <w:rsid w:val="003813A8"/>
    <w:rsid w:val="00381A1E"/>
    <w:rsid w:val="00382122"/>
    <w:rsid w:val="0038214F"/>
    <w:rsid w:val="00383497"/>
    <w:rsid w:val="00383588"/>
    <w:rsid w:val="00383828"/>
    <w:rsid w:val="0038625F"/>
    <w:rsid w:val="00390CEC"/>
    <w:rsid w:val="00392B05"/>
    <w:rsid w:val="003941A6"/>
    <w:rsid w:val="0039427C"/>
    <w:rsid w:val="00395A8F"/>
    <w:rsid w:val="00396535"/>
    <w:rsid w:val="00397B47"/>
    <w:rsid w:val="003A2F3E"/>
    <w:rsid w:val="003A3375"/>
    <w:rsid w:val="003A39E8"/>
    <w:rsid w:val="003A3DED"/>
    <w:rsid w:val="003A3F36"/>
    <w:rsid w:val="003A4740"/>
    <w:rsid w:val="003A5E67"/>
    <w:rsid w:val="003A67B3"/>
    <w:rsid w:val="003A6DEA"/>
    <w:rsid w:val="003A6F93"/>
    <w:rsid w:val="003A7B3B"/>
    <w:rsid w:val="003B0022"/>
    <w:rsid w:val="003B0884"/>
    <w:rsid w:val="003B2463"/>
    <w:rsid w:val="003B2A58"/>
    <w:rsid w:val="003B3CA5"/>
    <w:rsid w:val="003B49EE"/>
    <w:rsid w:val="003B49FB"/>
    <w:rsid w:val="003B5463"/>
    <w:rsid w:val="003B6101"/>
    <w:rsid w:val="003B6A7B"/>
    <w:rsid w:val="003C0BAC"/>
    <w:rsid w:val="003C1565"/>
    <w:rsid w:val="003C2662"/>
    <w:rsid w:val="003C2F0A"/>
    <w:rsid w:val="003C372F"/>
    <w:rsid w:val="003C402E"/>
    <w:rsid w:val="003C5FAB"/>
    <w:rsid w:val="003C7B01"/>
    <w:rsid w:val="003D24E4"/>
    <w:rsid w:val="003D2988"/>
    <w:rsid w:val="003D3597"/>
    <w:rsid w:val="003D4024"/>
    <w:rsid w:val="003D56AF"/>
    <w:rsid w:val="003D59EF"/>
    <w:rsid w:val="003D7EA1"/>
    <w:rsid w:val="003E179B"/>
    <w:rsid w:val="003E1F9E"/>
    <w:rsid w:val="003E275D"/>
    <w:rsid w:val="003E4EBD"/>
    <w:rsid w:val="003E5FF7"/>
    <w:rsid w:val="003E6855"/>
    <w:rsid w:val="003E6AD8"/>
    <w:rsid w:val="003F14DC"/>
    <w:rsid w:val="003F2D51"/>
    <w:rsid w:val="003F30DB"/>
    <w:rsid w:val="003F4789"/>
    <w:rsid w:val="003F5E41"/>
    <w:rsid w:val="003F603E"/>
    <w:rsid w:val="003F7429"/>
    <w:rsid w:val="004026B3"/>
    <w:rsid w:val="004046BE"/>
    <w:rsid w:val="0040539D"/>
    <w:rsid w:val="0040706B"/>
    <w:rsid w:val="004073A9"/>
    <w:rsid w:val="00407952"/>
    <w:rsid w:val="00407D46"/>
    <w:rsid w:val="00411320"/>
    <w:rsid w:val="0041262C"/>
    <w:rsid w:val="00412BFE"/>
    <w:rsid w:val="00413683"/>
    <w:rsid w:val="00413A35"/>
    <w:rsid w:val="004145D9"/>
    <w:rsid w:val="00415351"/>
    <w:rsid w:val="004157AD"/>
    <w:rsid w:val="0041644C"/>
    <w:rsid w:val="00422D64"/>
    <w:rsid w:val="00423003"/>
    <w:rsid w:val="00423A58"/>
    <w:rsid w:val="00424A11"/>
    <w:rsid w:val="00424B3A"/>
    <w:rsid w:val="004251A9"/>
    <w:rsid w:val="0042592A"/>
    <w:rsid w:val="00425DD3"/>
    <w:rsid w:val="00426429"/>
    <w:rsid w:val="004274EC"/>
    <w:rsid w:val="00430F6F"/>
    <w:rsid w:val="00431388"/>
    <w:rsid w:val="00433816"/>
    <w:rsid w:val="00433CBF"/>
    <w:rsid w:val="00434712"/>
    <w:rsid w:val="00436A93"/>
    <w:rsid w:val="00436CDC"/>
    <w:rsid w:val="00440A78"/>
    <w:rsid w:val="00441142"/>
    <w:rsid w:val="00441459"/>
    <w:rsid w:val="00441BB1"/>
    <w:rsid w:val="004425E4"/>
    <w:rsid w:val="004438C2"/>
    <w:rsid w:val="00443BE5"/>
    <w:rsid w:val="00444276"/>
    <w:rsid w:val="0044574A"/>
    <w:rsid w:val="00445C4E"/>
    <w:rsid w:val="00446C31"/>
    <w:rsid w:val="004472D3"/>
    <w:rsid w:val="004505A0"/>
    <w:rsid w:val="00450A98"/>
    <w:rsid w:val="00451181"/>
    <w:rsid w:val="00451DE5"/>
    <w:rsid w:val="00452DB6"/>
    <w:rsid w:val="00453BCE"/>
    <w:rsid w:val="00454DD6"/>
    <w:rsid w:val="004559B6"/>
    <w:rsid w:val="00455C85"/>
    <w:rsid w:val="00457F02"/>
    <w:rsid w:val="00460E5F"/>
    <w:rsid w:val="00462DFA"/>
    <w:rsid w:val="00464E8B"/>
    <w:rsid w:val="004674B9"/>
    <w:rsid w:val="00467F6F"/>
    <w:rsid w:val="0047009D"/>
    <w:rsid w:val="0047049C"/>
    <w:rsid w:val="00470A01"/>
    <w:rsid w:val="004721AC"/>
    <w:rsid w:val="00474641"/>
    <w:rsid w:val="00474733"/>
    <w:rsid w:val="00474BBC"/>
    <w:rsid w:val="00475431"/>
    <w:rsid w:val="00475443"/>
    <w:rsid w:val="004763B5"/>
    <w:rsid w:val="0048012D"/>
    <w:rsid w:val="0048016C"/>
    <w:rsid w:val="00481A31"/>
    <w:rsid w:val="00481D62"/>
    <w:rsid w:val="00482070"/>
    <w:rsid w:val="00482690"/>
    <w:rsid w:val="0048305C"/>
    <w:rsid w:val="00483510"/>
    <w:rsid w:val="004837C7"/>
    <w:rsid w:val="0048455F"/>
    <w:rsid w:val="00484E15"/>
    <w:rsid w:val="00485F9E"/>
    <w:rsid w:val="004877A5"/>
    <w:rsid w:val="0049091E"/>
    <w:rsid w:val="0049156B"/>
    <w:rsid w:val="004945D1"/>
    <w:rsid w:val="00494B55"/>
    <w:rsid w:val="00497483"/>
    <w:rsid w:val="004A0452"/>
    <w:rsid w:val="004A28E1"/>
    <w:rsid w:val="004A2EBC"/>
    <w:rsid w:val="004A34B4"/>
    <w:rsid w:val="004A3CB6"/>
    <w:rsid w:val="004A47B4"/>
    <w:rsid w:val="004A4A36"/>
    <w:rsid w:val="004A79E9"/>
    <w:rsid w:val="004A7D76"/>
    <w:rsid w:val="004B0114"/>
    <w:rsid w:val="004B0701"/>
    <w:rsid w:val="004B0912"/>
    <w:rsid w:val="004B0C63"/>
    <w:rsid w:val="004B11CE"/>
    <w:rsid w:val="004B168D"/>
    <w:rsid w:val="004B24D7"/>
    <w:rsid w:val="004B4AA9"/>
    <w:rsid w:val="004B64EC"/>
    <w:rsid w:val="004B69D5"/>
    <w:rsid w:val="004B6CC4"/>
    <w:rsid w:val="004B7E6E"/>
    <w:rsid w:val="004C3160"/>
    <w:rsid w:val="004C3EC3"/>
    <w:rsid w:val="004C53FA"/>
    <w:rsid w:val="004C5E25"/>
    <w:rsid w:val="004D01DB"/>
    <w:rsid w:val="004D04F6"/>
    <w:rsid w:val="004D0AF4"/>
    <w:rsid w:val="004D1356"/>
    <w:rsid w:val="004D30DD"/>
    <w:rsid w:val="004D3689"/>
    <w:rsid w:val="004D3CB7"/>
    <w:rsid w:val="004D3FB6"/>
    <w:rsid w:val="004D5CD2"/>
    <w:rsid w:val="004E0F68"/>
    <w:rsid w:val="004E2095"/>
    <w:rsid w:val="004E26A3"/>
    <w:rsid w:val="004E69BE"/>
    <w:rsid w:val="004F0DA3"/>
    <w:rsid w:val="004F0FB3"/>
    <w:rsid w:val="004F3119"/>
    <w:rsid w:val="004F3A80"/>
    <w:rsid w:val="004F4EE1"/>
    <w:rsid w:val="00500784"/>
    <w:rsid w:val="005008CC"/>
    <w:rsid w:val="0050252A"/>
    <w:rsid w:val="0050310C"/>
    <w:rsid w:val="00504BC1"/>
    <w:rsid w:val="0050576C"/>
    <w:rsid w:val="00505A5B"/>
    <w:rsid w:val="00505DE6"/>
    <w:rsid w:val="00506DFD"/>
    <w:rsid w:val="005078AB"/>
    <w:rsid w:val="00510349"/>
    <w:rsid w:val="00510914"/>
    <w:rsid w:val="00513C9C"/>
    <w:rsid w:val="00514D53"/>
    <w:rsid w:val="00515F2A"/>
    <w:rsid w:val="0051648A"/>
    <w:rsid w:val="00517FF3"/>
    <w:rsid w:val="005216DB"/>
    <w:rsid w:val="00521C0F"/>
    <w:rsid w:val="00522C22"/>
    <w:rsid w:val="00523C09"/>
    <w:rsid w:val="005270B2"/>
    <w:rsid w:val="00527B5C"/>
    <w:rsid w:val="00530D34"/>
    <w:rsid w:val="00531345"/>
    <w:rsid w:val="00531CD9"/>
    <w:rsid w:val="005324AC"/>
    <w:rsid w:val="005327C5"/>
    <w:rsid w:val="005327F9"/>
    <w:rsid w:val="00532B92"/>
    <w:rsid w:val="005332AE"/>
    <w:rsid w:val="00533A57"/>
    <w:rsid w:val="00535AB0"/>
    <w:rsid w:val="00537913"/>
    <w:rsid w:val="00537B96"/>
    <w:rsid w:val="005405A5"/>
    <w:rsid w:val="00543E06"/>
    <w:rsid w:val="00543F5E"/>
    <w:rsid w:val="00544B16"/>
    <w:rsid w:val="0054541E"/>
    <w:rsid w:val="00545FFA"/>
    <w:rsid w:val="00546A30"/>
    <w:rsid w:val="00546B08"/>
    <w:rsid w:val="005477C8"/>
    <w:rsid w:val="00552569"/>
    <w:rsid w:val="00554B8F"/>
    <w:rsid w:val="00555426"/>
    <w:rsid w:val="0055550E"/>
    <w:rsid w:val="00557465"/>
    <w:rsid w:val="005606D3"/>
    <w:rsid w:val="00561FE5"/>
    <w:rsid w:val="0056279A"/>
    <w:rsid w:val="005640BF"/>
    <w:rsid w:val="005641AC"/>
    <w:rsid w:val="005647C7"/>
    <w:rsid w:val="00565222"/>
    <w:rsid w:val="00565DC5"/>
    <w:rsid w:val="00566D6A"/>
    <w:rsid w:val="00570777"/>
    <w:rsid w:val="005716C0"/>
    <w:rsid w:val="00571A46"/>
    <w:rsid w:val="00573FCD"/>
    <w:rsid w:val="00574320"/>
    <w:rsid w:val="00575CFA"/>
    <w:rsid w:val="005765D3"/>
    <w:rsid w:val="00576A94"/>
    <w:rsid w:val="00577B5B"/>
    <w:rsid w:val="00577F31"/>
    <w:rsid w:val="00580A70"/>
    <w:rsid w:val="00581E59"/>
    <w:rsid w:val="005831DE"/>
    <w:rsid w:val="00584F2F"/>
    <w:rsid w:val="00585881"/>
    <w:rsid w:val="00585B73"/>
    <w:rsid w:val="00585C57"/>
    <w:rsid w:val="00587458"/>
    <w:rsid w:val="00587ECC"/>
    <w:rsid w:val="00590BA7"/>
    <w:rsid w:val="00591A5E"/>
    <w:rsid w:val="00594383"/>
    <w:rsid w:val="00594A9E"/>
    <w:rsid w:val="005957EA"/>
    <w:rsid w:val="005A0F49"/>
    <w:rsid w:val="005A17A2"/>
    <w:rsid w:val="005A301A"/>
    <w:rsid w:val="005A35A1"/>
    <w:rsid w:val="005A36AC"/>
    <w:rsid w:val="005A4CCA"/>
    <w:rsid w:val="005A5108"/>
    <w:rsid w:val="005A722B"/>
    <w:rsid w:val="005B15A6"/>
    <w:rsid w:val="005B222E"/>
    <w:rsid w:val="005B3C1A"/>
    <w:rsid w:val="005B4AF3"/>
    <w:rsid w:val="005B5017"/>
    <w:rsid w:val="005B69D1"/>
    <w:rsid w:val="005B6D21"/>
    <w:rsid w:val="005B7836"/>
    <w:rsid w:val="005B7CDD"/>
    <w:rsid w:val="005B7D4E"/>
    <w:rsid w:val="005C0589"/>
    <w:rsid w:val="005C0A82"/>
    <w:rsid w:val="005C234D"/>
    <w:rsid w:val="005C4B38"/>
    <w:rsid w:val="005C69FE"/>
    <w:rsid w:val="005C7CE2"/>
    <w:rsid w:val="005D087A"/>
    <w:rsid w:val="005D17D7"/>
    <w:rsid w:val="005D17DA"/>
    <w:rsid w:val="005D18C5"/>
    <w:rsid w:val="005D2B2D"/>
    <w:rsid w:val="005D3B22"/>
    <w:rsid w:val="005D4F89"/>
    <w:rsid w:val="005D5C1B"/>
    <w:rsid w:val="005D6F2D"/>
    <w:rsid w:val="005D79F2"/>
    <w:rsid w:val="005E133B"/>
    <w:rsid w:val="005E257E"/>
    <w:rsid w:val="005E2AF9"/>
    <w:rsid w:val="005E2D09"/>
    <w:rsid w:val="005E33FA"/>
    <w:rsid w:val="005E4C2C"/>
    <w:rsid w:val="005E4F10"/>
    <w:rsid w:val="005E6B73"/>
    <w:rsid w:val="005E7811"/>
    <w:rsid w:val="005F0B39"/>
    <w:rsid w:val="005F1391"/>
    <w:rsid w:val="005F2FBE"/>
    <w:rsid w:val="005F36D7"/>
    <w:rsid w:val="005F45E0"/>
    <w:rsid w:val="005F4BC6"/>
    <w:rsid w:val="005F4E8A"/>
    <w:rsid w:val="005F5429"/>
    <w:rsid w:val="005F5AD6"/>
    <w:rsid w:val="005F5CD0"/>
    <w:rsid w:val="005F5FDA"/>
    <w:rsid w:val="005F6678"/>
    <w:rsid w:val="005F6E85"/>
    <w:rsid w:val="005F7BA6"/>
    <w:rsid w:val="00600235"/>
    <w:rsid w:val="00601A6C"/>
    <w:rsid w:val="0060241F"/>
    <w:rsid w:val="00602C2E"/>
    <w:rsid w:val="00603785"/>
    <w:rsid w:val="00603957"/>
    <w:rsid w:val="00604114"/>
    <w:rsid w:val="006047B6"/>
    <w:rsid w:val="00604958"/>
    <w:rsid w:val="0060536B"/>
    <w:rsid w:val="006064A5"/>
    <w:rsid w:val="006110C5"/>
    <w:rsid w:val="006113F8"/>
    <w:rsid w:val="006135A3"/>
    <w:rsid w:val="006136B3"/>
    <w:rsid w:val="0061376A"/>
    <w:rsid w:val="00615257"/>
    <w:rsid w:val="00616C92"/>
    <w:rsid w:val="00616D14"/>
    <w:rsid w:val="00616FD7"/>
    <w:rsid w:val="0062073F"/>
    <w:rsid w:val="00621E07"/>
    <w:rsid w:val="00622F28"/>
    <w:rsid w:val="00623E69"/>
    <w:rsid w:val="006244C7"/>
    <w:rsid w:val="00632ADB"/>
    <w:rsid w:val="00632B2F"/>
    <w:rsid w:val="0063537E"/>
    <w:rsid w:val="00635994"/>
    <w:rsid w:val="00636AE6"/>
    <w:rsid w:val="006370D4"/>
    <w:rsid w:val="006378BB"/>
    <w:rsid w:val="00640F0F"/>
    <w:rsid w:val="0064117E"/>
    <w:rsid w:val="00641193"/>
    <w:rsid w:val="0064245F"/>
    <w:rsid w:val="00642849"/>
    <w:rsid w:val="006430EC"/>
    <w:rsid w:val="00643305"/>
    <w:rsid w:val="00645DB3"/>
    <w:rsid w:val="006460F7"/>
    <w:rsid w:val="0064769E"/>
    <w:rsid w:val="00650059"/>
    <w:rsid w:val="0065138B"/>
    <w:rsid w:val="0065277C"/>
    <w:rsid w:val="006529BB"/>
    <w:rsid w:val="00652E59"/>
    <w:rsid w:val="0065443F"/>
    <w:rsid w:val="00656333"/>
    <w:rsid w:val="00656AAF"/>
    <w:rsid w:val="00657AE6"/>
    <w:rsid w:val="006603FB"/>
    <w:rsid w:val="00660D3E"/>
    <w:rsid w:val="00661809"/>
    <w:rsid w:val="00662119"/>
    <w:rsid w:val="00662C5D"/>
    <w:rsid w:val="0066333B"/>
    <w:rsid w:val="00663B92"/>
    <w:rsid w:val="00663CF7"/>
    <w:rsid w:val="00663F93"/>
    <w:rsid w:val="00663F97"/>
    <w:rsid w:val="006654E6"/>
    <w:rsid w:val="00665BF6"/>
    <w:rsid w:val="00665D58"/>
    <w:rsid w:val="006670D2"/>
    <w:rsid w:val="00667B7C"/>
    <w:rsid w:val="00667E47"/>
    <w:rsid w:val="00670282"/>
    <w:rsid w:val="006706EA"/>
    <w:rsid w:val="00670C7E"/>
    <w:rsid w:val="0067148E"/>
    <w:rsid w:val="00671CE2"/>
    <w:rsid w:val="00672F47"/>
    <w:rsid w:val="00673497"/>
    <w:rsid w:val="0067431F"/>
    <w:rsid w:val="00674601"/>
    <w:rsid w:val="00674F8A"/>
    <w:rsid w:val="00676B1E"/>
    <w:rsid w:val="0067735C"/>
    <w:rsid w:val="00677451"/>
    <w:rsid w:val="0067754D"/>
    <w:rsid w:val="00680463"/>
    <w:rsid w:val="00680563"/>
    <w:rsid w:val="00681D12"/>
    <w:rsid w:val="00681EF9"/>
    <w:rsid w:val="006822BC"/>
    <w:rsid w:val="0068280D"/>
    <w:rsid w:val="00682E8B"/>
    <w:rsid w:val="006849B9"/>
    <w:rsid w:val="00685F8F"/>
    <w:rsid w:val="006869C5"/>
    <w:rsid w:val="00686F45"/>
    <w:rsid w:val="006904D7"/>
    <w:rsid w:val="006905F6"/>
    <w:rsid w:val="00691431"/>
    <w:rsid w:val="00691C31"/>
    <w:rsid w:val="00693CCE"/>
    <w:rsid w:val="00694DA9"/>
    <w:rsid w:val="00696E98"/>
    <w:rsid w:val="006A0078"/>
    <w:rsid w:val="006A14D4"/>
    <w:rsid w:val="006A166B"/>
    <w:rsid w:val="006A1E32"/>
    <w:rsid w:val="006A20A1"/>
    <w:rsid w:val="006A24AD"/>
    <w:rsid w:val="006A339E"/>
    <w:rsid w:val="006A45AD"/>
    <w:rsid w:val="006A7603"/>
    <w:rsid w:val="006B02AB"/>
    <w:rsid w:val="006B245E"/>
    <w:rsid w:val="006B245F"/>
    <w:rsid w:val="006B2738"/>
    <w:rsid w:val="006B3535"/>
    <w:rsid w:val="006B5E24"/>
    <w:rsid w:val="006B6386"/>
    <w:rsid w:val="006B65EF"/>
    <w:rsid w:val="006C1DB7"/>
    <w:rsid w:val="006C3C4C"/>
    <w:rsid w:val="006C4046"/>
    <w:rsid w:val="006C4330"/>
    <w:rsid w:val="006C74F4"/>
    <w:rsid w:val="006C7B21"/>
    <w:rsid w:val="006D0BE2"/>
    <w:rsid w:val="006D0FCE"/>
    <w:rsid w:val="006D2760"/>
    <w:rsid w:val="006D2DD1"/>
    <w:rsid w:val="006D33BF"/>
    <w:rsid w:val="006D4142"/>
    <w:rsid w:val="006D68DA"/>
    <w:rsid w:val="006D6ADA"/>
    <w:rsid w:val="006D717D"/>
    <w:rsid w:val="006E022A"/>
    <w:rsid w:val="006E10A3"/>
    <w:rsid w:val="006E157C"/>
    <w:rsid w:val="006E190C"/>
    <w:rsid w:val="006E2154"/>
    <w:rsid w:val="006E32E0"/>
    <w:rsid w:val="006E359A"/>
    <w:rsid w:val="006E4A09"/>
    <w:rsid w:val="006E5523"/>
    <w:rsid w:val="006E669E"/>
    <w:rsid w:val="006E66B8"/>
    <w:rsid w:val="006E6806"/>
    <w:rsid w:val="006E6D71"/>
    <w:rsid w:val="006E7FCD"/>
    <w:rsid w:val="006F3A8E"/>
    <w:rsid w:val="006F4065"/>
    <w:rsid w:val="006F6D65"/>
    <w:rsid w:val="00700AFA"/>
    <w:rsid w:val="00703BA8"/>
    <w:rsid w:val="00704F5B"/>
    <w:rsid w:val="007051CC"/>
    <w:rsid w:val="00705B72"/>
    <w:rsid w:val="00706677"/>
    <w:rsid w:val="0070675B"/>
    <w:rsid w:val="007078B2"/>
    <w:rsid w:val="00707BF7"/>
    <w:rsid w:val="00710BBA"/>
    <w:rsid w:val="00711815"/>
    <w:rsid w:val="00712F53"/>
    <w:rsid w:val="00714730"/>
    <w:rsid w:val="00715C11"/>
    <w:rsid w:val="00715F75"/>
    <w:rsid w:val="00715F8F"/>
    <w:rsid w:val="007165DF"/>
    <w:rsid w:val="00716C30"/>
    <w:rsid w:val="00717226"/>
    <w:rsid w:val="00720AC0"/>
    <w:rsid w:val="00721A37"/>
    <w:rsid w:val="007238FF"/>
    <w:rsid w:val="00724990"/>
    <w:rsid w:val="00724DDA"/>
    <w:rsid w:val="0072569B"/>
    <w:rsid w:val="00725BA9"/>
    <w:rsid w:val="00725C30"/>
    <w:rsid w:val="00727B4D"/>
    <w:rsid w:val="00727D1B"/>
    <w:rsid w:val="0073017C"/>
    <w:rsid w:val="0073078F"/>
    <w:rsid w:val="00730EC8"/>
    <w:rsid w:val="007316E5"/>
    <w:rsid w:val="00733A65"/>
    <w:rsid w:val="00733C06"/>
    <w:rsid w:val="00734607"/>
    <w:rsid w:val="00735092"/>
    <w:rsid w:val="0073516F"/>
    <w:rsid w:val="00735EDE"/>
    <w:rsid w:val="0073640C"/>
    <w:rsid w:val="007364F8"/>
    <w:rsid w:val="00736B0D"/>
    <w:rsid w:val="007407A6"/>
    <w:rsid w:val="0074219C"/>
    <w:rsid w:val="0074228D"/>
    <w:rsid w:val="007423C0"/>
    <w:rsid w:val="00742977"/>
    <w:rsid w:val="00742D4B"/>
    <w:rsid w:val="00744F0F"/>
    <w:rsid w:val="00745180"/>
    <w:rsid w:val="0074643F"/>
    <w:rsid w:val="0074647A"/>
    <w:rsid w:val="00747152"/>
    <w:rsid w:val="007474CF"/>
    <w:rsid w:val="00753026"/>
    <w:rsid w:val="007537E2"/>
    <w:rsid w:val="00753943"/>
    <w:rsid w:val="007540D4"/>
    <w:rsid w:val="00755A78"/>
    <w:rsid w:val="00755C7B"/>
    <w:rsid w:val="007567B3"/>
    <w:rsid w:val="00757EF7"/>
    <w:rsid w:val="00760220"/>
    <w:rsid w:val="0076256D"/>
    <w:rsid w:val="00762577"/>
    <w:rsid w:val="00762667"/>
    <w:rsid w:val="007626A4"/>
    <w:rsid w:val="00762B56"/>
    <w:rsid w:val="00762F1D"/>
    <w:rsid w:val="00763DBB"/>
    <w:rsid w:val="007642D6"/>
    <w:rsid w:val="00764BD8"/>
    <w:rsid w:val="00764DBD"/>
    <w:rsid w:val="007654AB"/>
    <w:rsid w:val="00765E89"/>
    <w:rsid w:val="00766158"/>
    <w:rsid w:val="0076711F"/>
    <w:rsid w:val="0077008A"/>
    <w:rsid w:val="00771517"/>
    <w:rsid w:val="007715D0"/>
    <w:rsid w:val="00773280"/>
    <w:rsid w:val="00773CE8"/>
    <w:rsid w:val="00773DBD"/>
    <w:rsid w:val="0077773B"/>
    <w:rsid w:val="00780333"/>
    <w:rsid w:val="00780559"/>
    <w:rsid w:val="007809A2"/>
    <w:rsid w:val="00781144"/>
    <w:rsid w:val="007830BB"/>
    <w:rsid w:val="00783C7A"/>
    <w:rsid w:val="00784894"/>
    <w:rsid w:val="007857B7"/>
    <w:rsid w:val="0078602A"/>
    <w:rsid w:val="007864FA"/>
    <w:rsid w:val="0078769E"/>
    <w:rsid w:val="0079007B"/>
    <w:rsid w:val="00790DCD"/>
    <w:rsid w:val="00791EFB"/>
    <w:rsid w:val="00792445"/>
    <w:rsid w:val="007926DE"/>
    <w:rsid w:val="0079273F"/>
    <w:rsid w:val="00792C8C"/>
    <w:rsid w:val="00792D85"/>
    <w:rsid w:val="007937DC"/>
    <w:rsid w:val="00794D75"/>
    <w:rsid w:val="00795E95"/>
    <w:rsid w:val="007A0215"/>
    <w:rsid w:val="007A03CF"/>
    <w:rsid w:val="007A18E3"/>
    <w:rsid w:val="007A2469"/>
    <w:rsid w:val="007A2E67"/>
    <w:rsid w:val="007A2EA5"/>
    <w:rsid w:val="007A39CC"/>
    <w:rsid w:val="007A4659"/>
    <w:rsid w:val="007A4C11"/>
    <w:rsid w:val="007A50E3"/>
    <w:rsid w:val="007A5CB2"/>
    <w:rsid w:val="007A6C54"/>
    <w:rsid w:val="007A71F2"/>
    <w:rsid w:val="007A7748"/>
    <w:rsid w:val="007A7816"/>
    <w:rsid w:val="007B04E9"/>
    <w:rsid w:val="007B25E7"/>
    <w:rsid w:val="007B2A6B"/>
    <w:rsid w:val="007B3287"/>
    <w:rsid w:val="007B3B49"/>
    <w:rsid w:val="007B3D18"/>
    <w:rsid w:val="007B4A06"/>
    <w:rsid w:val="007B4C5A"/>
    <w:rsid w:val="007B4FA5"/>
    <w:rsid w:val="007B5233"/>
    <w:rsid w:val="007B525B"/>
    <w:rsid w:val="007B5BBE"/>
    <w:rsid w:val="007B65D7"/>
    <w:rsid w:val="007B7495"/>
    <w:rsid w:val="007C0202"/>
    <w:rsid w:val="007C051F"/>
    <w:rsid w:val="007C1222"/>
    <w:rsid w:val="007C17AB"/>
    <w:rsid w:val="007C1BA5"/>
    <w:rsid w:val="007C2637"/>
    <w:rsid w:val="007C5B88"/>
    <w:rsid w:val="007C5E2C"/>
    <w:rsid w:val="007C6530"/>
    <w:rsid w:val="007C700A"/>
    <w:rsid w:val="007C7E28"/>
    <w:rsid w:val="007D0B0D"/>
    <w:rsid w:val="007D1C23"/>
    <w:rsid w:val="007D3EEF"/>
    <w:rsid w:val="007D3F70"/>
    <w:rsid w:val="007D450A"/>
    <w:rsid w:val="007D4CB6"/>
    <w:rsid w:val="007D62AD"/>
    <w:rsid w:val="007E0079"/>
    <w:rsid w:val="007E05D4"/>
    <w:rsid w:val="007E3C5E"/>
    <w:rsid w:val="007E40F7"/>
    <w:rsid w:val="007E4370"/>
    <w:rsid w:val="007E6FA9"/>
    <w:rsid w:val="007F052B"/>
    <w:rsid w:val="007F131A"/>
    <w:rsid w:val="007F269B"/>
    <w:rsid w:val="007F3B64"/>
    <w:rsid w:val="007F4A28"/>
    <w:rsid w:val="007F6B21"/>
    <w:rsid w:val="007F767C"/>
    <w:rsid w:val="008004AD"/>
    <w:rsid w:val="0080062E"/>
    <w:rsid w:val="0080163A"/>
    <w:rsid w:val="00801B32"/>
    <w:rsid w:val="00803009"/>
    <w:rsid w:val="0080389E"/>
    <w:rsid w:val="008043E4"/>
    <w:rsid w:val="00805F1D"/>
    <w:rsid w:val="008063FD"/>
    <w:rsid w:val="00806477"/>
    <w:rsid w:val="008123D7"/>
    <w:rsid w:val="00812C30"/>
    <w:rsid w:val="00812EB9"/>
    <w:rsid w:val="008131F0"/>
    <w:rsid w:val="00814CC7"/>
    <w:rsid w:val="008176D0"/>
    <w:rsid w:val="00817B3A"/>
    <w:rsid w:val="00821E02"/>
    <w:rsid w:val="00821FD9"/>
    <w:rsid w:val="00822519"/>
    <w:rsid w:val="00822BE1"/>
    <w:rsid w:val="00823B3C"/>
    <w:rsid w:val="0082411C"/>
    <w:rsid w:val="0082426D"/>
    <w:rsid w:val="00825201"/>
    <w:rsid w:val="00825350"/>
    <w:rsid w:val="0082621B"/>
    <w:rsid w:val="008308C2"/>
    <w:rsid w:val="00830F2A"/>
    <w:rsid w:val="008318A4"/>
    <w:rsid w:val="00832317"/>
    <w:rsid w:val="00833AC3"/>
    <w:rsid w:val="00834111"/>
    <w:rsid w:val="008347A0"/>
    <w:rsid w:val="00836359"/>
    <w:rsid w:val="0083673B"/>
    <w:rsid w:val="0083679B"/>
    <w:rsid w:val="00840E8F"/>
    <w:rsid w:val="00840F02"/>
    <w:rsid w:val="008420F9"/>
    <w:rsid w:val="00842943"/>
    <w:rsid w:val="00844220"/>
    <w:rsid w:val="00844364"/>
    <w:rsid w:val="00844F7E"/>
    <w:rsid w:val="00845BB9"/>
    <w:rsid w:val="00846182"/>
    <w:rsid w:val="00850E10"/>
    <w:rsid w:val="00851687"/>
    <w:rsid w:val="00851812"/>
    <w:rsid w:val="0085225A"/>
    <w:rsid w:val="008523C7"/>
    <w:rsid w:val="00853BD6"/>
    <w:rsid w:val="00853FF8"/>
    <w:rsid w:val="008541D9"/>
    <w:rsid w:val="00854926"/>
    <w:rsid w:val="00854BBE"/>
    <w:rsid w:val="00855DFE"/>
    <w:rsid w:val="00856A08"/>
    <w:rsid w:val="00857473"/>
    <w:rsid w:val="008578D4"/>
    <w:rsid w:val="00857A94"/>
    <w:rsid w:val="0086129A"/>
    <w:rsid w:val="00862359"/>
    <w:rsid w:val="00862715"/>
    <w:rsid w:val="00863A56"/>
    <w:rsid w:val="00863B21"/>
    <w:rsid w:val="00864A50"/>
    <w:rsid w:val="00865255"/>
    <w:rsid w:val="008660C7"/>
    <w:rsid w:val="0086724B"/>
    <w:rsid w:val="0086735C"/>
    <w:rsid w:val="00867FF1"/>
    <w:rsid w:val="008716F3"/>
    <w:rsid w:val="00871E3C"/>
    <w:rsid w:val="0087305A"/>
    <w:rsid w:val="008731D0"/>
    <w:rsid w:val="008743D1"/>
    <w:rsid w:val="0087495F"/>
    <w:rsid w:val="00874F71"/>
    <w:rsid w:val="00875AA3"/>
    <w:rsid w:val="00877FF0"/>
    <w:rsid w:val="00880C3D"/>
    <w:rsid w:val="008831EB"/>
    <w:rsid w:val="00886520"/>
    <w:rsid w:val="008866AF"/>
    <w:rsid w:val="00886E40"/>
    <w:rsid w:val="00887D77"/>
    <w:rsid w:val="00890445"/>
    <w:rsid w:val="008913AE"/>
    <w:rsid w:val="008916FE"/>
    <w:rsid w:val="00891788"/>
    <w:rsid w:val="0089466C"/>
    <w:rsid w:val="008952E9"/>
    <w:rsid w:val="008962F3"/>
    <w:rsid w:val="008971DB"/>
    <w:rsid w:val="00897528"/>
    <w:rsid w:val="008A1731"/>
    <w:rsid w:val="008A29EF"/>
    <w:rsid w:val="008A3361"/>
    <w:rsid w:val="008A4AE4"/>
    <w:rsid w:val="008A6EA6"/>
    <w:rsid w:val="008A6EDE"/>
    <w:rsid w:val="008A73C2"/>
    <w:rsid w:val="008A7478"/>
    <w:rsid w:val="008A783A"/>
    <w:rsid w:val="008B227A"/>
    <w:rsid w:val="008B2377"/>
    <w:rsid w:val="008B3153"/>
    <w:rsid w:val="008B33E4"/>
    <w:rsid w:val="008B6852"/>
    <w:rsid w:val="008C19A3"/>
    <w:rsid w:val="008C262B"/>
    <w:rsid w:val="008C3C9C"/>
    <w:rsid w:val="008C4576"/>
    <w:rsid w:val="008C6077"/>
    <w:rsid w:val="008C6626"/>
    <w:rsid w:val="008C7EDB"/>
    <w:rsid w:val="008D152A"/>
    <w:rsid w:val="008D191D"/>
    <w:rsid w:val="008D2B2B"/>
    <w:rsid w:val="008D2C01"/>
    <w:rsid w:val="008D2F45"/>
    <w:rsid w:val="008D34B3"/>
    <w:rsid w:val="008D6BE3"/>
    <w:rsid w:val="008D7158"/>
    <w:rsid w:val="008D7EFC"/>
    <w:rsid w:val="008E0759"/>
    <w:rsid w:val="008E0B3C"/>
    <w:rsid w:val="008E1ED9"/>
    <w:rsid w:val="008E24F6"/>
    <w:rsid w:val="008E2723"/>
    <w:rsid w:val="008E2BE5"/>
    <w:rsid w:val="008E2CB3"/>
    <w:rsid w:val="008E2DFD"/>
    <w:rsid w:val="008E3781"/>
    <w:rsid w:val="008E3EF4"/>
    <w:rsid w:val="008E4C26"/>
    <w:rsid w:val="008E661A"/>
    <w:rsid w:val="008E6B48"/>
    <w:rsid w:val="008E6B5A"/>
    <w:rsid w:val="008E7BB8"/>
    <w:rsid w:val="008F0E29"/>
    <w:rsid w:val="008F0FB3"/>
    <w:rsid w:val="008F1B4B"/>
    <w:rsid w:val="008F298E"/>
    <w:rsid w:val="008F2D24"/>
    <w:rsid w:val="008F36DB"/>
    <w:rsid w:val="008F43AA"/>
    <w:rsid w:val="008F5CF1"/>
    <w:rsid w:val="008F6063"/>
    <w:rsid w:val="008F66F8"/>
    <w:rsid w:val="008F6B60"/>
    <w:rsid w:val="008F7B0E"/>
    <w:rsid w:val="00900B13"/>
    <w:rsid w:val="009011D4"/>
    <w:rsid w:val="00901D12"/>
    <w:rsid w:val="00902027"/>
    <w:rsid w:val="00902387"/>
    <w:rsid w:val="009035C6"/>
    <w:rsid w:val="009043B7"/>
    <w:rsid w:val="00904F40"/>
    <w:rsid w:val="00905E66"/>
    <w:rsid w:val="00906711"/>
    <w:rsid w:val="009070AF"/>
    <w:rsid w:val="009071B9"/>
    <w:rsid w:val="00907CFA"/>
    <w:rsid w:val="00912892"/>
    <w:rsid w:val="00912CA2"/>
    <w:rsid w:val="00913599"/>
    <w:rsid w:val="0091388A"/>
    <w:rsid w:val="00914AF8"/>
    <w:rsid w:val="00915DAA"/>
    <w:rsid w:val="0091699B"/>
    <w:rsid w:val="009172AE"/>
    <w:rsid w:val="00917D26"/>
    <w:rsid w:val="00921803"/>
    <w:rsid w:val="00921AEE"/>
    <w:rsid w:val="00922741"/>
    <w:rsid w:val="00924956"/>
    <w:rsid w:val="00926503"/>
    <w:rsid w:val="00926A0B"/>
    <w:rsid w:val="00927F70"/>
    <w:rsid w:val="00932C7B"/>
    <w:rsid w:val="00933B36"/>
    <w:rsid w:val="009343B8"/>
    <w:rsid w:val="00934465"/>
    <w:rsid w:val="00934922"/>
    <w:rsid w:val="0093545A"/>
    <w:rsid w:val="00936A7B"/>
    <w:rsid w:val="00936DD6"/>
    <w:rsid w:val="009371A9"/>
    <w:rsid w:val="009374CA"/>
    <w:rsid w:val="009411B9"/>
    <w:rsid w:val="00942416"/>
    <w:rsid w:val="00942AAC"/>
    <w:rsid w:val="00944D29"/>
    <w:rsid w:val="009452E5"/>
    <w:rsid w:val="009453C1"/>
    <w:rsid w:val="009460DE"/>
    <w:rsid w:val="00947020"/>
    <w:rsid w:val="00947AE3"/>
    <w:rsid w:val="00947C89"/>
    <w:rsid w:val="00947CF2"/>
    <w:rsid w:val="00947E51"/>
    <w:rsid w:val="00950D06"/>
    <w:rsid w:val="0095133D"/>
    <w:rsid w:val="0095279B"/>
    <w:rsid w:val="00952903"/>
    <w:rsid w:val="00952A8A"/>
    <w:rsid w:val="00952FB0"/>
    <w:rsid w:val="009554C3"/>
    <w:rsid w:val="00955C38"/>
    <w:rsid w:val="00956FBD"/>
    <w:rsid w:val="00957D0A"/>
    <w:rsid w:val="00957D90"/>
    <w:rsid w:val="00960638"/>
    <w:rsid w:val="0096089E"/>
    <w:rsid w:val="00961FED"/>
    <w:rsid w:val="009635FE"/>
    <w:rsid w:val="00963C18"/>
    <w:rsid w:val="0096431E"/>
    <w:rsid w:val="00964776"/>
    <w:rsid w:val="0096483F"/>
    <w:rsid w:val="00964B35"/>
    <w:rsid w:val="0096569F"/>
    <w:rsid w:val="009659F9"/>
    <w:rsid w:val="00967405"/>
    <w:rsid w:val="00967C1C"/>
    <w:rsid w:val="00972967"/>
    <w:rsid w:val="0097296F"/>
    <w:rsid w:val="00974063"/>
    <w:rsid w:val="00974CE7"/>
    <w:rsid w:val="009750DA"/>
    <w:rsid w:val="009758C6"/>
    <w:rsid w:val="009761C4"/>
    <w:rsid w:val="009763BD"/>
    <w:rsid w:val="009772A4"/>
    <w:rsid w:val="00977581"/>
    <w:rsid w:val="00977F06"/>
    <w:rsid w:val="00980EBD"/>
    <w:rsid w:val="00981A0C"/>
    <w:rsid w:val="009821F0"/>
    <w:rsid w:val="00984292"/>
    <w:rsid w:val="00984A0B"/>
    <w:rsid w:val="00984A8F"/>
    <w:rsid w:val="00984DA0"/>
    <w:rsid w:val="0098653D"/>
    <w:rsid w:val="00986820"/>
    <w:rsid w:val="00987819"/>
    <w:rsid w:val="00987F15"/>
    <w:rsid w:val="009905D9"/>
    <w:rsid w:val="0099087C"/>
    <w:rsid w:val="009914EB"/>
    <w:rsid w:val="00991613"/>
    <w:rsid w:val="009921F2"/>
    <w:rsid w:val="0099389C"/>
    <w:rsid w:val="00994D0F"/>
    <w:rsid w:val="00996CFB"/>
    <w:rsid w:val="00996E0A"/>
    <w:rsid w:val="009A0140"/>
    <w:rsid w:val="009A09A6"/>
    <w:rsid w:val="009A237B"/>
    <w:rsid w:val="009A2CC2"/>
    <w:rsid w:val="009A4267"/>
    <w:rsid w:val="009A573E"/>
    <w:rsid w:val="009A71DF"/>
    <w:rsid w:val="009A7928"/>
    <w:rsid w:val="009B08BA"/>
    <w:rsid w:val="009B1957"/>
    <w:rsid w:val="009B216D"/>
    <w:rsid w:val="009B3CD1"/>
    <w:rsid w:val="009B4002"/>
    <w:rsid w:val="009B5151"/>
    <w:rsid w:val="009B79A5"/>
    <w:rsid w:val="009C0C57"/>
    <w:rsid w:val="009C16A9"/>
    <w:rsid w:val="009C1BD6"/>
    <w:rsid w:val="009C2E07"/>
    <w:rsid w:val="009C3A2B"/>
    <w:rsid w:val="009C4243"/>
    <w:rsid w:val="009C4571"/>
    <w:rsid w:val="009C4C5F"/>
    <w:rsid w:val="009C52AF"/>
    <w:rsid w:val="009C53F3"/>
    <w:rsid w:val="009C5F80"/>
    <w:rsid w:val="009C618B"/>
    <w:rsid w:val="009C625F"/>
    <w:rsid w:val="009D0D6B"/>
    <w:rsid w:val="009D1963"/>
    <w:rsid w:val="009D223A"/>
    <w:rsid w:val="009D253A"/>
    <w:rsid w:val="009D2E83"/>
    <w:rsid w:val="009D368C"/>
    <w:rsid w:val="009D3A2D"/>
    <w:rsid w:val="009D4125"/>
    <w:rsid w:val="009D4CF0"/>
    <w:rsid w:val="009D5127"/>
    <w:rsid w:val="009D59A2"/>
    <w:rsid w:val="009D5EBF"/>
    <w:rsid w:val="009D64A3"/>
    <w:rsid w:val="009E05B3"/>
    <w:rsid w:val="009E2F80"/>
    <w:rsid w:val="009E310B"/>
    <w:rsid w:val="009E33CB"/>
    <w:rsid w:val="009E36A1"/>
    <w:rsid w:val="009E3A30"/>
    <w:rsid w:val="009E4900"/>
    <w:rsid w:val="009E552E"/>
    <w:rsid w:val="009E6055"/>
    <w:rsid w:val="009E6209"/>
    <w:rsid w:val="009E67B2"/>
    <w:rsid w:val="009E74DC"/>
    <w:rsid w:val="009F34FE"/>
    <w:rsid w:val="009F3BEB"/>
    <w:rsid w:val="009F4A7D"/>
    <w:rsid w:val="009F5953"/>
    <w:rsid w:val="009F5E75"/>
    <w:rsid w:val="009F6995"/>
    <w:rsid w:val="009F6CDA"/>
    <w:rsid w:val="009F6F96"/>
    <w:rsid w:val="009F77D2"/>
    <w:rsid w:val="009F7A8B"/>
    <w:rsid w:val="00A012C7"/>
    <w:rsid w:val="00A01674"/>
    <w:rsid w:val="00A01E4A"/>
    <w:rsid w:val="00A02FB0"/>
    <w:rsid w:val="00A039EE"/>
    <w:rsid w:val="00A04018"/>
    <w:rsid w:val="00A0418D"/>
    <w:rsid w:val="00A0550C"/>
    <w:rsid w:val="00A05CA6"/>
    <w:rsid w:val="00A0618A"/>
    <w:rsid w:val="00A068B5"/>
    <w:rsid w:val="00A06D86"/>
    <w:rsid w:val="00A106ED"/>
    <w:rsid w:val="00A11BAD"/>
    <w:rsid w:val="00A127C8"/>
    <w:rsid w:val="00A12B70"/>
    <w:rsid w:val="00A136DC"/>
    <w:rsid w:val="00A13717"/>
    <w:rsid w:val="00A1378B"/>
    <w:rsid w:val="00A146F2"/>
    <w:rsid w:val="00A149C0"/>
    <w:rsid w:val="00A15D17"/>
    <w:rsid w:val="00A1692F"/>
    <w:rsid w:val="00A20351"/>
    <w:rsid w:val="00A20AE1"/>
    <w:rsid w:val="00A20C99"/>
    <w:rsid w:val="00A231CB"/>
    <w:rsid w:val="00A232CF"/>
    <w:rsid w:val="00A23A01"/>
    <w:rsid w:val="00A240BC"/>
    <w:rsid w:val="00A24CF9"/>
    <w:rsid w:val="00A25BA0"/>
    <w:rsid w:val="00A25E8C"/>
    <w:rsid w:val="00A25FB2"/>
    <w:rsid w:val="00A262C3"/>
    <w:rsid w:val="00A33C45"/>
    <w:rsid w:val="00A344D0"/>
    <w:rsid w:val="00A34E65"/>
    <w:rsid w:val="00A359BE"/>
    <w:rsid w:val="00A363B4"/>
    <w:rsid w:val="00A36B9A"/>
    <w:rsid w:val="00A37586"/>
    <w:rsid w:val="00A37B51"/>
    <w:rsid w:val="00A40446"/>
    <w:rsid w:val="00A41018"/>
    <w:rsid w:val="00A418F4"/>
    <w:rsid w:val="00A419B3"/>
    <w:rsid w:val="00A42504"/>
    <w:rsid w:val="00A42711"/>
    <w:rsid w:val="00A4292C"/>
    <w:rsid w:val="00A42D32"/>
    <w:rsid w:val="00A4340B"/>
    <w:rsid w:val="00A43AA1"/>
    <w:rsid w:val="00A44EF2"/>
    <w:rsid w:val="00A467C4"/>
    <w:rsid w:val="00A479FA"/>
    <w:rsid w:val="00A47C06"/>
    <w:rsid w:val="00A47D20"/>
    <w:rsid w:val="00A51257"/>
    <w:rsid w:val="00A5361F"/>
    <w:rsid w:val="00A53E0B"/>
    <w:rsid w:val="00A54E1F"/>
    <w:rsid w:val="00A557A7"/>
    <w:rsid w:val="00A56961"/>
    <w:rsid w:val="00A608BD"/>
    <w:rsid w:val="00A60D4B"/>
    <w:rsid w:val="00A64A83"/>
    <w:rsid w:val="00A66126"/>
    <w:rsid w:val="00A679B3"/>
    <w:rsid w:val="00A708A8"/>
    <w:rsid w:val="00A71426"/>
    <w:rsid w:val="00A71478"/>
    <w:rsid w:val="00A7420D"/>
    <w:rsid w:val="00A747CD"/>
    <w:rsid w:val="00A753C8"/>
    <w:rsid w:val="00A7591D"/>
    <w:rsid w:val="00A77E02"/>
    <w:rsid w:val="00A815DA"/>
    <w:rsid w:val="00A81C11"/>
    <w:rsid w:val="00A83B66"/>
    <w:rsid w:val="00A83D56"/>
    <w:rsid w:val="00A83EB5"/>
    <w:rsid w:val="00A866DE"/>
    <w:rsid w:val="00A90E99"/>
    <w:rsid w:val="00A9536F"/>
    <w:rsid w:val="00A970E4"/>
    <w:rsid w:val="00A97425"/>
    <w:rsid w:val="00A97F0C"/>
    <w:rsid w:val="00AA0748"/>
    <w:rsid w:val="00AA0F64"/>
    <w:rsid w:val="00AA15ED"/>
    <w:rsid w:val="00AA181A"/>
    <w:rsid w:val="00AA22C2"/>
    <w:rsid w:val="00AA29D4"/>
    <w:rsid w:val="00AA337E"/>
    <w:rsid w:val="00AA3FA4"/>
    <w:rsid w:val="00AA4B38"/>
    <w:rsid w:val="00AA4CD5"/>
    <w:rsid w:val="00AA5D1A"/>
    <w:rsid w:val="00AA6982"/>
    <w:rsid w:val="00AA7363"/>
    <w:rsid w:val="00AA7395"/>
    <w:rsid w:val="00AA7914"/>
    <w:rsid w:val="00AB177C"/>
    <w:rsid w:val="00AB18C2"/>
    <w:rsid w:val="00AB2C7C"/>
    <w:rsid w:val="00AB2E5B"/>
    <w:rsid w:val="00AB4352"/>
    <w:rsid w:val="00AB4E8E"/>
    <w:rsid w:val="00AB5081"/>
    <w:rsid w:val="00AB5411"/>
    <w:rsid w:val="00AB5653"/>
    <w:rsid w:val="00AB6EF2"/>
    <w:rsid w:val="00AB78F5"/>
    <w:rsid w:val="00AB7DF6"/>
    <w:rsid w:val="00AC0EBA"/>
    <w:rsid w:val="00AC105A"/>
    <w:rsid w:val="00AC222E"/>
    <w:rsid w:val="00AC4429"/>
    <w:rsid w:val="00AC518B"/>
    <w:rsid w:val="00AC59B5"/>
    <w:rsid w:val="00AC61B5"/>
    <w:rsid w:val="00AC6763"/>
    <w:rsid w:val="00AC6991"/>
    <w:rsid w:val="00AC75DB"/>
    <w:rsid w:val="00AC787E"/>
    <w:rsid w:val="00AD074D"/>
    <w:rsid w:val="00AD0AD6"/>
    <w:rsid w:val="00AD2556"/>
    <w:rsid w:val="00AD2763"/>
    <w:rsid w:val="00AD3BBA"/>
    <w:rsid w:val="00AD473C"/>
    <w:rsid w:val="00AD50AE"/>
    <w:rsid w:val="00AD5CD3"/>
    <w:rsid w:val="00AD63C1"/>
    <w:rsid w:val="00AD72EB"/>
    <w:rsid w:val="00AD7C96"/>
    <w:rsid w:val="00AE0630"/>
    <w:rsid w:val="00AE0D18"/>
    <w:rsid w:val="00AE304A"/>
    <w:rsid w:val="00AE4DDA"/>
    <w:rsid w:val="00AE599E"/>
    <w:rsid w:val="00AE6042"/>
    <w:rsid w:val="00AE64D0"/>
    <w:rsid w:val="00AE7B91"/>
    <w:rsid w:val="00AF1ACD"/>
    <w:rsid w:val="00AF1F7B"/>
    <w:rsid w:val="00AF2DAC"/>
    <w:rsid w:val="00AF2F85"/>
    <w:rsid w:val="00AF3E7E"/>
    <w:rsid w:val="00AF3FAD"/>
    <w:rsid w:val="00AF43A4"/>
    <w:rsid w:val="00AF45DC"/>
    <w:rsid w:val="00AF49B1"/>
    <w:rsid w:val="00AF5505"/>
    <w:rsid w:val="00AF5802"/>
    <w:rsid w:val="00AF5D12"/>
    <w:rsid w:val="00AF7B82"/>
    <w:rsid w:val="00B02219"/>
    <w:rsid w:val="00B03AC7"/>
    <w:rsid w:val="00B044E2"/>
    <w:rsid w:val="00B04771"/>
    <w:rsid w:val="00B0654C"/>
    <w:rsid w:val="00B1260E"/>
    <w:rsid w:val="00B12953"/>
    <w:rsid w:val="00B12B0D"/>
    <w:rsid w:val="00B140A4"/>
    <w:rsid w:val="00B16E20"/>
    <w:rsid w:val="00B16E46"/>
    <w:rsid w:val="00B20440"/>
    <w:rsid w:val="00B214FF"/>
    <w:rsid w:val="00B216AC"/>
    <w:rsid w:val="00B217A5"/>
    <w:rsid w:val="00B223B7"/>
    <w:rsid w:val="00B22ACD"/>
    <w:rsid w:val="00B23F26"/>
    <w:rsid w:val="00B24875"/>
    <w:rsid w:val="00B24914"/>
    <w:rsid w:val="00B25194"/>
    <w:rsid w:val="00B254C3"/>
    <w:rsid w:val="00B259B8"/>
    <w:rsid w:val="00B26742"/>
    <w:rsid w:val="00B26BF3"/>
    <w:rsid w:val="00B2756E"/>
    <w:rsid w:val="00B27FF8"/>
    <w:rsid w:val="00B30648"/>
    <w:rsid w:val="00B35640"/>
    <w:rsid w:val="00B36A1A"/>
    <w:rsid w:val="00B40344"/>
    <w:rsid w:val="00B43508"/>
    <w:rsid w:val="00B463AC"/>
    <w:rsid w:val="00B47081"/>
    <w:rsid w:val="00B47D5A"/>
    <w:rsid w:val="00B50366"/>
    <w:rsid w:val="00B50DBA"/>
    <w:rsid w:val="00B511F8"/>
    <w:rsid w:val="00B5126D"/>
    <w:rsid w:val="00B5152B"/>
    <w:rsid w:val="00B51E31"/>
    <w:rsid w:val="00B52312"/>
    <w:rsid w:val="00B52D27"/>
    <w:rsid w:val="00B52ED2"/>
    <w:rsid w:val="00B54444"/>
    <w:rsid w:val="00B554B0"/>
    <w:rsid w:val="00B55E30"/>
    <w:rsid w:val="00B6065B"/>
    <w:rsid w:val="00B60FE4"/>
    <w:rsid w:val="00B6171B"/>
    <w:rsid w:val="00B6189D"/>
    <w:rsid w:val="00B61DFA"/>
    <w:rsid w:val="00B626EC"/>
    <w:rsid w:val="00B627CF"/>
    <w:rsid w:val="00B64EEB"/>
    <w:rsid w:val="00B653F6"/>
    <w:rsid w:val="00B667B2"/>
    <w:rsid w:val="00B66F08"/>
    <w:rsid w:val="00B6706C"/>
    <w:rsid w:val="00B6736C"/>
    <w:rsid w:val="00B6793B"/>
    <w:rsid w:val="00B70AD9"/>
    <w:rsid w:val="00B725E5"/>
    <w:rsid w:val="00B75FDE"/>
    <w:rsid w:val="00B76421"/>
    <w:rsid w:val="00B76BE0"/>
    <w:rsid w:val="00B779B7"/>
    <w:rsid w:val="00B80CE7"/>
    <w:rsid w:val="00B811B1"/>
    <w:rsid w:val="00B822A4"/>
    <w:rsid w:val="00B83598"/>
    <w:rsid w:val="00B83F9C"/>
    <w:rsid w:val="00B8416F"/>
    <w:rsid w:val="00B84AAD"/>
    <w:rsid w:val="00B859DB"/>
    <w:rsid w:val="00B866E7"/>
    <w:rsid w:val="00B870F3"/>
    <w:rsid w:val="00B8745A"/>
    <w:rsid w:val="00B91D58"/>
    <w:rsid w:val="00B92868"/>
    <w:rsid w:val="00B93419"/>
    <w:rsid w:val="00B959D1"/>
    <w:rsid w:val="00B95E31"/>
    <w:rsid w:val="00B9623E"/>
    <w:rsid w:val="00B96AF1"/>
    <w:rsid w:val="00B96B4A"/>
    <w:rsid w:val="00B9704A"/>
    <w:rsid w:val="00B974E4"/>
    <w:rsid w:val="00B979B8"/>
    <w:rsid w:val="00BA0739"/>
    <w:rsid w:val="00BA3DAA"/>
    <w:rsid w:val="00BA4152"/>
    <w:rsid w:val="00BA4311"/>
    <w:rsid w:val="00BA4F65"/>
    <w:rsid w:val="00BA6576"/>
    <w:rsid w:val="00BB06B9"/>
    <w:rsid w:val="00BB115E"/>
    <w:rsid w:val="00BB14AE"/>
    <w:rsid w:val="00BB19E5"/>
    <w:rsid w:val="00BB1EB4"/>
    <w:rsid w:val="00BB2B37"/>
    <w:rsid w:val="00BB484D"/>
    <w:rsid w:val="00BB516D"/>
    <w:rsid w:val="00BB5351"/>
    <w:rsid w:val="00BB5930"/>
    <w:rsid w:val="00BB7D3E"/>
    <w:rsid w:val="00BC04EB"/>
    <w:rsid w:val="00BC0B27"/>
    <w:rsid w:val="00BC0EEB"/>
    <w:rsid w:val="00BC1764"/>
    <w:rsid w:val="00BC1E42"/>
    <w:rsid w:val="00BC2D41"/>
    <w:rsid w:val="00BC65A5"/>
    <w:rsid w:val="00BC7593"/>
    <w:rsid w:val="00BD049A"/>
    <w:rsid w:val="00BD0A7C"/>
    <w:rsid w:val="00BD2560"/>
    <w:rsid w:val="00BD33B2"/>
    <w:rsid w:val="00BD4301"/>
    <w:rsid w:val="00BD4B1C"/>
    <w:rsid w:val="00BD5A93"/>
    <w:rsid w:val="00BD6115"/>
    <w:rsid w:val="00BE0286"/>
    <w:rsid w:val="00BE07A9"/>
    <w:rsid w:val="00BE0A99"/>
    <w:rsid w:val="00BE2EDC"/>
    <w:rsid w:val="00BE3C0F"/>
    <w:rsid w:val="00BE41BF"/>
    <w:rsid w:val="00BE5957"/>
    <w:rsid w:val="00BE5C62"/>
    <w:rsid w:val="00BE6009"/>
    <w:rsid w:val="00BE61F2"/>
    <w:rsid w:val="00BE7AD9"/>
    <w:rsid w:val="00BE7E0C"/>
    <w:rsid w:val="00BF15A9"/>
    <w:rsid w:val="00BF1C31"/>
    <w:rsid w:val="00BF1DAB"/>
    <w:rsid w:val="00BF1EB7"/>
    <w:rsid w:val="00BF5B74"/>
    <w:rsid w:val="00BF7BA6"/>
    <w:rsid w:val="00C01303"/>
    <w:rsid w:val="00C024EE"/>
    <w:rsid w:val="00C02A4C"/>
    <w:rsid w:val="00C033C1"/>
    <w:rsid w:val="00C03950"/>
    <w:rsid w:val="00C0539E"/>
    <w:rsid w:val="00C05874"/>
    <w:rsid w:val="00C105F6"/>
    <w:rsid w:val="00C111EC"/>
    <w:rsid w:val="00C11C44"/>
    <w:rsid w:val="00C1295C"/>
    <w:rsid w:val="00C13654"/>
    <w:rsid w:val="00C1433E"/>
    <w:rsid w:val="00C17F50"/>
    <w:rsid w:val="00C20176"/>
    <w:rsid w:val="00C206A5"/>
    <w:rsid w:val="00C251DA"/>
    <w:rsid w:val="00C26554"/>
    <w:rsid w:val="00C267FC"/>
    <w:rsid w:val="00C26DB9"/>
    <w:rsid w:val="00C30839"/>
    <w:rsid w:val="00C3223D"/>
    <w:rsid w:val="00C3242F"/>
    <w:rsid w:val="00C338EF"/>
    <w:rsid w:val="00C33ED2"/>
    <w:rsid w:val="00C36612"/>
    <w:rsid w:val="00C36E3A"/>
    <w:rsid w:val="00C36ED5"/>
    <w:rsid w:val="00C37578"/>
    <w:rsid w:val="00C378CE"/>
    <w:rsid w:val="00C40CAE"/>
    <w:rsid w:val="00C40F1D"/>
    <w:rsid w:val="00C4136E"/>
    <w:rsid w:val="00C42420"/>
    <w:rsid w:val="00C44877"/>
    <w:rsid w:val="00C44C32"/>
    <w:rsid w:val="00C4670F"/>
    <w:rsid w:val="00C46BA7"/>
    <w:rsid w:val="00C46BA9"/>
    <w:rsid w:val="00C47F5F"/>
    <w:rsid w:val="00C5068F"/>
    <w:rsid w:val="00C50A4C"/>
    <w:rsid w:val="00C51B4F"/>
    <w:rsid w:val="00C5369F"/>
    <w:rsid w:val="00C54796"/>
    <w:rsid w:val="00C563DC"/>
    <w:rsid w:val="00C563EF"/>
    <w:rsid w:val="00C564A2"/>
    <w:rsid w:val="00C56E99"/>
    <w:rsid w:val="00C575DB"/>
    <w:rsid w:val="00C57819"/>
    <w:rsid w:val="00C5790B"/>
    <w:rsid w:val="00C610EE"/>
    <w:rsid w:val="00C61DD6"/>
    <w:rsid w:val="00C6348F"/>
    <w:rsid w:val="00C642AF"/>
    <w:rsid w:val="00C65E1F"/>
    <w:rsid w:val="00C67005"/>
    <w:rsid w:val="00C673CB"/>
    <w:rsid w:val="00C719DA"/>
    <w:rsid w:val="00C71E8A"/>
    <w:rsid w:val="00C741A3"/>
    <w:rsid w:val="00C75A03"/>
    <w:rsid w:val="00C75E27"/>
    <w:rsid w:val="00C77CC1"/>
    <w:rsid w:val="00C80BA0"/>
    <w:rsid w:val="00C81147"/>
    <w:rsid w:val="00C81A5C"/>
    <w:rsid w:val="00C82167"/>
    <w:rsid w:val="00C84367"/>
    <w:rsid w:val="00C8488E"/>
    <w:rsid w:val="00C8494D"/>
    <w:rsid w:val="00C917BB"/>
    <w:rsid w:val="00C91936"/>
    <w:rsid w:val="00C91959"/>
    <w:rsid w:val="00C91B00"/>
    <w:rsid w:val="00C92AA0"/>
    <w:rsid w:val="00C93871"/>
    <w:rsid w:val="00C93BF9"/>
    <w:rsid w:val="00C946FE"/>
    <w:rsid w:val="00C94BCD"/>
    <w:rsid w:val="00C954C2"/>
    <w:rsid w:val="00C957E9"/>
    <w:rsid w:val="00C95C1C"/>
    <w:rsid w:val="00C96F6A"/>
    <w:rsid w:val="00C96FD1"/>
    <w:rsid w:val="00C970FE"/>
    <w:rsid w:val="00CA12A2"/>
    <w:rsid w:val="00CA1746"/>
    <w:rsid w:val="00CA2DAD"/>
    <w:rsid w:val="00CA348B"/>
    <w:rsid w:val="00CA34B2"/>
    <w:rsid w:val="00CA35E9"/>
    <w:rsid w:val="00CA5BA7"/>
    <w:rsid w:val="00CA5DF5"/>
    <w:rsid w:val="00CA720C"/>
    <w:rsid w:val="00CA7314"/>
    <w:rsid w:val="00CA75BA"/>
    <w:rsid w:val="00CB0AA9"/>
    <w:rsid w:val="00CB27B7"/>
    <w:rsid w:val="00CB2A72"/>
    <w:rsid w:val="00CB2E5A"/>
    <w:rsid w:val="00CB4033"/>
    <w:rsid w:val="00CB4051"/>
    <w:rsid w:val="00CB4525"/>
    <w:rsid w:val="00CB5895"/>
    <w:rsid w:val="00CC09FA"/>
    <w:rsid w:val="00CC27F0"/>
    <w:rsid w:val="00CC2C3C"/>
    <w:rsid w:val="00CC439B"/>
    <w:rsid w:val="00CC6FED"/>
    <w:rsid w:val="00CC7745"/>
    <w:rsid w:val="00CC78E1"/>
    <w:rsid w:val="00CC7A67"/>
    <w:rsid w:val="00CC7BE9"/>
    <w:rsid w:val="00CC7FD0"/>
    <w:rsid w:val="00CD02FA"/>
    <w:rsid w:val="00CD047A"/>
    <w:rsid w:val="00CD0D3D"/>
    <w:rsid w:val="00CD0F49"/>
    <w:rsid w:val="00CD2A7C"/>
    <w:rsid w:val="00CD2D58"/>
    <w:rsid w:val="00CD37E8"/>
    <w:rsid w:val="00CD413C"/>
    <w:rsid w:val="00CD4B2E"/>
    <w:rsid w:val="00CD4F2E"/>
    <w:rsid w:val="00CD5AB0"/>
    <w:rsid w:val="00CD62D5"/>
    <w:rsid w:val="00CD6B46"/>
    <w:rsid w:val="00CD6CB9"/>
    <w:rsid w:val="00CD709D"/>
    <w:rsid w:val="00CD7871"/>
    <w:rsid w:val="00CD7A4E"/>
    <w:rsid w:val="00CE42D4"/>
    <w:rsid w:val="00CE46DE"/>
    <w:rsid w:val="00CE4781"/>
    <w:rsid w:val="00CE5361"/>
    <w:rsid w:val="00CE5744"/>
    <w:rsid w:val="00CE5CF3"/>
    <w:rsid w:val="00CE61F4"/>
    <w:rsid w:val="00CE7E04"/>
    <w:rsid w:val="00CF02C1"/>
    <w:rsid w:val="00CF08BF"/>
    <w:rsid w:val="00CF158E"/>
    <w:rsid w:val="00CF1683"/>
    <w:rsid w:val="00CF290D"/>
    <w:rsid w:val="00CF4DD1"/>
    <w:rsid w:val="00CF5A24"/>
    <w:rsid w:val="00CF5B23"/>
    <w:rsid w:val="00CF5D54"/>
    <w:rsid w:val="00CF7B69"/>
    <w:rsid w:val="00D008F5"/>
    <w:rsid w:val="00D00EC4"/>
    <w:rsid w:val="00D02A92"/>
    <w:rsid w:val="00D0324D"/>
    <w:rsid w:val="00D03C53"/>
    <w:rsid w:val="00D07E2C"/>
    <w:rsid w:val="00D1123E"/>
    <w:rsid w:val="00D11EB4"/>
    <w:rsid w:val="00D12343"/>
    <w:rsid w:val="00D155D9"/>
    <w:rsid w:val="00D16337"/>
    <w:rsid w:val="00D16552"/>
    <w:rsid w:val="00D167C1"/>
    <w:rsid w:val="00D209B7"/>
    <w:rsid w:val="00D20E57"/>
    <w:rsid w:val="00D21F3A"/>
    <w:rsid w:val="00D238A1"/>
    <w:rsid w:val="00D23CAF"/>
    <w:rsid w:val="00D24406"/>
    <w:rsid w:val="00D24598"/>
    <w:rsid w:val="00D30FA4"/>
    <w:rsid w:val="00D3102B"/>
    <w:rsid w:val="00D3172E"/>
    <w:rsid w:val="00D334AD"/>
    <w:rsid w:val="00D34284"/>
    <w:rsid w:val="00D343E4"/>
    <w:rsid w:val="00D345B0"/>
    <w:rsid w:val="00D35174"/>
    <w:rsid w:val="00D3642C"/>
    <w:rsid w:val="00D3793D"/>
    <w:rsid w:val="00D41E05"/>
    <w:rsid w:val="00D4211A"/>
    <w:rsid w:val="00D4311C"/>
    <w:rsid w:val="00D4529D"/>
    <w:rsid w:val="00D456DC"/>
    <w:rsid w:val="00D4589C"/>
    <w:rsid w:val="00D4605B"/>
    <w:rsid w:val="00D513DE"/>
    <w:rsid w:val="00D514D7"/>
    <w:rsid w:val="00D51CDF"/>
    <w:rsid w:val="00D51FB0"/>
    <w:rsid w:val="00D53E95"/>
    <w:rsid w:val="00D54316"/>
    <w:rsid w:val="00D54501"/>
    <w:rsid w:val="00D555D5"/>
    <w:rsid w:val="00D5588F"/>
    <w:rsid w:val="00D60C86"/>
    <w:rsid w:val="00D60DB5"/>
    <w:rsid w:val="00D62353"/>
    <w:rsid w:val="00D636AA"/>
    <w:rsid w:val="00D638D4"/>
    <w:rsid w:val="00D65A33"/>
    <w:rsid w:val="00D66A54"/>
    <w:rsid w:val="00D66CAD"/>
    <w:rsid w:val="00D67176"/>
    <w:rsid w:val="00D672E7"/>
    <w:rsid w:val="00D70F10"/>
    <w:rsid w:val="00D71154"/>
    <w:rsid w:val="00D71298"/>
    <w:rsid w:val="00D71314"/>
    <w:rsid w:val="00D713C8"/>
    <w:rsid w:val="00D716E2"/>
    <w:rsid w:val="00D71B75"/>
    <w:rsid w:val="00D72982"/>
    <w:rsid w:val="00D72AFB"/>
    <w:rsid w:val="00D745AC"/>
    <w:rsid w:val="00D74DE0"/>
    <w:rsid w:val="00D752F0"/>
    <w:rsid w:val="00D760BD"/>
    <w:rsid w:val="00D76B0D"/>
    <w:rsid w:val="00D80CA7"/>
    <w:rsid w:val="00D81166"/>
    <w:rsid w:val="00D816D9"/>
    <w:rsid w:val="00D81821"/>
    <w:rsid w:val="00D83562"/>
    <w:rsid w:val="00D852E9"/>
    <w:rsid w:val="00D869B3"/>
    <w:rsid w:val="00D86DC0"/>
    <w:rsid w:val="00D87602"/>
    <w:rsid w:val="00D87701"/>
    <w:rsid w:val="00D87E85"/>
    <w:rsid w:val="00D9051B"/>
    <w:rsid w:val="00D90A24"/>
    <w:rsid w:val="00D90C5D"/>
    <w:rsid w:val="00D91481"/>
    <w:rsid w:val="00D92343"/>
    <w:rsid w:val="00D92B64"/>
    <w:rsid w:val="00D92BD4"/>
    <w:rsid w:val="00D930FB"/>
    <w:rsid w:val="00D937FA"/>
    <w:rsid w:val="00D93822"/>
    <w:rsid w:val="00D93AFF"/>
    <w:rsid w:val="00D9539F"/>
    <w:rsid w:val="00D957C8"/>
    <w:rsid w:val="00D95DAC"/>
    <w:rsid w:val="00D960E3"/>
    <w:rsid w:val="00DA0A35"/>
    <w:rsid w:val="00DA5843"/>
    <w:rsid w:val="00DA7E40"/>
    <w:rsid w:val="00DB0015"/>
    <w:rsid w:val="00DB1A01"/>
    <w:rsid w:val="00DB1E18"/>
    <w:rsid w:val="00DB262B"/>
    <w:rsid w:val="00DB277D"/>
    <w:rsid w:val="00DB3A8C"/>
    <w:rsid w:val="00DB415A"/>
    <w:rsid w:val="00DB4A3F"/>
    <w:rsid w:val="00DB4DDE"/>
    <w:rsid w:val="00DB570B"/>
    <w:rsid w:val="00DB692B"/>
    <w:rsid w:val="00DB6A35"/>
    <w:rsid w:val="00DC0D4D"/>
    <w:rsid w:val="00DC118A"/>
    <w:rsid w:val="00DC166F"/>
    <w:rsid w:val="00DC1737"/>
    <w:rsid w:val="00DC3ED8"/>
    <w:rsid w:val="00DC3FD5"/>
    <w:rsid w:val="00DC44FF"/>
    <w:rsid w:val="00DC49E2"/>
    <w:rsid w:val="00DC5861"/>
    <w:rsid w:val="00DD0B23"/>
    <w:rsid w:val="00DD1696"/>
    <w:rsid w:val="00DD1843"/>
    <w:rsid w:val="00DD26EC"/>
    <w:rsid w:val="00DD2BC9"/>
    <w:rsid w:val="00DD3EB0"/>
    <w:rsid w:val="00DD4118"/>
    <w:rsid w:val="00DD47EB"/>
    <w:rsid w:val="00DD565E"/>
    <w:rsid w:val="00DD68D5"/>
    <w:rsid w:val="00DD6972"/>
    <w:rsid w:val="00DD7A78"/>
    <w:rsid w:val="00DE0C19"/>
    <w:rsid w:val="00DE3182"/>
    <w:rsid w:val="00DE327D"/>
    <w:rsid w:val="00DE385B"/>
    <w:rsid w:val="00DE41DD"/>
    <w:rsid w:val="00DE47BA"/>
    <w:rsid w:val="00DE53C1"/>
    <w:rsid w:val="00DE7591"/>
    <w:rsid w:val="00DF062E"/>
    <w:rsid w:val="00DF0FE0"/>
    <w:rsid w:val="00DF2BAC"/>
    <w:rsid w:val="00DF2F91"/>
    <w:rsid w:val="00DF6735"/>
    <w:rsid w:val="00DF6834"/>
    <w:rsid w:val="00DF6BF0"/>
    <w:rsid w:val="00DF6F22"/>
    <w:rsid w:val="00DF72FC"/>
    <w:rsid w:val="00DF7E88"/>
    <w:rsid w:val="00E006AF"/>
    <w:rsid w:val="00E00900"/>
    <w:rsid w:val="00E01010"/>
    <w:rsid w:val="00E0165C"/>
    <w:rsid w:val="00E02B61"/>
    <w:rsid w:val="00E03070"/>
    <w:rsid w:val="00E05BA9"/>
    <w:rsid w:val="00E06086"/>
    <w:rsid w:val="00E11723"/>
    <w:rsid w:val="00E127BA"/>
    <w:rsid w:val="00E13555"/>
    <w:rsid w:val="00E13A87"/>
    <w:rsid w:val="00E13ECE"/>
    <w:rsid w:val="00E16AB6"/>
    <w:rsid w:val="00E20DA5"/>
    <w:rsid w:val="00E21508"/>
    <w:rsid w:val="00E2245D"/>
    <w:rsid w:val="00E227D7"/>
    <w:rsid w:val="00E236D3"/>
    <w:rsid w:val="00E2381D"/>
    <w:rsid w:val="00E23AAD"/>
    <w:rsid w:val="00E24621"/>
    <w:rsid w:val="00E2463A"/>
    <w:rsid w:val="00E25892"/>
    <w:rsid w:val="00E25935"/>
    <w:rsid w:val="00E30BC1"/>
    <w:rsid w:val="00E3221B"/>
    <w:rsid w:val="00E3310B"/>
    <w:rsid w:val="00E336AF"/>
    <w:rsid w:val="00E3386A"/>
    <w:rsid w:val="00E34431"/>
    <w:rsid w:val="00E35CA7"/>
    <w:rsid w:val="00E36939"/>
    <w:rsid w:val="00E4109F"/>
    <w:rsid w:val="00E41584"/>
    <w:rsid w:val="00E41C50"/>
    <w:rsid w:val="00E4454A"/>
    <w:rsid w:val="00E44819"/>
    <w:rsid w:val="00E44F51"/>
    <w:rsid w:val="00E452E4"/>
    <w:rsid w:val="00E47D1B"/>
    <w:rsid w:val="00E50A15"/>
    <w:rsid w:val="00E52B08"/>
    <w:rsid w:val="00E54E10"/>
    <w:rsid w:val="00E54E1C"/>
    <w:rsid w:val="00E55831"/>
    <w:rsid w:val="00E57CF1"/>
    <w:rsid w:val="00E604A5"/>
    <w:rsid w:val="00E604B3"/>
    <w:rsid w:val="00E636DE"/>
    <w:rsid w:val="00E648C4"/>
    <w:rsid w:val="00E658A2"/>
    <w:rsid w:val="00E65CE1"/>
    <w:rsid w:val="00E66340"/>
    <w:rsid w:val="00E675AC"/>
    <w:rsid w:val="00E67C65"/>
    <w:rsid w:val="00E70CB2"/>
    <w:rsid w:val="00E70F57"/>
    <w:rsid w:val="00E72F5E"/>
    <w:rsid w:val="00E74C6C"/>
    <w:rsid w:val="00E75A54"/>
    <w:rsid w:val="00E7675E"/>
    <w:rsid w:val="00E773E8"/>
    <w:rsid w:val="00E80236"/>
    <w:rsid w:val="00E806D3"/>
    <w:rsid w:val="00E811E1"/>
    <w:rsid w:val="00E8140C"/>
    <w:rsid w:val="00E81AC8"/>
    <w:rsid w:val="00E81AF2"/>
    <w:rsid w:val="00E830A7"/>
    <w:rsid w:val="00E8401A"/>
    <w:rsid w:val="00E853E6"/>
    <w:rsid w:val="00E85CD6"/>
    <w:rsid w:val="00E866FE"/>
    <w:rsid w:val="00E8722C"/>
    <w:rsid w:val="00E8740A"/>
    <w:rsid w:val="00E87FE9"/>
    <w:rsid w:val="00E9007C"/>
    <w:rsid w:val="00E90F24"/>
    <w:rsid w:val="00E91913"/>
    <w:rsid w:val="00E92050"/>
    <w:rsid w:val="00E926E4"/>
    <w:rsid w:val="00E9587E"/>
    <w:rsid w:val="00E962C2"/>
    <w:rsid w:val="00E96988"/>
    <w:rsid w:val="00E96AB8"/>
    <w:rsid w:val="00E96B4B"/>
    <w:rsid w:val="00E975BB"/>
    <w:rsid w:val="00EA1154"/>
    <w:rsid w:val="00EA168B"/>
    <w:rsid w:val="00EA1C70"/>
    <w:rsid w:val="00EA2CA7"/>
    <w:rsid w:val="00EA3B31"/>
    <w:rsid w:val="00EA4B53"/>
    <w:rsid w:val="00EA6E32"/>
    <w:rsid w:val="00EA75E3"/>
    <w:rsid w:val="00EA7987"/>
    <w:rsid w:val="00EA7D8F"/>
    <w:rsid w:val="00EB0895"/>
    <w:rsid w:val="00EB2291"/>
    <w:rsid w:val="00EB2302"/>
    <w:rsid w:val="00EB2CC9"/>
    <w:rsid w:val="00EB45EC"/>
    <w:rsid w:val="00EB53A2"/>
    <w:rsid w:val="00EB6454"/>
    <w:rsid w:val="00EB6E2B"/>
    <w:rsid w:val="00EB771E"/>
    <w:rsid w:val="00EB7F5F"/>
    <w:rsid w:val="00EC03B6"/>
    <w:rsid w:val="00EC0593"/>
    <w:rsid w:val="00EC0A53"/>
    <w:rsid w:val="00EC1159"/>
    <w:rsid w:val="00EC151E"/>
    <w:rsid w:val="00EC1FD2"/>
    <w:rsid w:val="00EC38FA"/>
    <w:rsid w:val="00EC3E03"/>
    <w:rsid w:val="00EC43C7"/>
    <w:rsid w:val="00EC51AD"/>
    <w:rsid w:val="00EC51AF"/>
    <w:rsid w:val="00EC5294"/>
    <w:rsid w:val="00EC5787"/>
    <w:rsid w:val="00EC74E5"/>
    <w:rsid w:val="00EC7895"/>
    <w:rsid w:val="00EC79E5"/>
    <w:rsid w:val="00ED01B9"/>
    <w:rsid w:val="00ED09B2"/>
    <w:rsid w:val="00ED21E8"/>
    <w:rsid w:val="00ED3584"/>
    <w:rsid w:val="00ED462B"/>
    <w:rsid w:val="00ED4712"/>
    <w:rsid w:val="00ED541F"/>
    <w:rsid w:val="00ED6692"/>
    <w:rsid w:val="00ED699D"/>
    <w:rsid w:val="00ED69E2"/>
    <w:rsid w:val="00EE1842"/>
    <w:rsid w:val="00EE661E"/>
    <w:rsid w:val="00EE710C"/>
    <w:rsid w:val="00EF0C86"/>
    <w:rsid w:val="00EF2551"/>
    <w:rsid w:val="00EF43FB"/>
    <w:rsid w:val="00EF4970"/>
    <w:rsid w:val="00EF4F61"/>
    <w:rsid w:val="00EF6113"/>
    <w:rsid w:val="00EF71EE"/>
    <w:rsid w:val="00F0197D"/>
    <w:rsid w:val="00F02C1D"/>
    <w:rsid w:val="00F039D6"/>
    <w:rsid w:val="00F051DD"/>
    <w:rsid w:val="00F05A2C"/>
    <w:rsid w:val="00F068BF"/>
    <w:rsid w:val="00F071C8"/>
    <w:rsid w:val="00F075E0"/>
    <w:rsid w:val="00F11857"/>
    <w:rsid w:val="00F16071"/>
    <w:rsid w:val="00F17D7D"/>
    <w:rsid w:val="00F214A8"/>
    <w:rsid w:val="00F2150A"/>
    <w:rsid w:val="00F2176C"/>
    <w:rsid w:val="00F225AF"/>
    <w:rsid w:val="00F23780"/>
    <w:rsid w:val="00F24FAB"/>
    <w:rsid w:val="00F25BF5"/>
    <w:rsid w:val="00F26541"/>
    <w:rsid w:val="00F26E7C"/>
    <w:rsid w:val="00F300EB"/>
    <w:rsid w:val="00F31141"/>
    <w:rsid w:val="00F32712"/>
    <w:rsid w:val="00F3309B"/>
    <w:rsid w:val="00F33DEC"/>
    <w:rsid w:val="00F355BB"/>
    <w:rsid w:val="00F361F8"/>
    <w:rsid w:val="00F4062E"/>
    <w:rsid w:val="00F41058"/>
    <w:rsid w:val="00F415B6"/>
    <w:rsid w:val="00F4182E"/>
    <w:rsid w:val="00F43D3F"/>
    <w:rsid w:val="00F46CD0"/>
    <w:rsid w:val="00F47410"/>
    <w:rsid w:val="00F5014A"/>
    <w:rsid w:val="00F527C0"/>
    <w:rsid w:val="00F527C1"/>
    <w:rsid w:val="00F5382C"/>
    <w:rsid w:val="00F53837"/>
    <w:rsid w:val="00F54831"/>
    <w:rsid w:val="00F54C44"/>
    <w:rsid w:val="00F556E5"/>
    <w:rsid w:val="00F55710"/>
    <w:rsid w:val="00F55C9E"/>
    <w:rsid w:val="00F568F7"/>
    <w:rsid w:val="00F5692A"/>
    <w:rsid w:val="00F57D6E"/>
    <w:rsid w:val="00F57F42"/>
    <w:rsid w:val="00F601FD"/>
    <w:rsid w:val="00F6034C"/>
    <w:rsid w:val="00F61565"/>
    <w:rsid w:val="00F62AC3"/>
    <w:rsid w:val="00F643D9"/>
    <w:rsid w:val="00F661B0"/>
    <w:rsid w:val="00F6645A"/>
    <w:rsid w:val="00F6698D"/>
    <w:rsid w:val="00F66A04"/>
    <w:rsid w:val="00F67293"/>
    <w:rsid w:val="00F70AA1"/>
    <w:rsid w:val="00F715E0"/>
    <w:rsid w:val="00F7216E"/>
    <w:rsid w:val="00F73296"/>
    <w:rsid w:val="00F737B4"/>
    <w:rsid w:val="00F741A0"/>
    <w:rsid w:val="00F75286"/>
    <w:rsid w:val="00F77264"/>
    <w:rsid w:val="00F7752E"/>
    <w:rsid w:val="00F81594"/>
    <w:rsid w:val="00F82E93"/>
    <w:rsid w:val="00F8377F"/>
    <w:rsid w:val="00F83A21"/>
    <w:rsid w:val="00F8461C"/>
    <w:rsid w:val="00F84C3A"/>
    <w:rsid w:val="00F876F9"/>
    <w:rsid w:val="00F879AC"/>
    <w:rsid w:val="00F905E0"/>
    <w:rsid w:val="00F9093B"/>
    <w:rsid w:val="00F913E7"/>
    <w:rsid w:val="00F91A26"/>
    <w:rsid w:val="00F92A89"/>
    <w:rsid w:val="00F94C8A"/>
    <w:rsid w:val="00F964ED"/>
    <w:rsid w:val="00F96680"/>
    <w:rsid w:val="00F96D2D"/>
    <w:rsid w:val="00F96F46"/>
    <w:rsid w:val="00F97681"/>
    <w:rsid w:val="00F9794C"/>
    <w:rsid w:val="00FA0BE1"/>
    <w:rsid w:val="00FA109C"/>
    <w:rsid w:val="00FA25B6"/>
    <w:rsid w:val="00FA28BB"/>
    <w:rsid w:val="00FA5975"/>
    <w:rsid w:val="00FA5B5C"/>
    <w:rsid w:val="00FA5EDC"/>
    <w:rsid w:val="00FA7EA8"/>
    <w:rsid w:val="00FB1473"/>
    <w:rsid w:val="00FB1AD9"/>
    <w:rsid w:val="00FB204B"/>
    <w:rsid w:val="00FB2893"/>
    <w:rsid w:val="00FB4040"/>
    <w:rsid w:val="00FB45A0"/>
    <w:rsid w:val="00FB5389"/>
    <w:rsid w:val="00FB6702"/>
    <w:rsid w:val="00FB7DD8"/>
    <w:rsid w:val="00FC1859"/>
    <w:rsid w:val="00FC186C"/>
    <w:rsid w:val="00FC2DEF"/>
    <w:rsid w:val="00FC5023"/>
    <w:rsid w:val="00FC52D3"/>
    <w:rsid w:val="00FC5E8A"/>
    <w:rsid w:val="00FD1866"/>
    <w:rsid w:val="00FD19E4"/>
    <w:rsid w:val="00FD393D"/>
    <w:rsid w:val="00FD5F9D"/>
    <w:rsid w:val="00FE0067"/>
    <w:rsid w:val="00FE02EB"/>
    <w:rsid w:val="00FE0A69"/>
    <w:rsid w:val="00FE0ADD"/>
    <w:rsid w:val="00FE1601"/>
    <w:rsid w:val="00FE2126"/>
    <w:rsid w:val="00FE2404"/>
    <w:rsid w:val="00FE3863"/>
    <w:rsid w:val="00FE46C0"/>
    <w:rsid w:val="00FE4B70"/>
    <w:rsid w:val="00FE5558"/>
    <w:rsid w:val="00FE6F9D"/>
    <w:rsid w:val="00FE75F9"/>
    <w:rsid w:val="00FF02F4"/>
    <w:rsid w:val="00FF1622"/>
    <w:rsid w:val="00FF2111"/>
    <w:rsid w:val="00FF26FB"/>
    <w:rsid w:val="00FF675C"/>
    <w:rsid w:val="00FF6858"/>
    <w:rsid w:val="00FF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D2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F5E"/>
    <w:rPr>
      <w:sz w:val="22"/>
      <w:szCs w:val="24"/>
    </w:rPr>
  </w:style>
  <w:style w:type="paragraph" w:styleId="Heading1">
    <w:name w:val="heading 1"/>
    <w:next w:val="BodyText"/>
    <w:link w:val="Heading1Char"/>
    <w:qFormat/>
    <w:rsid w:val="009E74DC"/>
    <w:pPr>
      <w:keepNext/>
      <w:numPr>
        <w:numId w:val="14"/>
      </w:numPr>
      <w:autoSpaceDE w:val="0"/>
      <w:autoSpaceDN w:val="0"/>
      <w:adjustRightInd w:val="0"/>
      <w:spacing w:before="120" w:after="120"/>
      <w:outlineLvl w:val="0"/>
    </w:pPr>
    <w:rPr>
      <w:rFonts w:ascii="Arial" w:hAnsi="Arial" w:cs="Arial"/>
      <w:b/>
      <w:bCs/>
      <w:kern w:val="32"/>
      <w:sz w:val="36"/>
      <w:szCs w:val="32"/>
    </w:rPr>
  </w:style>
  <w:style w:type="paragraph" w:styleId="Heading2">
    <w:name w:val="heading 2"/>
    <w:next w:val="BodyText"/>
    <w:link w:val="Heading2Char"/>
    <w:qFormat/>
    <w:rsid w:val="009E74DC"/>
    <w:pPr>
      <w:numPr>
        <w:ilvl w:val="1"/>
        <w:numId w:val="14"/>
      </w:numPr>
      <w:tabs>
        <w:tab w:val="left" w:pos="720"/>
      </w:tabs>
      <w:outlineLvl w:val="1"/>
    </w:pPr>
    <w:rPr>
      <w:rFonts w:ascii="Arial" w:hAnsi="Arial" w:cs="Arial"/>
      <w:b/>
      <w:iCs/>
      <w:kern w:val="32"/>
      <w:sz w:val="32"/>
      <w:szCs w:val="28"/>
    </w:rPr>
  </w:style>
  <w:style w:type="paragraph" w:styleId="Heading3">
    <w:name w:val="heading 3"/>
    <w:next w:val="BodyText"/>
    <w:link w:val="Heading3Char"/>
    <w:qFormat/>
    <w:rsid w:val="009E74DC"/>
    <w:pPr>
      <w:numPr>
        <w:ilvl w:val="2"/>
        <w:numId w:val="14"/>
      </w:numPr>
      <w:outlineLvl w:val="2"/>
    </w:pPr>
    <w:rPr>
      <w:rFonts w:ascii="Arial" w:hAnsi="Arial" w:cs="Arial"/>
      <w:b/>
      <w:bCs/>
      <w:iCs/>
      <w:kern w:val="32"/>
      <w:sz w:val="28"/>
      <w:szCs w:val="26"/>
    </w:rPr>
  </w:style>
  <w:style w:type="paragraph" w:styleId="Heading4">
    <w:name w:val="heading 4"/>
    <w:next w:val="BlockText"/>
    <w:qFormat/>
    <w:rsid w:val="009E74DC"/>
    <w:pPr>
      <w:numPr>
        <w:ilvl w:val="3"/>
        <w:numId w:val="14"/>
      </w:numPr>
      <w:outlineLvl w:val="3"/>
    </w:pPr>
    <w:rPr>
      <w:rFonts w:ascii="Arial" w:hAnsi="Arial" w:cs="Arial"/>
      <w:b/>
      <w:kern w:val="32"/>
      <w:sz w:val="24"/>
      <w:szCs w:val="28"/>
    </w:rPr>
  </w:style>
  <w:style w:type="paragraph" w:styleId="Heading5">
    <w:name w:val="heading 5"/>
    <w:next w:val="BodyText"/>
    <w:qFormat/>
    <w:rsid w:val="006E5523"/>
    <w:pPr>
      <w:numPr>
        <w:ilvl w:val="4"/>
        <w:numId w:val="14"/>
      </w:numPr>
      <w:spacing w:before="40" w:after="40"/>
      <w:outlineLvl w:val="4"/>
    </w:pPr>
    <w:rPr>
      <w:rFonts w:ascii="Arial" w:hAnsi="Arial"/>
      <w:b/>
      <w:bCs/>
      <w:iCs/>
      <w:sz w:val="24"/>
      <w:szCs w:val="26"/>
    </w:rPr>
  </w:style>
  <w:style w:type="paragraph" w:styleId="Heading6">
    <w:name w:val="heading 6"/>
    <w:next w:val="BlockText"/>
    <w:qFormat/>
    <w:rsid w:val="006E5523"/>
    <w:pPr>
      <w:numPr>
        <w:ilvl w:val="5"/>
        <w:numId w:val="14"/>
      </w:numPr>
      <w:spacing w:before="40" w:after="40"/>
      <w:outlineLvl w:val="5"/>
    </w:pPr>
    <w:rPr>
      <w:rFonts w:ascii="Arial" w:hAnsi="Arial"/>
      <w:b/>
      <w:bCs/>
      <w:sz w:val="22"/>
      <w:szCs w:val="22"/>
    </w:rPr>
  </w:style>
  <w:style w:type="paragraph" w:styleId="Heading7">
    <w:name w:val="heading 7"/>
    <w:next w:val="BodyText"/>
    <w:qFormat/>
    <w:rsid w:val="006E5523"/>
    <w:pPr>
      <w:numPr>
        <w:ilvl w:val="6"/>
        <w:numId w:val="14"/>
      </w:numPr>
      <w:spacing w:before="40" w:after="40"/>
      <w:outlineLvl w:val="6"/>
    </w:pPr>
    <w:rPr>
      <w:rFonts w:ascii="Arial" w:hAnsi="Arial"/>
      <w:b/>
      <w:sz w:val="22"/>
      <w:szCs w:val="24"/>
    </w:rPr>
  </w:style>
  <w:style w:type="paragraph" w:styleId="Heading8">
    <w:name w:val="heading 8"/>
    <w:next w:val="BlockText"/>
    <w:qFormat/>
    <w:rsid w:val="006E5523"/>
    <w:pPr>
      <w:numPr>
        <w:ilvl w:val="7"/>
        <w:numId w:val="14"/>
      </w:numPr>
      <w:spacing w:before="40" w:after="40"/>
      <w:outlineLvl w:val="7"/>
    </w:pPr>
    <w:rPr>
      <w:rFonts w:ascii="Arial" w:hAnsi="Arial"/>
      <w:b/>
      <w:i/>
      <w:iCs/>
      <w:sz w:val="22"/>
      <w:szCs w:val="24"/>
    </w:rPr>
  </w:style>
  <w:style w:type="paragraph" w:styleId="Heading9">
    <w:name w:val="heading 9"/>
    <w:next w:val="Normal"/>
    <w:qFormat/>
    <w:rsid w:val="006E5523"/>
    <w:pPr>
      <w:numPr>
        <w:ilvl w:val="8"/>
        <w:numId w:val="14"/>
      </w:numPr>
      <w:spacing w:before="40" w:after="4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qFormat/>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A149C0"/>
    <w:pPr>
      <w:numPr>
        <w:numId w:val="5"/>
      </w:numPr>
      <w:spacing w:before="60" w:after="60"/>
    </w:pPr>
    <w:rPr>
      <w:sz w:val="22"/>
    </w:rPr>
  </w:style>
  <w:style w:type="paragraph" w:styleId="TOC1">
    <w:name w:val="toc 1"/>
    <w:basedOn w:val="Normal"/>
    <w:next w:val="Normal"/>
    <w:autoRedefine/>
    <w:uiPriority w:val="39"/>
    <w:rsid w:val="002C2AC7"/>
    <w:pPr>
      <w:tabs>
        <w:tab w:val="left" w:pos="360"/>
        <w:tab w:val="right" w:pos="450"/>
        <w:tab w:val="right" w:leader="dot" w:pos="9350"/>
      </w:tabs>
      <w:spacing w:before="60"/>
      <w:ind w:left="360" w:hanging="360"/>
    </w:pPr>
    <w:rPr>
      <w:rFonts w:ascii="Arial" w:hAnsi="Arial"/>
      <w:b/>
      <w:sz w:val="28"/>
      <w:szCs w:val="20"/>
    </w:rPr>
  </w:style>
  <w:style w:type="paragraph" w:styleId="TOC2">
    <w:name w:val="toc 2"/>
    <w:basedOn w:val="Normal"/>
    <w:next w:val="Normal"/>
    <w:autoRedefine/>
    <w:uiPriority w:val="39"/>
    <w:rsid w:val="00E72F5E"/>
    <w:pPr>
      <w:tabs>
        <w:tab w:val="left" w:pos="900"/>
        <w:tab w:val="right" w:leader="dot" w:pos="9350"/>
      </w:tabs>
      <w:spacing w:before="60"/>
      <w:ind w:left="900" w:hanging="540"/>
    </w:pPr>
    <w:rPr>
      <w:rFonts w:ascii="Arial" w:hAnsi="Arial"/>
      <w:b/>
      <w:sz w:val="24"/>
    </w:rPr>
  </w:style>
  <w:style w:type="paragraph" w:styleId="TOC3">
    <w:name w:val="toc 3"/>
    <w:basedOn w:val="Normal"/>
    <w:next w:val="Normal"/>
    <w:autoRedefine/>
    <w:uiPriority w:val="39"/>
    <w:rsid w:val="005D18C5"/>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D713C8"/>
    <w:pPr>
      <w:numPr>
        <w:numId w:val="1"/>
      </w:numPr>
    </w:pPr>
    <w:rPr>
      <w:sz w:val="22"/>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aliases w:val="F"/>
    <w:link w:val="FooterChar"/>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uiPriority w:val="5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065F74"/>
    <w:pPr>
      <w:numPr>
        <w:numId w:val="8"/>
      </w:numPr>
      <w:spacing w:before="60" w:after="60"/>
    </w:pPr>
    <w:rPr>
      <w:i/>
      <w:color w:val="0000FF"/>
      <w:sz w:val="24"/>
      <w:szCs w:val="24"/>
    </w:rPr>
  </w:style>
  <w:style w:type="paragraph" w:customStyle="1" w:styleId="InstructionalBullet2">
    <w:name w:val="Instructional Bullet 2"/>
    <w:basedOn w:val="InstructionalBullet1"/>
    <w:rsid w:val="000F3438"/>
    <w:pPr>
      <w:tabs>
        <w:tab w:val="clear" w:pos="900"/>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basedOn w:val="InstructionalText1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rPr>
  </w:style>
  <w:style w:type="paragraph" w:customStyle="1" w:styleId="Appendix2">
    <w:name w:val="Appendix 2"/>
    <w:basedOn w:val="Appendix1"/>
    <w:rsid w:val="00A04018"/>
    <w:pPr>
      <w:numPr>
        <w:ilvl w:val="1"/>
      </w:numPr>
      <w:tabs>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next w:val="BodyText"/>
    <w:qFormat/>
    <w:rsid w:val="00921803"/>
    <w:pPr>
      <w:keepNext/>
      <w:keepLines/>
      <w:spacing w:before="240" w:after="60"/>
      <w:jc w:val="center"/>
    </w:pPr>
    <w:rPr>
      <w:rFonts w:ascii="Arial" w:hAnsi="Arial" w:cs="Arial"/>
      <w:b/>
      <w:bCs/>
      <w:sz w:val="22"/>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Next/>
      <w:keepLines/>
      <w:numPr>
        <w:numId w:val="12"/>
      </w:numPr>
      <w:spacing w:before="240"/>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aliases w:val="bx,bt,Body Text Char1,Body Text Char2 Char,Body Text Char1 Char Char,Body Text Char2 Char Char Char,Body Text Char1 Char Char Char Char,Body Text Char2 Char Char Char Charheader 3,Body Test,bxBody Text Normal,bt Char Char Char Char Char Char"/>
    <w:link w:val="BodyTextChar"/>
    <w:qFormat/>
    <w:rsid w:val="006E5523"/>
    <w:pPr>
      <w:spacing w:before="120" w:after="120"/>
    </w:pPr>
    <w:rPr>
      <w:sz w:val="24"/>
    </w:rPr>
  </w:style>
  <w:style w:type="character" w:customStyle="1" w:styleId="BodyTextChar">
    <w:name w:val="Body Text Char"/>
    <w:aliases w:val="bx Char,bt Char,Body Text Char1 Char,Body Text Char2 Char Char,Body Text Char1 Char Char Char,Body Text Char2 Char Char Char Char,Body Text Char1 Char Char Char Char Char,Body Text Char2 Char Char Char Charheader 3 Char,Body Test Char"/>
    <w:link w:val="BodyText"/>
    <w:rsid w:val="006E5523"/>
    <w:rPr>
      <w:sz w:val="24"/>
      <w:lang w:val="en-US" w:eastAsia="en-US" w:bidi="ar-SA"/>
    </w:rPr>
  </w:style>
  <w:style w:type="character" w:customStyle="1" w:styleId="FooterChar">
    <w:name w:val="Footer Char"/>
    <w:aliases w:val="F Char"/>
    <w:link w:val="Footer"/>
    <w:rsid w:val="00F91A26"/>
    <w:rPr>
      <w:rFonts w:cs="Tahoma"/>
      <w:szCs w:val="16"/>
      <w:lang w:val="en-US" w:eastAsia="en-US" w:bidi="ar-SA"/>
    </w:rPr>
  </w:style>
  <w:style w:type="paragraph" w:styleId="BlockText">
    <w:name w:val="Block Text"/>
    <w:basedOn w:val="Normal"/>
    <w:uiPriority w:val="99"/>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paragraph" w:customStyle="1" w:styleId="NormalTableTextCentered">
    <w:name w:val="Normal Table Text Centered"/>
    <w:basedOn w:val="Normal"/>
    <w:link w:val="NormalTableTextCenteredChar"/>
    <w:qFormat/>
    <w:rsid w:val="00F57D6E"/>
    <w:pPr>
      <w:spacing w:before="120"/>
      <w:jc w:val="center"/>
    </w:pPr>
    <w:rPr>
      <w:rFonts w:ascii="Garamond" w:hAnsi="Garamond"/>
      <w:sz w:val="24"/>
    </w:rPr>
  </w:style>
  <w:style w:type="character" w:customStyle="1" w:styleId="NormalTableTextCenteredChar">
    <w:name w:val="Normal Table Text Centered Char"/>
    <w:basedOn w:val="DefaultParagraphFont"/>
    <w:link w:val="NormalTableTextCentered"/>
    <w:rsid w:val="00F57D6E"/>
    <w:rPr>
      <w:rFonts w:ascii="Garamond" w:hAnsi="Garamond"/>
      <w:sz w:val="24"/>
      <w:szCs w:val="24"/>
    </w:rPr>
  </w:style>
  <w:style w:type="paragraph" w:customStyle="1" w:styleId="InstructionalText">
    <w:name w:val="Instructional Text"/>
    <w:basedOn w:val="Normal"/>
    <w:link w:val="InstructionalTextChar"/>
    <w:qFormat/>
    <w:rsid w:val="00921803"/>
    <w:pPr>
      <w:keepLines/>
      <w:autoSpaceDE w:val="0"/>
      <w:autoSpaceDN w:val="0"/>
      <w:adjustRightInd w:val="0"/>
      <w:spacing w:before="60" w:after="120" w:line="240" w:lineRule="atLeast"/>
    </w:pPr>
    <w:rPr>
      <w:rFonts w:ascii="Garamond" w:hAnsi="Garamond"/>
      <w:i/>
      <w:iCs/>
      <w:color w:val="0000FF"/>
      <w:sz w:val="24"/>
      <w:szCs w:val="20"/>
    </w:rPr>
  </w:style>
  <w:style w:type="character" w:customStyle="1" w:styleId="InstructionalTextChar">
    <w:name w:val="Instructional Text Char"/>
    <w:basedOn w:val="DefaultParagraphFont"/>
    <w:link w:val="InstructionalText"/>
    <w:rsid w:val="00921803"/>
    <w:rPr>
      <w:rFonts w:ascii="Garamond" w:hAnsi="Garamond"/>
      <w:i/>
      <w:iCs/>
      <w:color w:val="0000FF"/>
      <w:sz w:val="24"/>
    </w:rPr>
  </w:style>
  <w:style w:type="paragraph" w:customStyle="1" w:styleId="Appendix3">
    <w:name w:val="Appendix 3"/>
    <w:basedOn w:val="Appendix2"/>
    <w:qFormat/>
    <w:rsid w:val="00D51CDF"/>
    <w:pPr>
      <w:numPr>
        <w:ilvl w:val="0"/>
        <w:numId w:val="0"/>
      </w:numPr>
      <w:tabs>
        <w:tab w:val="left" w:pos="1080"/>
      </w:tabs>
      <w:ind w:left="1080" w:hanging="1080"/>
    </w:pPr>
    <w:rPr>
      <w:sz w:val="36"/>
    </w:rPr>
  </w:style>
  <w:style w:type="character" w:styleId="CommentReference">
    <w:name w:val="annotation reference"/>
    <w:basedOn w:val="DefaultParagraphFont"/>
    <w:uiPriority w:val="99"/>
    <w:semiHidden/>
    <w:unhideWhenUsed/>
    <w:rsid w:val="00784894"/>
    <w:rPr>
      <w:sz w:val="16"/>
      <w:szCs w:val="16"/>
    </w:rPr>
  </w:style>
  <w:style w:type="paragraph" w:styleId="CommentText">
    <w:name w:val="annotation text"/>
    <w:basedOn w:val="Normal"/>
    <w:link w:val="CommentTextChar"/>
    <w:unhideWhenUsed/>
    <w:rsid w:val="00784894"/>
    <w:rPr>
      <w:sz w:val="20"/>
      <w:szCs w:val="20"/>
    </w:rPr>
  </w:style>
  <w:style w:type="character" w:customStyle="1" w:styleId="CommentTextChar">
    <w:name w:val="Comment Text Char"/>
    <w:basedOn w:val="DefaultParagraphFont"/>
    <w:link w:val="CommentText"/>
    <w:rsid w:val="00784894"/>
  </w:style>
  <w:style w:type="paragraph" w:styleId="CommentSubject">
    <w:name w:val="annotation subject"/>
    <w:basedOn w:val="CommentText"/>
    <w:next w:val="CommentText"/>
    <w:link w:val="CommentSubjectChar"/>
    <w:semiHidden/>
    <w:unhideWhenUsed/>
    <w:rsid w:val="00784894"/>
    <w:rPr>
      <w:b/>
      <w:bCs/>
    </w:rPr>
  </w:style>
  <w:style w:type="character" w:customStyle="1" w:styleId="CommentSubjectChar">
    <w:name w:val="Comment Subject Char"/>
    <w:basedOn w:val="CommentTextChar"/>
    <w:link w:val="CommentSubject"/>
    <w:semiHidden/>
    <w:rsid w:val="00784894"/>
    <w:rPr>
      <w:b/>
      <w:bCs/>
    </w:rPr>
  </w:style>
  <w:style w:type="character" w:customStyle="1" w:styleId="TitleChar">
    <w:name w:val="Title Char"/>
    <w:basedOn w:val="DefaultParagraphFont"/>
    <w:link w:val="Title"/>
    <w:rsid w:val="0074647A"/>
    <w:rPr>
      <w:rFonts w:ascii="Arial" w:hAnsi="Arial" w:cs="Arial"/>
      <w:b/>
      <w:bCs/>
      <w:sz w:val="36"/>
      <w:szCs w:val="32"/>
    </w:rPr>
  </w:style>
  <w:style w:type="paragraph" w:styleId="ListParagraph">
    <w:name w:val="List Paragraph"/>
    <w:basedOn w:val="Normal"/>
    <w:link w:val="ListParagraphChar"/>
    <w:uiPriority w:val="34"/>
    <w:qFormat/>
    <w:rsid w:val="00043D78"/>
    <w:pPr>
      <w:ind w:left="720"/>
    </w:pPr>
    <w:rPr>
      <w:sz w:val="24"/>
    </w:rPr>
  </w:style>
  <w:style w:type="paragraph" w:customStyle="1" w:styleId="Default">
    <w:name w:val="Default"/>
    <w:rsid w:val="00D238A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E133B"/>
    <w:rPr>
      <w:sz w:val="22"/>
      <w:szCs w:val="24"/>
    </w:rPr>
  </w:style>
  <w:style w:type="table" w:customStyle="1" w:styleId="TableGrid1">
    <w:name w:val="Table Grid1"/>
    <w:basedOn w:val="TableNormal"/>
    <w:next w:val="TableGrid"/>
    <w:rsid w:val="00611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C80BA0"/>
    <w:pPr>
      <w:keepLines/>
      <w:numPr>
        <w:numId w:val="0"/>
      </w:numPr>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customStyle="1" w:styleId="Heading3Char">
    <w:name w:val="Heading 3 Char"/>
    <w:basedOn w:val="DefaultParagraphFont"/>
    <w:link w:val="Heading3"/>
    <w:rsid w:val="009E74DC"/>
    <w:rPr>
      <w:rFonts w:ascii="Arial" w:hAnsi="Arial" w:cs="Arial"/>
      <w:b/>
      <w:bCs/>
      <w:iCs/>
      <w:kern w:val="32"/>
      <w:sz w:val="28"/>
      <w:szCs w:val="26"/>
    </w:rPr>
  </w:style>
  <w:style w:type="table" w:customStyle="1" w:styleId="TableGrid2">
    <w:name w:val="Table Grid2"/>
    <w:basedOn w:val="TableNormal"/>
    <w:next w:val="TableGrid"/>
    <w:rsid w:val="008E7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E7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8E7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8E7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A5361F"/>
    <w:rPr>
      <w:sz w:val="24"/>
      <w:szCs w:val="24"/>
    </w:rPr>
  </w:style>
  <w:style w:type="table" w:customStyle="1" w:styleId="TableGrid6">
    <w:name w:val="Table Grid6"/>
    <w:basedOn w:val="TableNormal"/>
    <w:next w:val="TableGrid"/>
    <w:rsid w:val="001E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99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9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99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F2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F2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2Char">
    <w:name w:val="List Bullet 2 Char"/>
    <w:basedOn w:val="DefaultParagraphFont"/>
    <w:link w:val="ListBullet2"/>
    <w:semiHidden/>
    <w:rsid w:val="00857473"/>
    <w:rPr>
      <w:sz w:val="22"/>
      <w:szCs w:val="24"/>
    </w:rPr>
  </w:style>
  <w:style w:type="paragraph" w:styleId="ListBullet2">
    <w:name w:val="List Bullet 2"/>
    <w:basedOn w:val="Normal"/>
    <w:link w:val="ListBullet2Char"/>
    <w:semiHidden/>
    <w:unhideWhenUsed/>
    <w:rsid w:val="00857473"/>
    <w:pPr>
      <w:numPr>
        <w:numId w:val="13"/>
      </w:numPr>
      <w:contextualSpacing/>
    </w:pPr>
  </w:style>
  <w:style w:type="character" w:customStyle="1" w:styleId="Heading2Char">
    <w:name w:val="Heading 2 Char"/>
    <w:basedOn w:val="ListBullet2Char"/>
    <w:link w:val="Heading2"/>
    <w:rsid w:val="009E74DC"/>
    <w:rPr>
      <w:rFonts w:ascii="Arial" w:hAnsi="Arial" w:cs="Arial"/>
      <w:b/>
      <w:iCs/>
      <w:kern w:val="32"/>
      <w:sz w:val="32"/>
      <w:szCs w:val="28"/>
    </w:rPr>
  </w:style>
  <w:style w:type="paragraph" w:styleId="TableofFigures">
    <w:name w:val="table of figures"/>
    <w:aliases w:val="List of Tables"/>
    <w:basedOn w:val="Normal"/>
    <w:next w:val="Normal"/>
    <w:uiPriority w:val="99"/>
    <w:unhideWhenUsed/>
    <w:rsid w:val="001D04E6"/>
  </w:style>
  <w:style w:type="character" w:styleId="HTMLCite">
    <w:name w:val="HTML Cite"/>
    <w:basedOn w:val="DefaultParagraphFont"/>
    <w:uiPriority w:val="99"/>
    <w:semiHidden/>
    <w:unhideWhenUsed/>
    <w:rsid w:val="00891788"/>
    <w:rPr>
      <w:i/>
      <w:iCs/>
    </w:rPr>
  </w:style>
  <w:style w:type="character" w:styleId="Emphasis">
    <w:name w:val="Emphasis"/>
    <w:basedOn w:val="DefaultParagraphFont"/>
    <w:uiPriority w:val="20"/>
    <w:qFormat/>
    <w:rsid w:val="00891788"/>
    <w:rPr>
      <w:i/>
      <w:iCs/>
    </w:rPr>
  </w:style>
  <w:style w:type="paragraph" w:styleId="NormalWeb">
    <w:name w:val="Normal (Web)"/>
    <w:basedOn w:val="Normal"/>
    <w:uiPriority w:val="99"/>
    <w:semiHidden/>
    <w:unhideWhenUsed/>
    <w:rsid w:val="00891788"/>
    <w:pPr>
      <w:spacing w:before="100" w:beforeAutospacing="1" w:after="100" w:afterAutospacing="1"/>
    </w:pPr>
    <w:rPr>
      <w:sz w:val="24"/>
    </w:rPr>
  </w:style>
  <w:style w:type="paragraph" w:styleId="PlainText">
    <w:name w:val="Plain Text"/>
    <w:basedOn w:val="Normal"/>
    <w:link w:val="PlainTextChar"/>
    <w:uiPriority w:val="99"/>
    <w:unhideWhenUsed/>
    <w:rsid w:val="00864A50"/>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64A50"/>
    <w:rPr>
      <w:rFonts w:ascii="Calibri" w:eastAsiaTheme="minorHAnsi" w:hAnsi="Calibri" w:cstheme="minorBidi"/>
      <w:sz w:val="22"/>
      <w:szCs w:val="21"/>
    </w:rPr>
  </w:style>
  <w:style w:type="paragraph" w:customStyle="1" w:styleId="ProjectName">
    <w:name w:val="Project Name"/>
    <w:basedOn w:val="Normal"/>
    <w:rsid w:val="00C57819"/>
    <w:pPr>
      <w:spacing w:before="720"/>
      <w:jc w:val="center"/>
    </w:pPr>
    <w:rPr>
      <w:rFonts w:ascii="Arial" w:eastAsia="Batang" w:hAnsi="Arial"/>
      <w:b/>
      <w:color w:val="000000"/>
      <w:sz w:val="40"/>
      <w:szCs w:val="40"/>
      <w:lang w:eastAsia="ko-KR"/>
    </w:rPr>
  </w:style>
  <w:style w:type="character" w:customStyle="1" w:styleId="Heading1Char">
    <w:name w:val="Heading 1 Char"/>
    <w:basedOn w:val="DefaultParagraphFont"/>
    <w:link w:val="Heading1"/>
    <w:rsid w:val="00E72F5E"/>
    <w:rPr>
      <w:rFonts w:ascii="Arial" w:hAnsi="Arial" w:cs="Arial"/>
      <w:b/>
      <w:bCs/>
      <w:kern w:val="32"/>
      <w:sz w:val="36"/>
      <w:szCs w:val="32"/>
    </w:rPr>
  </w:style>
  <w:style w:type="character" w:customStyle="1" w:styleId="st1">
    <w:name w:val="st1"/>
    <w:basedOn w:val="DefaultParagraphFont"/>
    <w:rsid w:val="00FE02EB"/>
  </w:style>
  <w:style w:type="table" w:customStyle="1" w:styleId="TableGrid12">
    <w:name w:val="Table Grid12"/>
    <w:basedOn w:val="TableNormal"/>
    <w:next w:val="TableGrid"/>
    <w:uiPriority w:val="59"/>
    <w:rsid w:val="00314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5351"/>
    <w:pPr>
      <w:widowControl w:val="0"/>
    </w:pPr>
    <w:rPr>
      <w:rFonts w:eastAsiaTheme="minorHAnsi" w:cstheme="minorBidi"/>
      <w:sz w:val="24"/>
      <w:szCs w:val="22"/>
    </w:rPr>
  </w:style>
  <w:style w:type="character" w:styleId="UnresolvedMention">
    <w:name w:val="Unresolved Mention"/>
    <w:basedOn w:val="DefaultParagraphFont"/>
    <w:uiPriority w:val="99"/>
    <w:semiHidden/>
    <w:unhideWhenUsed/>
    <w:rsid w:val="00676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6958">
      <w:bodyDiv w:val="1"/>
      <w:marLeft w:val="0"/>
      <w:marRight w:val="0"/>
      <w:marTop w:val="0"/>
      <w:marBottom w:val="0"/>
      <w:divBdr>
        <w:top w:val="none" w:sz="0" w:space="0" w:color="auto"/>
        <w:left w:val="none" w:sz="0" w:space="0" w:color="auto"/>
        <w:bottom w:val="none" w:sz="0" w:space="0" w:color="auto"/>
        <w:right w:val="none" w:sz="0" w:space="0" w:color="auto"/>
      </w:divBdr>
    </w:div>
    <w:div w:id="115224111">
      <w:bodyDiv w:val="1"/>
      <w:marLeft w:val="0"/>
      <w:marRight w:val="0"/>
      <w:marTop w:val="0"/>
      <w:marBottom w:val="0"/>
      <w:divBdr>
        <w:top w:val="none" w:sz="0" w:space="0" w:color="auto"/>
        <w:left w:val="none" w:sz="0" w:space="0" w:color="auto"/>
        <w:bottom w:val="none" w:sz="0" w:space="0" w:color="auto"/>
        <w:right w:val="none" w:sz="0" w:space="0" w:color="auto"/>
      </w:divBdr>
      <w:divsChild>
        <w:div w:id="1267694907">
          <w:marLeft w:val="0"/>
          <w:marRight w:val="0"/>
          <w:marTop w:val="0"/>
          <w:marBottom w:val="0"/>
          <w:divBdr>
            <w:top w:val="none" w:sz="0" w:space="0" w:color="auto"/>
            <w:left w:val="none" w:sz="0" w:space="0" w:color="auto"/>
            <w:bottom w:val="none" w:sz="0" w:space="0" w:color="auto"/>
            <w:right w:val="none" w:sz="0" w:space="0" w:color="auto"/>
          </w:divBdr>
          <w:divsChild>
            <w:div w:id="1528177597">
              <w:marLeft w:val="0"/>
              <w:marRight w:val="0"/>
              <w:marTop w:val="0"/>
              <w:marBottom w:val="0"/>
              <w:divBdr>
                <w:top w:val="none" w:sz="0" w:space="0" w:color="auto"/>
                <w:left w:val="none" w:sz="0" w:space="0" w:color="auto"/>
                <w:bottom w:val="none" w:sz="0" w:space="0" w:color="auto"/>
                <w:right w:val="none" w:sz="0" w:space="0" w:color="auto"/>
              </w:divBdr>
            </w:div>
            <w:div w:id="1218777872">
              <w:marLeft w:val="0"/>
              <w:marRight w:val="0"/>
              <w:marTop w:val="0"/>
              <w:marBottom w:val="0"/>
              <w:divBdr>
                <w:top w:val="none" w:sz="0" w:space="0" w:color="auto"/>
                <w:left w:val="none" w:sz="0" w:space="0" w:color="auto"/>
                <w:bottom w:val="none" w:sz="0" w:space="0" w:color="auto"/>
                <w:right w:val="none" w:sz="0" w:space="0" w:color="auto"/>
              </w:divBdr>
              <w:divsChild>
                <w:div w:id="6107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00329">
          <w:marLeft w:val="0"/>
          <w:marRight w:val="0"/>
          <w:marTop w:val="0"/>
          <w:marBottom w:val="0"/>
          <w:divBdr>
            <w:top w:val="none" w:sz="0" w:space="0" w:color="auto"/>
            <w:left w:val="none" w:sz="0" w:space="0" w:color="auto"/>
            <w:bottom w:val="none" w:sz="0" w:space="0" w:color="auto"/>
            <w:right w:val="none" w:sz="0" w:space="0" w:color="auto"/>
          </w:divBdr>
          <w:divsChild>
            <w:div w:id="1715035798">
              <w:marLeft w:val="0"/>
              <w:marRight w:val="0"/>
              <w:marTop w:val="0"/>
              <w:marBottom w:val="0"/>
              <w:divBdr>
                <w:top w:val="none" w:sz="0" w:space="0" w:color="auto"/>
                <w:left w:val="none" w:sz="0" w:space="0" w:color="auto"/>
                <w:bottom w:val="none" w:sz="0" w:space="0" w:color="auto"/>
                <w:right w:val="none" w:sz="0" w:space="0" w:color="auto"/>
              </w:divBdr>
            </w:div>
            <w:div w:id="812332655">
              <w:marLeft w:val="0"/>
              <w:marRight w:val="0"/>
              <w:marTop w:val="0"/>
              <w:marBottom w:val="0"/>
              <w:divBdr>
                <w:top w:val="none" w:sz="0" w:space="0" w:color="auto"/>
                <w:left w:val="none" w:sz="0" w:space="0" w:color="auto"/>
                <w:bottom w:val="none" w:sz="0" w:space="0" w:color="auto"/>
                <w:right w:val="none" w:sz="0" w:space="0" w:color="auto"/>
              </w:divBdr>
              <w:divsChild>
                <w:div w:id="1947499179">
                  <w:marLeft w:val="0"/>
                  <w:marRight w:val="0"/>
                  <w:marTop w:val="0"/>
                  <w:marBottom w:val="0"/>
                  <w:divBdr>
                    <w:top w:val="none" w:sz="0" w:space="0" w:color="auto"/>
                    <w:left w:val="none" w:sz="0" w:space="0" w:color="auto"/>
                    <w:bottom w:val="none" w:sz="0" w:space="0" w:color="auto"/>
                    <w:right w:val="none" w:sz="0" w:space="0" w:color="auto"/>
                  </w:divBdr>
                  <w:divsChild>
                    <w:div w:id="802429219">
                      <w:marLeft w:val="0"/>
                      <w:marRight w:val="0"/>
                      <w:marTop w:val="0"/>
                      <w:marBottom w:val="0"/>
                      <w:divBdr>
                        <w:top w:val="none" w:sz="0" w:space="0" w:color="auto"/>
                        <w:left w:val="none" w:sz="0" w:space="0" w:color="auto"/>
                        <w:bottom w:val="none" w:sz="0" w:space="0" w:color="auto"/>
                        <w:right w:val="none" w:sz="0" w:space="0" w:color="auto"/>
                      </w:divBdr>
                      <w:divsChild>
                        <w:div w:id="944112678">
                          <w:marLeft w:val="0"/>
                          <w:marRight w:val="0"/>
                          <w:marTop w:val="0"/>
                          <w:marBottom w:val="0"/>
                          <w:divBdr>
                            <w:top w:val="none" w:sz="0" w:space="0" w:color="auto"/>
                            <w:left w:val="none" w:sz="0" w:space="0" w:color="auto"/>
                            <w:bottom w:val="none" w:sz="0" w:space="0" w:color="auto"/>
                            <w:right w:val="none" w:sz="0" w:space="0" w:color="auto"/>
                          </w:divBdr>
                          <w:divsChild>
                            <w:div w:id="823620441">
                              <w:marLeft w:val="0"/>
                              <w:marRight w:val="0"/>
                              <w:marTop w:val="0"/>
                              <w:marBottom w:val="0"/>
                              <w:divBdr>
                                <w:top w:val="none" w:sz="0" w:space="0" w:color="auto"/>
                                <w:left w:val="none" w:sz="0" w:space="0" w:color="auto"/>
                                <w:bottom w:val="none" w:sz="0" w:space="0" w:color="auto"/>
                                <w:right w:val="none" w:sz="0" w:space="0" w:color="auto"/>
                              </w:divBdr>
                              <w:divsChild>
                                <w:div w:id="1022976145">
                                  <w:marLeft w:val="0"/>
                                  <w:marRight w:val="0"/>
                                  <w:marTop w:val="0"/>
                                  <w:marBottom w:val="0"/>
                                  <w:divBdr>
                                    <w:top w:val="none" w:sz="0" w:space="0" w:color="auto"/>
                                    <w:left w:val="none" w:sz="0" w:space="0" w:color="auto"/>
                                    <w:bottom w:val="none" w:sz="0" w:space="0" w:color="auto"/>
                                    <w:right w:val="none" w:sz="0" w:space="0" w:color="auto"/>
                                  </w:divBdr>
                                  <w:divsChild>
                                    <w:div w:id="943345716">
                                      <w:marLeft w:val="0"/>
                                      <w:marRight w:val="0"/>
                                      <w:marTop w:val="0"/>
                                      <w:marBottom w:val="0"/>
                                      <w:divBdr>
                                        <w:top w:val="none" w:sz="0" w:space="0" w:color="auto"/>
                                        <w:left w:val="none" w:sz="0" w:space="0" w:color="auto"/>
                                        <w:bottom w:val="none" w:sz="0" w:space="0" w:color="auto"/>
                                        <w:right w:val="none" w:sz="0" w:space="0" w:color="auto"/>
                                      </w:divBdr>
                                    </w:div>
                                    <w:div w:id="5046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840971">
          <w:marLeft w:val="0"/>
          <w:marRight w:val="0"/>
          <w:marTop w:val="0"/>
          <w:marBottom w:val="0"/>
          <w:divBdr>
            <w:top w:val="none" w:sz="0" w:space="0" w:color="auto"/>
            <w:left w:val="none" w:sz="0" w:space="0" w:color="auto"/>
            <w:bottom w:val="none" w:sz="0" w:space="0" w:color="auto"/>
            <w:right w:val="none" w:sz="0" w:space="0" w:color="auto"/>
          </w:divBdr>
          <w:divsChild>
            <w:div w:id="1649281504">
              <w:marLeft w:val="0"/>
              <w:marRight w:val="0"/>
              <w:marTop w:val="0"/>
              <w:marBottom w:val="0"/>
              <w:divBdr>
                <w:top w:val="none" w:sz="0" w:space="0" w:color="auto"/>
                <w:left w:val="none" w:sz="0" w:space="0" w:color="auto"/>
                <w:bottom w:val="none" w:sz="0" w:space="0" w:color="auto"/>
                <w:right w:val="none" w:sz="0" w:space="0" w:color="auto"/>
              </w:divBdr>
            </w:div>
            <w:div w:id="948660737">
              <w:marLeft w:val="0"/>
              <w:marRight w:val="0"/>
              <w:marTop w:val="0"/>
              <w:marBottom w:val="0"/>
              <w:divBdr>
                <w:top w:val="none" w:sz="0" w:space="0" w:color="auto"/>
                <w:left w:val="none" w:sz="0" w:space="0" w:color="auto"/>
                <w:bottom w:val="none" w:sz="0" w:space="0" w:color="auto"/>
                <w:right w:val="none" w:sz="0" w:space="0" w:color="auto"/>
              </w:divBdr>
              <w:divsChild>
                <w:div w:id="1765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03725">
          <w:marLeft w:val="0"/>
          <w:marRight w:val="0"/>
          <w:marTop w:val="0"/>
          <w:marBottom w:val="0"/>
          <w:divBdr>
            <w:top w:val="none" w:sz="0" w:space="0" w:color="auto"/>
            <w:left w:val="none" w:sz="0" w:space="0" w:color="auto"/>
            <w:bottom w:val="none" w:sz="0" w:space="0" w:color="auto"/>
            <w:right w:val="none" w:sz="0" w:space="0" w:color="auto"/>
          </w:divBdr>
          <w:divsChild>
            <w:div w:id="98989269">
              <w:marLeft w:val="0"/>
              <w:marRight w:val="0"/>
              <w:marTop w:val="0"/>
              <w:marBottom w:val="0"/>
              <w:divBdr>
                <w:top w:val="none" w:sz="0" w:space="0" w:color="auto"/>
                <w:left w:val="none" w:sz="0" w:space="0" w:color="auto"/>
                <w:bottom w:val="none" w:sz="0" w:space="0" w:color="auto"/>
                <w:right w:val="none" w:sz="0" w:space="0" w:color="auto"/>
              </w:divBdr>
            </w:div>
          </w:divsChild>
        </w:div>
        <w:div w:id="1766413130">
          <w:marLeft w:val="0"/>
          <w:marRight w:val="0"/>
          <w:marTop w:val="0"/>
          <w:marBottom w:val="0"/>
          <w:divBdr>
            <w:top w:val="none" w:sz="0" w:space="0" w:color="auto"/>
            <w:left w:val="none" w:sz="0" w:space="0" w:color="auto"/>
            <w:bottom w:val="none" w:sz="0" w:space="0" w:color="auto"/>
            <w:right w:val="none" w:sz="0" w:space="0" w:color="auto"/>
          </w:divBdr>
          <w:divsChild>
            <w:div w:id="598682233">
              <w:marLeft w:val="0"/>
              <w:marRight w:val="0"/>
              <w:marTop w:val="0"/>
              <w:marBottom w:val="0"/>
              <w:divBdr>
                <w:top w:val="none" w:sz="0" w:space="0" w:color="auto"/>
                <w:left w:val="none" w:sz="0" w:space="0" w:color="auto"/>
                <w:bottom w:val="none" w:sz="0" w:space="0" w:color="auto"/>
                <w:right w:val="none" w:sz="0" w:space="0" w:color="auto"/>
              </w:divBdr>
            </w:div>
          </w:divsChild>
        </w:div>
        <w:div w:id="973608333">
          <w:marLeft w:val="0"/>
          <w:marRight w:val="0"/>
          <w:marTop w:val="0"/>
          <w:marBottom w:val="0"/>
          <w:divBdr>
            <w:top w:val="none" w:sz="0" w:space="0" w:color="auto"/>
            <w:left w:val="none" w:sz="0" w:space="0" w:color="auto"/>
            <w:bottom w:val="none" w:sz="0" w:space="0" w:color="auto"/>
            <w:right w:val="none" w:sz="0" w:space="0" w:color="auto"/>
          </w:divBdr>
          <w:divsChild>
            <w:div w:id="1772433964">
              <w:marLeft w:val="0"/>
              <w:marRight w:val="0"/>
              <w:marTop w:val="0"/>
              <w:marBottom w:val="0"/>
              <w:divBdr>
                <w:top w:val="none" w:sz="0" w:space="0" w:color="auto"/>
                <w:left w:val="none" w:sz="0" w:space="0" w:color="auto"/>
                <w:bottom w:val="none" w:sz="0" w:space="0" w:color="auto"/>
                <w:right w:val="none" w:sz="0" w:space="0" w:color="auto"/>
              </w:divBdr>
            </w:div>
            <w:div w:id="584339533">
              <w:marLeft w:val="0"/>
              <w:marRight w:val="0"/>
              <w:marTop w:val="0"/>
              <w:marBottom w:val="0"/>
              <w:divBdr>
                <w:top w:val="none" w:sz="0" w:space="0" w:color="auto"/>
                <w:left w:val="none" w:sz="0" w:space="0" w:color="auto"/>
                <w:bottom w:val="none" w:sz="0" w:space="0" w:color="auto"/>
                <w:right w:val="none" w:sz="0" w:space="0" w:color="auto"/>
              </w:divBdr>
              <w:divsChild>
                <w:div w:id="19121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96182">
          <w:marLeft w:val="0"/>
          <w:marRight w:val="0"/>
          <w:marTop w:val="0"/>
          <w:marBottom w:val="0"/>
          <w:divBdr>
            <w:top w:val="none" w:sz="0" w:space="0" w:color="auto"/>
            <w:left w:val="none" w:sz="0" w:space="0" w:color="auto"/>
            <w:bottom w:val="none" w:sz="0" w:space="0" w:color="auto"/>
            <w:right w:val="none" w:sz="0" w:space="0" w:color="auto"/>
          </w:divBdr>
          <w:divsChild>
            <w:div w:id="1549145451">
              <w:marLeft w:val="0"/>
              <w:marRight w:val="0"/>
              <w:marTop w:val="0"/>
              <w:marBottom w:val="0"/>
              <w:divBdr>
                <w:top w:val="none" w:sz="0" w:space="0" w:color="auto"/>
                <w:left w:val="none" w:sz="0" w:space="0" w:color="auto"/>
                <w:bottom w:val="none" w:sz="0" w:space="0" w:color="auto"/>
                <w:right w:val="none" w:sz="0" w:space="0" w:color="auto"/>
              </w:divBdr>
            </w:div>
            <w:div w:id="2142922310">
              <w:marLeft w:val="0"/>
              <w:marRight w:val="0"/>
              <w:marTop w:val="0"/>
              <w:marBottom w:val="0"/>
              <w:divBdr>
                <w:top w:val="none" w:sz="0" w:space="0" w:color="auto"/>
                <w:left w:val="none" w:sz="0" w:space="0" w:color="auto"/>
                <w:bottom w:val="none" w:sz="0" w:space="0" w:color="auto"/>
                <w:right w:val="none" w:sz="0" w:space="0" w:color="auto"/>
              </w:divBdr>
              <w:divsChild>
                <w:div w:id="126021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8053">
          <w:marLeft w:val="0"/>
          <w:marRight w:val="0"/>
          <w:marTop w:val="0"/>
          <w:marBottom w:val="0"/>
          <w:divBdr>
            <w:top w:val="none" w:sz="0" w:space="0" w:color="auto"/>
            <w:left w:val="none" w:sz="0" w:space="0" w:color="auto"/>
            <w:bottom w:val="none" w:sz="0" w:space="0" w:color="auto"/>
            <w:right w:val="none" w:sz="0" w:space="0" w:color="auto"/>
          </w:divBdr>
          <w:divsChild>
            <w:div w:id="18971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1381">
      <w:bodyDiv w:val="1"/>
      <w:marLeft w:val="0"/>
      <w:marRight w:val="0"/>
      <w:marTop w:val="0"/>
      <w:marBottom w:val="0"/>
      <w:divBdr>
        <w:top w:val="none" w:sz="0" w:space="0" w:color="auto"/>
        <w:left w:val="none" w:sz="0" w:space="0" w:color="auto"/>
        <w:bottom w:val="none" w:sz="0" w:space="0" w:color="auto"/>
        <w:right w:val="none" w:sz="0" w:space="0" w:color="auto"/>
      </w:divBdr>
    </w:div>
    <w:div w:id="178734844">
      <w:bodyDiv w:val="1"/>
      <w:marLeft w:val="0"/>
      <w:marRight w:val="0"/>
      <w:marTop w:val="0"/>
      <w:marBottom w:val="0"/>
      <w:divBdr>
        <w:top w:val="none" w:sz="0" w:space="0" w:color="auto"/>
        <w:left w:val="none" w:sz="0" w:space="0" w:color="auto"/>
        <w:bottom w:val="none" w:sz="0" w:space="0" w:color="auto"/>
        <w:right w:val="none" w:sz="0" w:space="0" w:color="auto"/>
      </w:divBdr>
    </w:div>
    <w:div w:id="184755229">
      <w:bodyDiv w:val="1"/>
      <w:marLeft w:val="0"/>
      <w:marRight w:val="0"/>
      <w:marTop w:val="0"/>
      <w:marBottom w:val="0"/>
      <w:divBdr>
        <w:top w:val="none" w:sz="0" w:space="0" w:color="auto"/>
        <w:left w:val="none" w:sz="0" w:space="0" w:color="auto"/>
        <w:bottom w:val="none" w:sz="0" w:space="0" w:color="auto"/>
        <w:right w:val="none" w:sz="0" w:space="0" w:color="auto"/>
      </w:divBdr>
    </w:div>
    <w:div w:id="328412194">
      <w:bodyDiv w:val="1"/>
      <w:marLeft w:val="0"/>
      <w:marRight w:val="0"/>
      <w:marTop w:val="0"/>
      <w:marBottom w:val="0"/>
      <w:divBdr>
        <w:top w:val="none" w:sz="0" w:space="0" w:color="auto"/>
        <w:left w:val="none" w:sz="0" w:space="0" w:color="auto"/>
        <w:bottom w:val="none" w:sz="0" w:space="0" w:color="auto"/>
        <w:right w:val="none" w:sz="0" w:space="0" w:color="auto"/>
      </w:divBdr>
    </w:div>
    <w:div w:id="394160147">
      <w:bodyDiv w:val="1"/>
      <w:marLeft w:val="0"/>
      <w:marRight w:val="0"/>
      <w:marTop w:val="0"/>
      <w:marBottom w:val="0"/>
      <w:divBdr>
        <w:top w:val="none" w:sz="0" w:space="0" w:color="auto"/>
        <w:left w:val="none" w:sz="0" w:space="0" w:color="auto"/>
        <w:bottom w:val="none" w:sz="0" w:space="0" w:color="auto"/>
        <w:right w:val="none" w:sz="0" w:space="0" w:color="auto"/>
      </w:divBdr>
    </w:div>
    <w:div w:id="417099599">
      <w:bodyDiv w:val="1"/>
      <w:marLeft w:val="0"/>
      <w:marRight w:val="0"/>
      <w:marTop w:val="0"/>
      <w:marBottom w:val="0"/>
      <w:divBdr>
        <w:top w:val="none" w:sz="0" w:space="0" w:color="auto"/>
        <w:left w:val="none" w:sz="0" w:space="0" w:color="auto"/>
        <w:bottom w:val="none" w:sz="0" w:space="0" w:color="auto"/>
        <w:right w:val="none" w:sz="0" w:space="0" w:color="auto"/>
      </w:divBdr>
    </w:div>
    <w:div w:id="430975926">
      <w:bodyDiv w:val="1"/>
      <w:marLeft w:val="0"/>
      <w:marRight w:val="0"/>
      <w:marTop w:val="0"/>
      <w:marBottom w:val="0"/>
      <w:divBdr>
        <w:top w:val="none" w:sz="0" w:space="0" w:color="auto"/>
        <w:left w:val="none" w:sz="0" w:space="0" w:color="auto"/>
        <w:bottom w:val="none" w:sz="0" w:space="0" w:color="auto"/>
        <w:right w:val="none" w:sz="0" w:space="0" w:color="auto"/>
      </w:divBdr>
    </w:div>
    <w:div w:id="460809317">
      <w:bodyDiv w:val="1"/>
      <w:marLeft w:val="0"/>
      <w:marRight w:val="0"/>
      <w:marTop w:val="0"/>
      <w:marBottom w:val="0"/>
      <w:divBdr>
        <w:top w:val="none" w:sz="0" w:space="0" w:color="auto"/>
        <w:left w:val="none" w:sz="0" w:space="0" w:color="auto"/>
        <w:bottom w:val="none" w:sz="0" w:space="0" w:color="auto"/>
        <w:right w:val="none" w:sz="0" w:space="0" w:color="auto"/>
      </w:divBdr>
    </w:div>
    <w:div w:id="550725204">
      <w:bodyDiv w:val="1"/>
      <w:marLeft w:val="0"/>
      <w:marRight w:val="0"/>
      <w:marTop w:val="0"/>
      <w:marBottom w:val="0"/>
      <w:divBdr>
        <w:top w:val="none" w:sz="0" w:space="0" w:color="auto"/>
        <w:left w:val="none" w:sz="0" w:space="0" w:color="auto"/>
        <w:bottom w:val="none" w:sz="0" w:space="0" w:color="auto"/>
        <w:right w:val="none" w:sz="0" w:space="0" w:color="auto"/>
      </w:divBdr>
    </w:div>
    <w:div w:id="553084918">
      <w:bodyDiv w:val="1"/>
      <w:marLeft w:val="0"/>
      <w:marRight w:val="0"/>
      <w:marTop w:val="0"/>
      <w:marBottom w:val="0"/>
      <w:divBdr>
        <w:top w:val="none" w:sz="0" w:space="0" w:color="auto"/>
        <w:left w:val="none" w:sz="0" w:space="0" w:color="auto"/>
        <w:bottom w:val="none" w:sz="0" w:space="0" w:color="auto"/>
        <w:right w:val="none" w:sz="0" w:space="0" w:color="auto"/>
      </w:divBdr>
    </w:div>
    <w:div w:id="566696333">
      <w:bodyDiv w:val="1"/>
      <w:marLeft w:val="0"/>
      <w:marRight w:val="0"/>
      <w:marTop w:val="0"/>
      <w:marBottom w:val="0"/>
      <w:divBdr>
        <w:top w:val="none" w:sz="0" w:space="0" w:color="auto"/>
        <w:left w:val="none" w:sz="0" w:space="0" w:color="auto"/>
        <w:bottom w:val="none" w:sz="0" w:space="0" w:color="auto"/>
        <w:right w:val="none" w:sz="0" w:space="0" w:color="auto"/>
      </w:divBdr>
    </w:div>
    <w:div w:id="599921321">
      <w:bodyDiv w:val="1"/>
      <w:marLeft w:val="0"/>
      <w:marRight w:val="0"/>
      <w:marTop w:val="0"/>
      <w:marBottom w:val="0"/>
      <w:divBdr>
        <w:top w:val="none" w:sz="0" w:space="0" w:color="auto"/>
        <w:left w:val="none" w:sz="0" w:space="0" w:color="auto"/>
        <w:bottom w:val="none" w:sz="0" w:space="0" w:color="auto"/>
        <w:right w:val="none" w:sz="0" w:space="0" w:color="auto"/>
      </w:divBdr>
    </w:div>
    <w:div w:id="634528068">
      <w:bodyDiv w:val="1"/>
      <w:marLeft w:val="0"/>
      <w:marRight w:val="0"/>
      <w:marTop w:val="0"/>
      <w:marBottom w:val="0"/>
      <w:divBdr>
        <w:top w:val="none" w:sz="0" w:space="0" w:color="auto"/>
        <w:left w:val="none" w:sz="0" w:space="0" w:color="auto"/>
        <w:bottom w:val="none" w:sz="0" w:space="0" w:color="auto"/>
        <w:right w:val="none" w:sz="0" w:space="0" w:color="auto"/>
      </w:divBdr>
    </w:div>
    <w:div w:id="710425919">
      <w:bodyDiv w:val="1"/>
      <w:marLeft w:val="0"/>
      <w:marRight w:val="0"/>
      <w:marTop w:val="0"/>
      <w:marBottom w:val="0"/>
      <w:divBdr>
        <w:top w:val="none" w:sz="0" w:space="0" w:color="auto"/>
        <w:left w:val="none" w:sz="0" w:space="0" w:color="auto"/>
        <w:bottom w:val="none" w:sz="0" w:space="0" w:color="auto"/>
        <w:right w:val="none" w:sz="0" w:space="0" w:color="auto"/>
      </w:divBdr>
    </w:div>
    <w:div w:id="861550221">
      <w:bodyDiv w:val="1"/>
      <w:marLeft w:val="0"/>
      <w:marRight w:val="0"/>
      <w:marTop w:val="0"/>
      <w:marBottom w:val="0"/>
      <w:divBdr>
        <w:top w:val="none" w:sz="0" w:space="0" w:color="auto"/>
        <w:left w:val="none" w:sz="0" w:space="0" w:color="auto"/>
        <w:bottom w:val="none" w:sz="0" w:space="0" w:color="auto"/>
        <w:right w:val="none" w:sz="0" w:space="0" w:color="auto"/>
      </w:divBdr>
    </w:div>
    <w:div w:id="899364853">
      <w:bodyDiv w:val="1"/>
      <w:marLeft w:val="0"/>
      <w:marRight w:val="0"/>
      <w:marTop w:val="0"/>
      <w:marBottom w:val="0"/>
      <w:divBdr>
        <w:top w:val="none" w:sz="0" w:space="0" w:color="auto"/>
        <w:left w:val="none" w:sz="0" w:space="0" w:color="auto"/>
        <w:bottom w:val="none" w:sz="0" w:space="0" w:color="auto"/>
        <w:right w:val="none" w:sz="0" w:space="0" w:color="auto"/>
      </w:divBdr>
    </w:div>
    <w:div w:id="903415680">
      <w:bodyDiv w:val="1"/>
      <w:marLeft w:val="0"/>
      <w:marRight w:val="0"/>
      <w:marTop w:val="0"/>
      <w:marBottom w:val="0"/>
      <w:divBdr>
        <w:top w:val="none" w:sz="0" w:space="0" w:color="auto"/>
        <w:left w:val="none" w:sz="0" w:space="0" w:color="auto"/>
        <w:bottom w:val="none" w:sz="0" w:space="0" w:color="auto"/>
        <w:right w:val="none" w:sz="0" w:space="0" w:color="auto"/>
      </w:divBdr>
    </w:div>
    <w:div w:id="913272220">
      <w:bodyDiv w:val="1"/>
      <w:marLeft w:val="0"/>
      <w:marRight w:val="0"/>
      <w:marTop w:val="0"/>
      <w:marBottom w:val="0"/>
      <w:divBdr>
        <w:top w:val="none" w:sz="0" w:space="0" w:color="auto"/>
        <w:left w:val="none" w:sz="0" w:space="0" w:color="auto"/>
        <w:bottom w:val="none" w:sz="0" w:space="0" w:color="auto"/>
        <w:right w:val="none" w:sz="0" w:space="0" w:color="auto"/>
      </w:divBdr>
    </w:div>
    <w:div w:id="916938925">
      <w:bodyDiv w:val="1"/>
      <w:marLeft w:val="0"/>
      <w:marRight w:val="0"/>
      <w:marTop w:val="0"/>
      <w:marBottom w:val="0"/>
      <w:divBdr>
        <w:top w:val="none" w:sz="0" w:space="0" w:color="auto"/>
        <w:left w:val="none" w:sz="0" w:space="0" w:color="auto"/>
        <w:bottom w:val="none" w:sz="0" w:space="0" w:color="auto"/>
        <w:right w:val="none" w:sz="0" w:space="0" w:color="auto"/>
      </w:divBdr>
      <w:divsChild>
        <w:div w:id="1787460528">
          <w:marLeft w:val="0"/>
          <w:marRight w:val="0"/>
          <w:marTop w:val="0"/>
          <w:marBottom w:val="0"/>
          <w:divBdr>
            <w:top w:val="none" w:sz="0" w:space="0" w:color="auto"/>
            <w:left w:val="none" w:sz="0" w:space="0" w:color="auto"/>
            <w:bottom w:val="none" w:sz="0" w:space="0" w:color="auto"/>
            <w:right w:val="none" w:sz="0" w:space="0" w:color="auto"/>
          </w:divBdr>
          <w:divsChild>
            <w:div w:id="255753741">
              <w:marLeft w:val="0"/>
              <w:marRight w:val="0"/>
              <w:marTop w:val="0"/>
              <w:marBottom w:val="0"/>
              <w:divBdr>
                <w:top w:val="single" w:sz="6" w:space="0" w:color="A6A6A6"/>
                <w:left w:val="single" w:sz="6" w:space="0" w:color="A6A6A6"/>
                <w:bottom w:val="single" w:sz="6" w:space="0" w:color="A6A6A6"/>
                <w:right w:val="single" w:sz="6" w:space="0" w:color="A6A6A6"/>
              </w:divBdr>
              <w:divsChild>
                <w:div w:id="751124518">
                  <w:marLeft w:val="0"/>
                  <w:marRight w:val="0"/>
                  <w:marTop w:val="0"/>
                  <w:marBottom w:val="0"/>
                  <w:divBdr>
                    <w:top w:val="none" w:sz="0" w:space="0" w:color="auto"/>
                    <w:left w:val="none" w:sz="0" w:space="0" w:color="auto"/>
                    <w:bottom w:val="none" w:sz="0" w:space="0" w:color="auto"/>
                    <w:right w:val="none" w:sz="0" w:space="0" w:color="auto"/>
                  </w:divBdr>
                  <w:divsChild>
                    <w:div w:id="98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243652">
      <w:bodyDiv w:val="1"/>
      <w:marLeft w:val="0"/>
      <w:marRight w:val="0"/>
      <w:marTop w:val="0"/>
      <w:marBottom w:val="0"/>
      <w:divBdr>
        <w:top w:val="none" w:sz="0" w:space="0" w:color="auto"/>
        <w:left w:val="none" w:sz="0" w:space="0" w:color="auto"/>
        <w:bottom w:val="none" w:sz="0" w:space="0" w:color="auto"/>
        <w:right w:val="none" w:sz="0" w:space="0" w:color="auto"/>
      </w:divBdr>
    </w:div>
    <w:div w:id="1029642045">
      <w:bodyDiv w:val="1"/>
      <w:marLeft w:val="0"/>
      <w:marRight w:val="0"/>
      <w:marTop w:val="0"/>
      <w:marBottom w:val="0"/>
      <w:divBdr>
        <w:top w:val="none" w:sz="0" w:space="0" w:color="auto"/>
        <w:left w:val="none" w:sz="0" w:space="0" w:color="auto"/>
        <w:bottom w:val="none" w:sz="0" w:space="0" w:color="auto"/>
        <w:right w:val="none" w:sz="0" w:space="0" w:color="auto"/>
      </w:divBdr>
      <w:divsChild>
        <w:div w:id="129371459">
          <w:marLeft w:val="0"/>
          <w:marRight w:val="0"/>
          <w:marTop w:val="0"/>
          <w:marBottom w:val="0"/>
          <w:divBdr>
            <w:top w:val="none" w:sz="0" w:space="0" w:color="auto"/>
            <w:left w:val="none" w:sz="0" w:space="0" w:color="auto"/>
            <w:bottom w:val="none" w:sz="0" w:space="0" w:color="auto"/>
            <w:right w:val="none" w:sz="0" w:space="0" w:color="auto"/>
          </w:divBdr>
          <w:divsChild>
            <w:div w:id="1913929449">
              <w:marLeft w:val="0"/>
              <w:marRight w:val="0"/>
              <w:marTop w:val="0"/>
              <w:marBottom w:val="0"/>
              <w:divBdr>
                <w:top w:val="none" w:sz="0" w:space="0" w:color="auto"/>
                <w:left w:val="none" w:sz="0" w:space="0" w:color="auto"/>
                <w:bottom w:val="none" w:sz="0" w:space="0" w:color="auto"/>
                <w:right w:val="none" w:sz="0" w:space="0" w:color="auto"/>
              </w:divBdr>
              <w:divsChild>
                <w:div w:id="267278078">
                  <w:marLeft w:val="0"/>
                  <w:marRight w:val="0"/>
                  <w:marTop w:val="0"/>
                  <w:marBottom w:val="0"/>
                  <w:divBdr>
                    <w:top w:val="none" w:sz="0" w:space="0" w:color="auto"/>
                    <w:left w:val="none" w:sz="0" w:space="0" w:color="auto"/>
                    <w:bottom w:val="none" w:sz="0" w:space="0" w:color="auto"/>
                    <w:right w:val="none" w:sz="0" w:space="0" w:color="auto"/>
                  </w:divBdr>
                  <w:divsChild>
                    <w:div w:id="194275829">
                      <w:marLeft w:val="0"/>
                      <w:marRight w:val="0"/>
                      <w:marTop w:val="0"/>
                      <w:marBottom w:val="0"/>
                      <w:divBdr>
                        <w:top w:val="none" w:sz="0" w:space="0" w:color="auto"/>
                        <w:left w:val="none" w:sz="0" w:space="0" w:color="auto"/>
                        <w:bottom w:val="none" w:sz="0" w:space="0" w:color="auto"/>
                        <w:right w:val="none" w:sz="0" w:space="0" w:color="auto"/>
                      </w:divBdr>
                      <w:divsChild>
                        <w:div w:id="411855596">
                          <w:marLeft w:val="0"/>
                          <w:marRight w:val="0"/>
                          <w:marTop w:val="0"/>
                          <w:marBottom w:val="0"/>
                          <w:divBdr>
                            <w:top w:val="none" w:sz="0" w:space="0" w:color="auto"/>
                            <w:left w:val="none" w:sz="0" w:space="0" w:color="auto"/>
                            <w:bottom w:val="none" w:sz="0" w:space="0" w:color="auto"/>
                            <w:right w:val="none" w:sz="0" w:space="0" w:color="auto"/>
                          </w:divBdr>
                          <w:divsChild>
                            <w:div w:id="1144421649">
                              <w:marLeft w:val="0"/>
                              <w:marRight w:val="0"/>
                              <w:marTop w:val="0"/>
                              <w:marBottom w:val="0"/>
                              <w:divBdr>
                                <w:top w:val="none" w:sz="0" w:space="0" w:color="auto"/>
                                <w:left w:val="none" w:sz="0" w:space="0" w:color="auto"/>
                                <w:bottom w:val="none" w:sz="0" w:space="0" w:color="auto"/>
                                <w:right w:val="none" w:sz="0" w:space="0" w:color="auto"/>
                              </w:divBdr>
                              <w:divsChild>
                                <w:div w:id="568810918">
                                  <w:marLeft w:val="0"/>
                                  <w:marRight w:val="0"/>
                                  <w:marTop w:val="0"/>
                                  <w:marBottom w:val="0"/>
                                  <w:divBdr>
                                    <w:top w:val="none" w:sz="0" w:space="0" w:color="auto"/>
                                    <w:left w:val="none" w:sz="0" w:space="0" w:color="auto"/>
                                    <w:bottom w:val="none" w:sz="0" w:space="0" w:color="auto"/>
                                    <w:right w:val="none" w:sz="0" w:space="0" w:color="auto"/>
                                  </w:divBdr>
                                  <w:divsChild>
                                    <w:div w:id="1226331103">
                                      <w:marLeft w:val="0"/>
                                      <w:marRight w:val="0"/>
                                      <w:marTop w:val="0"/>
                                      <w:marBottom w:val="0"/>
                                      <w:divBdr>
                                        <w:top w:val="none" w:sz="0" w:space="0" w:color="auto"/>
                                        <w:left w:val="none" w:sz="0" w:space="0" w:color="auto"/>
                                        <w:bottom w:val="none" w:sz="0" w:space="0" w:color="auto"/>
                                        <w:right w:val="none" w:sz="0" w:space="0" w:color="auto"/>
                                      </w:divBdr>
                                      <w:divsChild>
                                        <w:div w:id="110321499">
                                          <w:marLeft w:val="0"/>
                                          <w:marRight w:val="0"/>
                                          <w:marTop w:val="0"/>
                                          <w:marBottom w:val="0"/>
                                          <w:divBdr>
                                            <w:top w:val="none" w:sz="0" w:space="0" w:color="auto"/>
                                            <w:left w:val="none" w:sz="0" w:space="0" w:color="auto"/>
                                            <w:bottom w:val="none" w:sz="0" w:space="0" w:color="auto"/>
                                            <w:right w:val="none" w:sz="0" w:space="0" w:color="auto"/>
                                          </w:divBdr>
                                          <w:divsChild>
                                            <w:div w:id="123740539">
                                              <w:marLeft w:val="0"/>
                                              <w:marRight w:val="0"/>
                                              <w:marTop w:val="0"/>
                                              <w:marBottom w:val="0"/>
                                              <w:divBdr>
                                                <w:top w:val="none" w:sz="0" w:space="0" w:color="auto"/>
                                                <w:left w:val="none" w:sz="0" w:space="0" w:color="auto"/>
                                                <w:bottom w:val="none" w:sz="0" w:space="0" w:color="auto"/>
                                                <w:right w:val="none" w:sz="0" w:space="0" w:color="auto"/>
                                              </w:divBdr>
                                              <w:divsChild>
                                                <w:div w:id="1881745761">
                                                  <w:marLeft w:val="0"/>
                                                  <w:marRight w:val="0"/>
                                                  <w:marTop w:val="0"/>
                                                  <w:marBottom w:val="0"/>
                                                  <w:divBdr>
                                                    <w:top w:val="none" w:sz="0" w:space="0" w:color="auto"/>
                                                    <w:left w:val="none" w:sz="0" w:space="0" w:color="auto"/>
                                                    <w:bottom w:val="none" w:sz="0" w:space="0" w:color="auto"/>
                                                    <w:right w:val="none" w:sz="0" w:space="0" w:color="auto"/>
                                                  </w:divBdr>
                                                  <w:divsChild>
                                                    <w:div w:id="771122273">
                                                      <w:marLeft w:val="0"/>
                                                      <w:marRight w:val="0"/>
                                                      <w:marTop w:val="0"/>
                                                      <w:marBottom w:val="0"/>
                                                      <w:divBdr>
                                                        <w:top w:val="none" w:sz="0" w:space="0" w:color="auto"/>
                                                        <w:left w:val="none" w:sz="0" w:space="0" w:color="auto"/>
                                                        <w:bottom w:val="none" w:sz="0" w:space="0" w:color="auto"/>
                                                        <w:right w:val="none" w:sz="0" w:space="0" w:color="auto"/>
                                                      </w:divBdr>
                                                      <w:divsChild>
                                                        <w:div w:id="43873409">
                                                          <w:marLeft w:val="0"/>
                                                          <w:marRight w:val="0"/>
                                                          <w:marTop w:val="0"/>
                                                          <w:marBottom w:val="0"/>
                                                          <w:divBdr>
                                                            <w:top w:val="none" w:sz="0" w:space="0" w:color="auto"/>
                                                            <w:left w:val="none" w:sz="0" w:space="0" w:color="auto"/>
                                                            <w:bottom w:val="none" w:sz="0" w:space="0" w:color="auto"/>
                                                            <w:right w:val="none" w:sz="0" w:space="0" w:color="auto"/>
                                                          </w:divBdr>
                                                          <w:divsChild>
                                                            <w:div w:id="209149408">
                                                              <w:marLeft w:val="0"/>
                                                              <w:marRight w:val="150"/>
                                                              <w:marTop w:val="0"/>
                                                              <w:marBottom w:val="150"/>
                                                              <w:divBdr>
                                                                <w:top w:val="none" w:sz="0" w:space="0" w:color="auto"/>
                                                                <w:left w:val="none" w:sz="0" w:space="0" w:color="auto"/>
                                                                <w:bottom w:val="none" w:sz="0" w:space="0" w:color="auto"/>
                                                                <w:right w:val="none" w:sz="0" w:space="0" w:color="auto"/>
                                                              </w:divBdr>
                                                              <w:divsChild>
                                                                <w:div w:id="337270710">
                                                                  <w:marLeft w:val="0"/>
                                                                  <w:marRight w:val="0"/>
                                                                  <w:marTop w:val="0"/>
                                                                  <w:marBottom w:val="0"/>
                                                                  <w:divBdr>
                                                                    <w:top w:val="none" w:sz="0" w:space="0" w:color="auto"/>
                                                                    <w:left w:val="none" w:sz="0" w:space="0" w:color="auto"/>
                                                                    <w:bottom w:val="none" w:sz="0" w:space="0" w:color="auto"/>
                                                                    <w:right w:val="none" w:sz="0" w:space="0" w:color="auto"/>
                                                                  </w:divBdr>
                                                                  <w:divsChild>
                                                                    <w:div w:id="1219515785">
                                                                      <w:marLeft w:val="0"/>
                                                                      <w:marRight w:val="0"/>
                                                                      <w:marTop w:val="0"/>
                                                                      <w:marBottom w:val="0"/>
                                                                      <w:divBdr>
                                                                        <w:top w:val="none" w:sz="0" w:space="0" w:color="auto"/>
                                                                        <w:left w:val="none" w:sz="0" w:space="0" w:color="auto"/>
                                                                        <w:bottom w:val="none" w:sz="0" w:space="0" w:color="auto"/>
                                                                        <w:right w:val="none" w:sz="0" w:space="0" w:color="auto"/>
                                                                      </w:divBdr>
                                                                      <w:divsChild>
                                                                        <w:div w:id="1379890356">
                                                                          <w:marLeft w:val="0"/>
                                                                          <w:marRight w:val="0"/>
                                                                          <w:marTop w:val="0"/>
                                                                          <w:marBottom w:val="0"/>
                                                                          <w:divBdr>
                                                                            <w:top w:val="none" w:sz="0" w:space="0" w:color="auto"/>
                                                                            <w:left w:val="none" w:sz="0" w:space="0" w:color="auto"/>
                                                                            <w:bottom w:val="none" w:sz="0" w:space="0" w:color="auto"/>
                                                                            <w:right w:val="none" w:sz="0" w:space="0" w:color="auto"/>
                                                                          </w:divBdr>
                                                                          <w:divsChild>
                                                                            <w:div w:id="1508398738">
                                                                              <w:marLeft w:val="0"/>
                                                                              <w:marRight w:val="0"/>
                                                                              <w:marTop w:val="0"/>
                                                                              <w:marBottom w:val="0"/>
                                                                              <w:divBdr>
                                                                                <w:top w:val="none" w:sz="0" w:space="0" w:color="auto"/>
                                                                                <w:left w:val="none" w:sz="0" w:space="0" w:color="auto"/>
                                                                                <w:bottom w:val="none" w:sz="0" w:space="0" w:color="auto"/>
                                                                                <w:right w:val="none" w:sz="0" w:space="0" w:color="auto"/>
                                                                              </w:divBdr>
                                                                              <w:divsChild>
                                                                                <w:div w:id="236478443">
                                                                                  <w:marLeft w:val="0"/>
                                                                                  <w:marRight w:val="0"/>
                                                                                  <w:marTop w:val="0"/>
                                                                                  <w:marBottom w:val="0"/>
                                                                                  <w:divBdr>
                                                                                    <w:top w:val="none" w:sz="0" w:space="0" w:color="auto"/>
                                                                                    <w:left w:val="none" w:sz="0" w:space="0" w:color="auto"/>
                                                                                    <w:bottom w:val="none" w:sz="0" w:space="0" w:color="auto"/>
                                                                                    <w:right w:val="none" w:sz="0" w:space="0" w:color="auto"/>
                                                                                  </w:divBdr>
                                                                                  <w:divsChild>
                                                                                    <w:div w:id="49547500">
                                                                                      <w:marLeft w:val="0"/>
                                                                                      <w:marRight w:val="0"/>
                                                                                      <w:marTop w:val="0"/>
                                                                                      <w:marBottom w:val="0"/>
                                                                                      <w:divBdr>
                                                                                        <w:top w:val="none" w:sz="0" w:space="0" w:color="auto"/>
                                                                                        <w:left w:val="none" w:sz="0" w:space="0" w:color="auto"/>
                                                                                        <w:bottom w:val="none" w:sz="0" w:space="0" w:color="auto"/>
                                                                                        <w:right w:val="none" w:sz="0" w:space="0" w:color="auto"/>
                                                                                      </w:divBdr>
                                                                                    </w:div>
                                                                                    <w:div w:id="116143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202591">
      <w:bodyDiv w:val="1"/>
      <w:marLeft w:val="0"/>
      <w:marRight w:val="0"/>
      <w:marTop w:val="0"/>
      <w:marBottom w:val="0"/>
      <w:divBdr>
        <w:top w:val="none" w:sz="0" w:space="0" w:color="auto"/>
        <w:left w:val="none" w:sz="0" w:space="0" w:color="auto"/>
        <w:bottom w:val="none" w:sz="0" w:space="0" w:color="auto"/>
        <w:right w:val="none" w:sz="0" w:space="0" w:color="auto"/>
      </w:divBdr>
    </w:div>
    <w:div w:id="1080063098">
      <w:bodyDiv w:val="1"/>
      <w:marLeft w:val="0"/>
      <w:marRight w:val="0"/>
      <w:marTop w:val="0"/>
      <w:marBottom w:val="0"/>
      <w:divBdr>
        <w:top w:val="none" w:sz="0" w:space="0" w:color="auto"/>
        <w:left w:val="none" w:sz="0" w:space="0" w:color="auto"/>
        <w:bottom w:val="none" w:sz="0" w:space="0" w:color="auto"/>
        <w:right w:val="none" w:sz="0" w:space="0" w:color="auto"/>
      </w:divBdr>
    </w:div>
    <w:div w:id="1214149628">
      <w:bodyDiv w:val="1"/>
      <w:marLeft w:val="0"/>
      <w:marRight w:val="0"/>
      <w:marTop w:val="0"/>
      <w:marBottom w:val="0"/>
      <w:divBdr>
        <w:top w:val="none" w:sz="0" w:space="0" w:color="auto"/>
        <w:left w:val="none" w:sz="0" w:space="0" w:color="auto"/>
        <w:bottom w:val="none" w:sz="0" w:space="0" w:color="auto"/>
        <w:right w:val="none" w:sz="0" w:space="0" w:color="auto"/>
      </w:divBdr>
    </w:div>
    <w:div w:id="1285507056">
      <w:bodyDiv w:val="1"/>
      <w:marLeft w:val="0"/>
      <w:marRight w:val="0"/>
      <w:marTop w:val="0"/>
      <w:marBottom w:val="0"/>
      <w:divBdr>
        <w:top w:val="none" w:sz="0" w:space="0" w:color="auto"/>
        <w:left w:val="none" w:sz="0" w:space="0" w:color="auto"/>
        <w:bottom w:val="none" w:sz="0" w:space="0" w:color="auto"/>
        <w:right w:val="none" w:sz="0" w:space="0" w:color="auto"/>
      </w:divBdr>
    </w:div>
    <w:div w:id="1301501514">
      <w:bodyDiv w:val="1"/>
      <w:marLeft w:val="0"/>
      <w:marRight w:val="0"/>
      <w:marTop w:val="0"/>
      <w:marBottom w:val="0"/>
      <w:divBdr>
        <w:top w:val="none" w:sz="0" w:space="0" w:color="auto"/>
        <w:left w:val="none" w:sz="0" w:space="0" w:color="auto"/>
        <w:bottom w:val="none" w:sz="0" w:space="0" w:color="auto"/>
        <w:right w:val="none" w:sz="0" w:space="0" w:color="auto"/>
      </w:divBdr>
    </w:div>
    <w:div w:id="132620463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84525955">
      <w:bodyDiv w:val="1"/>
      <w:marLeft w:val="0"/>
      <w:marRight w:val="0"/>
      <w:marTop w:val="0"/>
      <w:marBottom w:val="0"/>
      <w:divBdr>
        <w:top w:val="none" w:sz="0" w:space="0" w:color="auto"/>
        <w:left w:val="none" w:sz="0" w:space="0" w:color="auto"/>
        <w:bottom w:val="none" w:sz="0" w:space="0" w:color="auto"/>
        <w:right w:val="none" w:sz="0" w:space="0" w:color="auto"/>
      </w:divBdr>
    </w:div>
    <w:div w:id="1424716372">
      <w:bodyDiv w:val="1"/>
      <w:marLeft w:val="0"/>
      <w:marRight w:val="0"/>
      <w:marTop w:val="0"/>
      <w:marBottom w:val="0"/>
      <w:divBdr>
        <w:top w:val="none" w:sz="0" w:space="0" w:color="auto"/>
        <w:left w:val="none" w:sz="0" w:space="0" w:color="auto"/>
        <w:bottom w:val="none" w:sz="0" w:space="0" w:color="auto"/>
        <w:right w:val="none" w:sz="0" w:space="0" w:color="auto"/>
      </w:divBdr>
    </w:div>
    <w:div w:id="1445880557">
      <w:bodyDiv w:val="1"/>
      <w:marLeft w:val="0"/>
      <w:marRight w:val="0"/>
      <w:marTop w:val="0"/>
      <w:marBottom w:val="0"/>
      <w:divBdr>
        <w:top w:val="none" w:sz="0" w:space="0" w:color="auto"/>
        <w:left w:val="none" w:sz="0" w:space="0" w:color="auto"/>
        <w:bottom w:val="none" w:sz="0" w:space="0" w:color="auto"/>
        <w:right w:val="none" w:sz="0" w:space="0" w:color="auto"/>
      </w:divBdr>
    </w:div>
    <w:div w:id="1453400874">
      <w:bodyDiv w:val="1"/>
      <w:marLeft w:val="0"/>
      <w:marRight w:val="0"/>
      <w:marTop w:val="0"/>
      <w:marBottom w:val="0"/>
      <w:divBdr>
        <w:top w:val="none" w:sz="0" w:space="0" w:color="auto"/>
        <w:left w:val="none" w:sz="0" w:space="0" w:color="auto"/>
        <w:bottom w:val="none" w:sz="0" w:space="0" w:color="auto"/>
        <w:right w:val="none" w:sz="0" w:space="0" w:color="auto"/>
      </w:divBdr>
    </w:div>
    <w:div w:id="1484852297">
      <w:bodyDiv w:val="1"/>
      <w:marLeft w:val="0"/>
      <w:marRight w:val="0"/>
      <w:marTop w:val="0"/>
      <w:marBottom w:val="0"/>
      <w:divBdr>
        <w:top w:val="none" w:sz="0" w:space="0" w:color="auto"/>
        <w:left w:val="none" w:sz="0" w:space="0" w:color="auto"/>
        <w:bottom w:val="none" w:sz="0" w:space="0" w:color="auto"/>
        <w:right w:val="none" w:sz="0" w:space="0" w:color="auto"/>
      </w:divBdr>
    </w:div>
    <w:div w:id="1523476652">
      <w:bodyDiv w:val="1"/>
      <w:marLeft w:val="0"/>
      <w:marRight w:val="0"/>
      <w:marTop w:val="0"/>
      <w:marBottom w:val="0"/>
      <w:divBdr>
        <w:top w:val="none" w:sz="0" w:space="0" w:color="auto"/>
        <w:left w:val="none" w:sz="0" w:space="0" w:color="auto"/>
        <w:bottom w:val="none" w:sz="0" w:space="0" w:color="auto"/>
        <w:right w:val="none" w:sz="0" w:space="0" w:color="auto"/>
      </w:divBdr>
      <w:divsChild>
        <w:div w:id="188110085">
          <w:marLeft w:val="0"/>
          <w:marRight w:val="0"/>
          <w:marTop w:val="0"/>
          <w:marBottom w:val="0"/>
          <w:divBdr>
            <w:top w:val="none" w:sz="0" w:space="0" w:color="auto"/>
            <w:left w:val="none" w:sz="0" w:space="0" w:color="auto"/>
            <w:bottom w:val="none" w:sz="0" w:space="0" w:color="auto"/>
            <w:right w:val="none" w:sz="0" w:space="0" w:color="auto"/>
          </w:divBdr>
        </w:div>
        <w:div w:id="870531562">
          <w:marLeft w:val="0"/>
          <w:marRight w:val="0"/>
          <w:marTop w:val="0"/>
          <w:marBottom w:val="0"/>
          <w:divBdr>
            <w:top w:val="none" w:sz="0" w:space="0" w:color="auto"/>
            <w:left w:val="none" w:sz="0" w:space="0" w:color="auto"/>
            <w:bottom w:val="none" w:sz="0" w:space="0" w:color="auto"/>
            <w:right w:val="none" w:sz="0" w:space="0" w:color="auto"/>
          </w:divBdr>
        </w:div>
        <w:div w:id="1363165289">
          <w:marLeft w:val="0"/>
          <w:marRight w:val="0"/>
          <w:marTop w:val="0"/>
          <w:marBottom w:val="0"/>
          <w:divBdr>
            <w:top w:val="none" w:sz="0" w:space="0" w:color="auto"/>
            <w:left w:val="none" w:sz="0" w:space="0" w:color="auto"/>
            <w:bottom w:val="none" w:sz="0" w:space="0" w:color="auto"/>
            <w:right w:val="none" w:sz="0" w:space="0" w:color="auto"/>
          </w:divBdr>
        </w:div>
        <w:div w:id="444540316">
          <w:marLeft w:val="0"/>
          <w:marRight w:val="0"/>
          <w:marTop w:val="0"/>
          <w:marBottom w:val="0"/>
          <w:divBdr>
            <w:top w:val="none" w:sz="0" w:space="0" w:color="auto"/>
            <w:left w:val="none" w:sz="0" w:space="0" w:color="auto"/>
            <w:bottom w:val="none" w:sz="0" w:space="0" w:color="auto"/>
            <w:right w:val="none" w:sz="0" w:space="0" w:color="auto"/>
          </w:divBdr>
        </w:div>
      </w:divsChild>
    </w:div>
    <w:div w:id="1530877585">
      <w:bodyDiv w:val="1"/>
      <w:marLeft w:val="0"/>
      <w:marRight w:val="0"/>
      <w:marTop w:val="0"/>
      <w:marBottom w:val="0"/>
      <w:divBdr>
        <w:top w:val="none" w:sz="0" w:space="0" w:color="auto"/>
        <w:left w:val="none" w:sz="0" w:space="0" w:color="auto"/>
        <w:bottom w:val="none" w:sz="0" w:space="0" w:color="auto"/>
        <w:right w:val="none" w:sz="0" w:space="0" w:color="auto"/>
      </w:divBdr>
    </w:div>
    <w:div w:id="1561742702">
      <w:bodyDiv w:val="1"/>
      <w:marLeft w:val="0"/>
      <w:marRight w:val="0"/>
      <w:marTop w:val="0"/>
      <w:marBottom w:val="0"/>
      <w:divBdr>
        <w:top w:val="none" w:sz="0" w:space="0" w:color="auto"/>
        <w:left w:val="none" w:sz="0" w:space="0" w:color="auto"/>
        <w:bottom w:val="none" w:sz="0" w:space="0" w:color="auto"/>
        <w:right w:val="none" w:sz="0" w:space="0" w:color="auto"/>
      </w:divBdr>
    </w:div>
    <w:div w:id="1574312375">
      <w:bodyDiv w:val="1"/>
      <w:marLeft w:val="0"/>
      <w:marRight w:val="0"/>
      <w:marTop w:val="0"/>
      <w:marBottom w:val="0"/>
      <w:divBdr>
        <w:top w:val="none" w:sz="0" w:space="0" w:color="auto"/>
        <w:left w:val="none" w:sz="0" w:space="0" w:color="auto"/>
        <w:bottom w:val="none" w:sz="0" w:space="0" w:color="auto"/>
        <w:right w:val="none" w:sz="0" w:space="0" w:color="auto"/>
      </w:divBdr>
    </w:div>
    <w:div w:id="1585872877">
      <w:bodyDiv w:val="1"/>
      <w:marLeft w:val="0"/>
      <w:marRight w:val="0"/>
      <w:marTop w:val="0"/>
      <w:marBottom w:val="0"/>
      <w:divBdr>
        <w:top w:val="none" w:sz="0" w:space="0" w:color="auto"/>
        <w:left w:val="none" w:sz="0" w:space="0" w:color="auto"/>
        <w:bottom w:val="none" w:sz="0" w:space="0" w:color="auto"/>
        <w:right w:val="none" w:sz="0" w:space="0" w:color="auto"/>
      </w:divBdr>
    </w:div>
    <w:div w:id="1686443185">
      <w:bodyDiv w:val="1"/>
      <w:marLeft w:val="0"/>
      <w:marRight w:val="0"/>
      <w:marTop w:val="0"/>
      <w:marBottom w:val="0"/>
      <w:divBdr>
        <w:top w:val="none" w:sz="0" w:space="0" w:color="auto"/>
        <w:left w:val="none" w:sz="0" w:space="0" w:color="auto"/>
        <w:bottom w:val="none" w:sz="0" w:space="0" w:color="auto"/>
        <w:right w:val="none" w:sz="0" w:space="0" w:color="auto"/>
      </w:divBdr>
    </w:div>
    <w:div w:id="1766997457">
      <w:bodyDiv w:val="1"/>
      <w:marLeft w:val="0"/>
      <w:marRight w:val="0"/>
      <w:marTop w:val="0"/>
      <w:marBottom w:val="0"/>
      <w:divBdr>
        <w:top w:val="none" w:sz="0" w:space="0" w:color="auto"/>
        <w:left w:val="none" w:sz="0" w:space="0" w:color="auto"/>
        <w:bottom w:val="none" w:sz="0" w:space="0" w:color="auto"/>
        <w:right w:val="none" w:sz="0" w:space="0" w:color="auto"/>
      </w:divBdr>
      <w:divsChild>
        <w:div w:id="24214086">
          <w:marLeft w:val="0"/>
          <w:marRight w:val="0"/>
          <w:marTop w:val="0"/>
          <w:marBottom w:val="0"/>
          <w:divBdr>
            <w:top w:val="none" w:sz="0" w:space="0" w:color="auto"/>
            <w:left w:val="none" w:sz="0" w:space="0" w:color="auto"/>
            <w:bottom w:val="none" w:sz="0" w:space="0" w:color="auto"/>
            <w:right w:val="none" w:sz="0" w:space="0" w:color="auto"/>
          </w:divBdr>
          <w:divsChild>
            <w:div w:id="2082948578">
              <w:marLeft w:val="0"/>
              <w:marRight w:val="0"/>
              <w:marTop w:val="0"/>
              <w:marBottom w:val="0"/>
              <w:divBdr>
                <w:top w:val="none" w:sz="0" w:space="0" w:color="auto"/>
                <w:left w:val="none" w:sz="0" w:space="0" w:color="auto"/>
                <w:bottom w:val="none" w:sz="0" w:space="0" w:color="auto"/>
                <w:right w:val="none" w:sz="0" w:space="0" w:color="auto"/>
              </w:divBdr>
              <w:divsChild>
                <w:div w:id="929896533">
                  <w:marLeft w:val="0"/>
                  <w:marRight w:val="0"/>
                  <w:marTop w:val="0"/>
                  <w:marBottom w:val="0"/>
                  <w:divBdr>
                    <w:top w:val="none" w:sz="0" w:space="0" w:color="auto"/>
                    <w:left w:val="none" w:sz="0" w:space="0" w:color="auto"/>
                    <w:bottom w:val="none" w:sz="0" w:space="0" w:color="auto"/>
                    <w:right w:val="none" w:sz="0" w:space="0" w:color="auto"/>
                  </w:divBdr>
                  <w:divsChild>
                    <w:div w:id="793254952">
                      <w:marLeft w:val="0"/>
                      <w:marRight w:val="0"/>
                      <w:marTop w:val="0"/>
                      <w:marBottom w:val="0"/>
                      <w:divBdr>
                        <w:top w:val="none" w:sz="0" w:space="0" w:color="auto"/>
                        <w:left w:val="none" w:sz="0" w:space="0" w:color="auto"/>
                        <w:bottom w:val="none" w:sz="0" w:space="0" w:color="auto"/>
                        <w:right w:val="none" w:sz="0" w:space="0" w:color="auto"/>
                      </w:divBdr>
                      <w:divsChild>
                        <w:div w:id="959652234">
                          <w:marLeft w:val="0"/>
                          <w:marRight w:val="0"/>
                          <w:marTop w:val="0"/>
                          <w:marBottom w:val="0"/>
                          <w:divBdr>
                            <w:top w:val="none" w:sz="0" w:space="0" w:color="auto"/>
                            <w:left w:val="none" w:sz="0" w:space="0" w:color="auto"/>
                            <w:bottom w:val="none" w:sz="0" w:space="0" w:color="auto"/>
                            <w:right w:val="none" w:sz="0" w:space="0" w:color="auto"/>
                          </w:divBdr>
                          <w:divsChild>
                            <w:div w:id="1054163273">
                              <w:marLeft w:val="0"/>
                              <w:marRight w:val="0"/>
                              <w:marTop w:val="0"/>
                              <w:marBottom w:val="0"/>
                              <w:divBdr>
                                <w:top w:val="none" w:sz="0" w:space="0" w:color="auto"/>
                                <w:left w:val="none" w:sz="0" w:space="0" w:color="auto"/>
                                <w:bottom w:val="none" w:sz="0" w:space="0" w:color="auto"/>
                                <w:right w:val="none" w:sz="0" w:space="0" w:color="auto"/>
                              </w:divBdr>
                              <w:divsChild>
                                <w:div w:id="186021578">
                                  <w:marLeft w:val="0"/>
                                  <w:marRight w:val="0"/>
                                  <w:marTop w:val="0"/>
                                  <w:marBottom w:val="0"/>
                                  <w:divBdr>
                                    <w:top w:val="none" w:sz="0" w:space="0" w:color="auto"/>
                                    <w:left w:val="none" w:sz="0" w:space="0" w:color="auto"/>
                                    <w:bottom w:val="none" w:sz="0" w:space="0" w:color="auto"/>
                                    <w:right w:val="none" w:sz="0" w:space="0" w:color="auto"/>
                                  </w:divBdr>
                                  <w:divsChild>
                                    <w:div w:id="1407995252">
                                      <w:marLeft w:val="0"/>
                                      <w:marRight w:val="0"/>
                                      <w:marTop w:val="0"/>
                                      <w:marBottom w:val="0"/>
                                      <w:divBdr>
                                        <w:top w:val="none" w:sz="0" w:space="0" w:color="auto"/>
                                        <w:left w:val="none" w:sz="0" w:space="0" w:color="auto"/>
                                        <w:bottom w:val="none" w:sz="0" w:space="0" w:color="auto"/>
                                        <w:right w:val="none" w:sz="0" w:space="0" w:color="auto"/>
                                      </w:divBdr>
                                      <w:divsChild>
                                        <w:div w:id="1418595888">
                                          <w:marLeft w:val="0"/>
                                          <w:marRight w:val="0"/>
                                          <w:marTop w:val="0"/>
                                          <w:marBottom w:val="0"/>
                                          <w:divBdr>
                                            <w:top w:val="none" w:sz="0" w:space="0" w:color="auto"/>
                                            <w:left w:val="none" w:sz="0" w:space="0" w:color="auto"/>
                                            <w:bottom w:val="none" w:sz="0" w:space="0" w:color="auto"/>
                                            <w:right w:val="none" w:sz="0" w:space="0" w:color="auto"/>
                                          </w:divBdr>
                                          <w:divsChild>
                                            <w:div w:id="1972514441">
                                              <w:marLeft w:val="0"/>
                                              <w:marRight w:val="0"/>
                                              <w:marTop w:val="0"/>
                                              <w:marBottom w:val="0"/>
                                              <w:divBdr>
                                                <w:top w:val="none" w:sz="0" w:space="0" w:color="auto"/>
                                                <w:left w:val="none" w:sz="0" w:space="0" w:color="auto"/>
                                                <w:bottom w:val="none" w:sz="0" w:space="0" w:color="auto"/>
                                                <w:right w:val="none" w:sz="0" w:space="0" w:color="auto"/>
                                              </w:divBdr>
                                              <w:divsChild>
                                                <w:div w:id="904872894">
                                                  <w:marLeft w:val="0"/>
                                                  <w:marRight w:val="0"/>
                                                  <w:marTop w:val="0"/>
                                                  <w:marBottom w:val="0"/>
                                                  <w:divBdr>
                                                    <w:top w:val="none" w:sz="0" w:space="0" w:color="auto"/>
                                                    <w:left w:val="none" w:sz="0" w:space="0" w:color="auto"/>
                                                    <w:bottom w:val="none" w:sz="0" w:space="0" w:color="auto"/>
                                                    <w:right w:val="none" w:sz="0" w:space="0" w:color="auto"/>
                                                  </w:divBdr>
                                                  <w:divsChild>
                                                    <w:div w:id="1985742987">
                                                      <w:marLeft w:val="0"/>
                                                      <w:marRight w:val="0"/>
                                                      <w:marTop w:val="0"/>
                                                      <w:marBottom w:val="0"/>
                                                      <w:divBdr>
                                                        <w:top w:val="none" w:sz="0" w:space="0" w:color="auto"/>
                                                        <w:left w:val="none" w:sz="0" w:space="0" w:color="auto"/>
                                                        <w:bottom w:val="none" w:sz="0" w:space="0" w:color="auto"/>
                                                        <w:right w:val="none" w:sz="0" w:space="0" w:color="auto"/>
                                                      </w:divBdr>
                                                      <w:divsChild>
                                                        <w:div w:id="520559010">
                                                          <w:marLeft w:val="0"/>
                                                          <w:marRight w:val="0"/>
                                                          <w:marTop w:val="0"/>
                                                          <w:marBottom w:val="0"/>
                                                          <w:divBdr>
                                                            <w:top w:val="none" w:sz="0" w:space="0" w:color="auto"/>
                                                            <w:left w:val="none" w:sz="0" w:space="0" w:color="auto"/>
                                                            <w:bottom w:val="none" w:sz="0" w:space="0" w:color="auto"/>
                                                            <w:right w:val="none" w:sz="0" w:space="0" w:color="auto"/>
                                                          </w:divBdr>
                                                          <w:divsChild>
                                                            <w:div w:id="1861046208">
                                                              <w:marLeft w:val="0"/>
                                                              <w:marRight w:val="150"/>
                                                              <w:marTop w:val="0"/>
                                                              <w:marBottom w:val="150"/>
                                                              <w:divBdr>
                                                                <w:top w:val="none" w:sz="0" w:space="0" w:color="auto"/>
                                                                <w:left w:val="none" w:sz="0" w:space="0" w:color="auto"/>
                                                                <w:bottom w:val="none" w:sz="0" w:space="0" w:color="auto"/>
                                                                <w:right w:val="none" w:sz="0" w:space="0" w:color="auto"/>
                                                              </w:divBdr>
                                                              <w:divsChild>
                                                                <w:div w:id="782194977">
                                                                  <w:marLeft w:val="0"/>
                                                                  <w:marRight w:val="0"/>
                                                                  <w:marTop w:val="0"/>
                                                                  <w:marBottom w:val="0"/>
                                                                  <w:divBdr>
                                                                    <w:top w:val="none" w:sz="0" w:space="0" w:color="auto"/>
                                                                    <w:left w:val="none" w:sz="0" w:space="0" w:color="auto"/>
                                                                    <w:bottom w:val="none" w:sz="0" w:space="0" w:color="auto"/>
                                                                    <w:right w:val="none" w:sz="0" w:space="0" w:color="auto"/>
                                                                  </w:divBdr>
                                                                  <w:divsChild>
                                                                    <w:div w:id="1292129310">
                                                                      <w:marLeft w:val="0"/>
                                                                      <w:marRight w:val="0"/>
                                                                      <w:marTop w:val="0"/>
                                                                      <w:marBottom w:val="0"/>
                                                                      <w:divBdr>
                                                                        <w:top w:val="none" w:sz="0" w:space="0" w:color="auto"/>
                                                                        <w:left w:val="none" w:sz="0" w:space="0" w:color="auto"/>
                                                                        <w:bottom w:val="none" w:sz="0" w:space="0" w:color="auto"/>
                                                                        <w:right w:val="none" w:sz="0" w:space="0" w:color="auto"/>
                                                                      </w:divBdr>
                                                                      <w:divsChild>
                                                                        <w:div w:id="504169251">
                                                                          <w:marLeft w:val="0"/>
                                                                          <w:marRight w:val="0"/>
                                                                          <w:marTop w:val="0"/>
                                                                          <w:marBottom w:val="0"/>
                                                                          <w:divBdr>
                                                                            <w:top w:val="none" w:sz="0" w:space="0" w:color="auto"/>
                                                                            <w:left w:val="none" w:sz="0" w:space="0" w:color="auto"/>
                                                                            <w:bottom w:val="none" w:sz="0" w:space="0" w:color="auto"/>
                                                                            <w:right w:val="none" w:sz="0" w:space="0" w:color="auto"/>
                                                                          </w:divBdr>
                                                                          <w:divsChild>
                                                                            <w:div w:id="415059891">
                                                                              <w:marLeft w:val="0"/>
                                                                              <w:marRight w:val="0"/>
                                                                              <w:marTop w:val="0"/>
                                                                              <w:marBottom w:val="0"/>
                                                                              <w:divBdr>
                                                                                <w:top w:val="none" w:sz="0" w:space="0" w:color="auto"/>
                                                                                <w:left w:val="none" w:sz="0" w:space="0" w:color="auto"/>
                                                                                <w:bottom w:val="none" w:sz="0" w:space="0" w:color="auto"/>
                                                                                <w:right w:val="none" w:sz="0" w:space="0" w:color="auto"/>
                                                                              </w:divBdr>
                                                                              <w:divsChild>
                                                                                <w:div w:id="295255338">
                                                                                  <w:marLeft w:val="0"/>
                                                                                  <w:marRight w:val="0"/>
                                                                                  <w:marTop w:val="0"/>
                                                                                  <w:marBottom w:val="0"/>
                                                                                  <w:divBdr>
                                                                                    <w:top w:val="none" w:sz="0" w:space="0" w:color="auto"/>
                                                                                    <w:left w:val="none" w:sz="0" w:space="0" w:color="auto"/>
                                                                                    <w:bottom w:val="none" w:sz="0" w:space="0" w:color="auto"/>
                                                                                    <w:right w:val="none" w:sz="0" w:space="0" w:color="auto"/>
                                                                                  </w:divBdr>
                                                                                  <w:divsChild>
                                                                                    <w:div w:id="1506898925">
                                                                                      <w:marLeft w:val="0"/>
                                                                                      <w:marRight w:val="0"/>
                                                                                      <w:marTop w:val="0"/>
                                                                                      <w:marBottom w:val="0"/>
                                                                                      <w:divBdr>
                                                                                        <w:top w:val="none" w:sz="0" w:space="0" w:color="auto"/>
                                                                                        <w:left w:val="none" w:sz="0" w:space="0" w:color="auto"/>
                                                                                        <w:bottom w:val="none" w:sz="0" w:space="0" w:color="auto"/>
                                                                                        <w:right w:val="none" w:sz="0" w:space="0" w:color="auto"/>
                                                                                      </w:divBdr>
                                                                                    </w:div>
                                                                                    <w:div w:id="18746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74526">
      <w:bodyDiv w:val="1"/>
      <w:marLeft w:val="0"/>
      <w:marRight w:val="0"/>
      <w:marTop w:val="0"/>
      <w:marBottom w:val="0"/>
      <w:divBdr>
        <w:top w:val="none" w:sz="0" w:space="0" w:color="auto"/>
        <w:left w:val="none" w:sz="0" w:space="0" w:color="auto"/>
        <w:bottom w:val="none" w:sz="0" w:space="0" w:color="auto"/>
        <w:right w:val="none" w:sz="0" w:space="0" w:color="auto"/>
      </w:divBdr>
    </w:div>
    <w:div w:id="1796605165">
      <w:bodyDiv w:val="1"/>
      <w:marLeft w:val="0"/>
      <w:marRight w:val="0"/>
      <w:marTop w:val="0"/>
      <w:marBottom w:val="0"/>
      <w:divBdr>
        <w:top w:val="none" w:sz="0" w:space="0" w:color="auto"/>
        <w:left w:val="none" w:sz="0" w:space="0" w:color="auto"/>
        <w:bottom w:val="none" w:sz="0" w:space="0" w:color="auto"/>
        <w:right w:val="none" w:sz="0" w:space="0" w:color="auto"/>
      </w:divBdr>
    </w:div>
    <w:div w:id="1801416808">
      <w:bodyDiv w:val="1"/>
      <w:marLeft w:val="0"/>
      <w:marRight w:val="0"/>
      <w:marTop w:val="0"/>
      <w:marBottom w:val="0"/>
      <w:divBdr>
        <w:top w:val="none" w:sz="0" w:space="0" w:color="auto"/>
        <w:left w:val="none" w:sz="0" w:space="0" w:color="auto"/>
        <w:bottom w:val="none" w:sz="0" w:space="0" w:color="auto"/>
        <w:right w:val="none" w:sz="0" w:space="0" w:color="auto"/>
      </w:divBdr>
    </w:div>
    <w:div w:id="1861619936">
      <w:bodyDiv w:val="1"/>
      <w:marLeft w:val="0"/>
      <w:marRight w:val="0"/>
      <w:marTop w:val="0"/>
      <w:marBottom w:val="0"/>
      <w:divBdr>
        <w:top w:val="none" w:sz="0" w:space="0" w:color="auto"/>
        <w:left w:val="none" w:sz="0" w:space="0" w:color="auto"/>
        <w:bottom w:val="none" w:sz="0" w:space="0" w:color="auto"/>
        <w:right w:val="none" w:sz="0" w:space="0" w:color="auto"/>
      </w:divBdr>
    </w:div>
    <w:div w:id="2019694217">
      <w:bodyDiv w:val="1"/>
      <w:marLeft w:val="0"/>
      <w:marRight w:val="0"/>
      <w:marTop w:val="0"/>
      <w:marBottom w:val="0"/>
      <w:divBdr>
        <w:top w:val="none" w:sz="0" w:space="0" w:color="auto"/>
        <w:left w:val="none" w:sz="0" w:space="0" w:color="auto"/>
        <w:bottom w:val="none" w:sz="0" w:space="0" w:color="auto"/>
        <w:right w:val="none" w:sz="0" w:space="0" w:color="auto"/>
      </w:divBdr>
    </w:div>
    <w:div w:id="2104371583">
      <w:bodyDiv w:val="1"/>
      <w:marLeft w:val="0"/>
      <w:marRight w:val="0"/>
      <w:marTop w:val="0"/>
      <w:marBottom w:val="0"/>
      <w:divBdr>
        <w:top w:val="none" w:sz="0" w:space="0" w:color="auto"/>
        <w:left w:val="none" w:sz="0" w:space="0" w:color="auto"/>
        <w:bottom w:val="none" w:sz="0" w:space="0" w:color="auto"/>
        <w:right w:val="none" w:sz="0" w:space="0" w:color="auto"/>
      </w:divBdr>
    </w:div>
    <w:div w:id="212372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a.gov/vdl/application.asp?appid=1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plubinj\Documents\SharePoint%20Drafts\artifac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d665a5-4d39-4c80-990a-8a3abca4f55f">657KNE7CTRDA-8456-103</_dlc_DocId>
    <_dlc_DocIdUrl xmlns="cdd665a5-4d39-4c80-990a-8a3abca4f55f">
      <Url>http://vaww.oed.portal.va.gov/pm/hape/HAPEPortfolioPMO/VSSESS/_layouts/DocIdRedir.aspx?ID=657KNE7CTRDA-8456-103</Url>
      <Description>657KNE7CTRDA-8456-103</Description>
    </_dlc_DocIdUrl>
    <Category xmlns="43b45223-d798-4620-8709-f80762dc9999">Incr02  5.2.5  Initial Operating Capability Testing Phase</Category>
    <Comments xmlns="43b45223-d798-4620-8709-f80762dc9999"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635986823435522598</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E73172AB3F73B418DD1996DA5442274" ma:contentTypeVersion="6" ma:contentTypeDescription="Create a new document." ma:contentTypeScope="" ma:versionID="1684f4800d165d78a4df9ac953be02de">
  <xsd:schema xmlns:xsd="http://www.w3.org/2001/XMLSchema" xmlns:xs="http://www.w3.org/2001/XMLSchema" xmlns:p="http://schemas.microsoft.com/office/2006/metadata/properties" xmlns:ns2="cdd665a5-4d39-4c80-990a-8a3abca4f55f" xmlns:ns3="43b45223-d798-4620-8709-f80762dc9999" targetNamespace="http://schemas.microsoft.com/office/2006/metadata/properties" ma:root="true" ma:fieldsID="cd5187472f0fae780d4c1f0862bec43a" ns2:_="" ns3:_="">
    <xsd:import namespace="cdd665a5-4d39-4c80-990a-8a3abca4f55f"/>
    <xsd:import namespace="43b45223-d798-4620-8709-f80762dc9999"/>
    <xsd:element name="properties">
      <xsd:complexType>
        <xsd:sequence>
          <xsd:element name="documentManagement">
            <xsd:complexType>
              <xsd:all>
                <xsd:element ref="ns2:_dlc_DocId" minOccurs="0"/>
                <xsd:element ref="ns2:_dlc_DocIdUrl" minOccurs="0"/>
                <xsd:element ref="ns2:_dlc_DocIdPersistId" minOccurs="0"/>
                <xsd:element ref="ns3:Category"/>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3b45223-d798-4620-8709-f80762dc9999" elementFormDefault="qualified">
    <xsd:import namespace="http://schemas.microsoft.com/office/2006/documentManagement/types"/>
    <xsd:import namespace="http://schemas.microsoft.com/office/infopath/2007/PartnerControls"/>
    <xsd:element name="Category" ma:index="11" ma:displayName="Category" ma:format="Dropdown" ma:internalName="Category">
      <xsd:simpleType>
        <xsd:restriction base="dms:Choice">
          <xsd:enumeration value="5.1.1  Contractor Project Management Plan"/>
          <xsd:enumeration value="5.1.2  Product Development Reporting Requirements"/>
          <xsd:enumeration value="5.1.3  Privacy Training"/>
          <xsd:enumeration value="5.1.4  Technical Kickoff Meeting"/>
          <xsd:enumeration value="5.1.5  Risk Management"/>
          <xsd:enumeration value="Incr01  5.2.1  Agile Release Planning and Management"/>
          <xsd:enumeration value="Incr01  5.2.2  Requirements Phase"/>
          <xsd:enumeration value="Incr01  5.2.3  Design Review Phase"/>
          <xsd:enumeration value="Incr01  5.2.3.1  Software Design"/>
          <xsd:enumeration value="Incr01  5.2.4.1  Product Build"/>
          <xsd:enumeration value="Incr01  5.2.4.2  System Integration Support"/>
          <xsd:enumeration value="Incr01  5.2.4.3  Pre-Testing Tasks"/>
          <xsd:enumeration value="Incr01  5.2.4.4  Test Environment"/>
          <xsd:enumeration value="Incr01  5.2.4.5  Test Readiness Review"/>
          <xsd:enumeration value="Incr01  5.2.4.6  Component Integration and Systems Testing"/>
          <xsd:enumeration value="Incr01  5.2.4.7  User Functionality Testing"/>
          <xsd:enumeration value="Incr01  5.2.5  Initial Operating Capability Testing Phase"/>
          <xsd:enumeration value="Incr01  5.2.6.1  Software Implementation"/>
          <xsd:enumeration value="Incr01  5.2.6.2  Deployment, Warranty, and Knowledge Transfer Session"/>
          <xsd:enumeration value="Incr02  5.2.1  Agile Release Planning and Management"/>
          <xsd:enumeration value="Incr02  5.2.2  Requirements Phase"/>
          <xsd:enumeration value="Incr02  5.2.3  Design Review Phase"/>
          <xsd:enumeration value="Incr02  5.2.3.1  Software Design"/>
          <xsd:enumeration value="Incr02  5.2.4.1  Product Build"/>
          <xsd:enumeration value="Incr02  5.2.4.2  System Integration Support"/>
          <xsd:enumeration value="Incr02  5.2.4.3  Pre-Testing Tasks"/>
          <xsd:enumeration value="Incr02  5.2.4.4  Test Environment"/>
          <xsd:enumeration value="Incr02  5.2.4.5  Test Readiness Review"/>
          <xsd:enumeration value="Incr02  5.2.4.6  Component Integration and Systems Testing"/>
          <xsd:enumeration value="Incr02  5.2.4.7  User Functionality Testing"/>
          <xsd:enumeration value="Incr02  5.2.5  Initial Operating Capability Testing Phase"/>
          <xsd:enumeration value="Incr02  5.2.6.1  Software Implementation"/>
          <xsd:enumeration value="Incr02  5.2.6.2  Deployment, Warranty, and Knowledge Transfer Session"/>
          <xsd:enumeration value="Incr03  5.2.1  Agile Release Planning and Management"/>
          <xsd:enumeration value="Incr03  5.2.2  Requirements Phase"/>
          <xsd:enumeration value="Incr03  5.2.3  Design Review Phase"/>
          <xsd:enumeration value="Incr03  5.2.3.1  Software Design"/>
          <xsd:enumeration value="Incr03  5.2.4.1  Product Build"/>
          <xsd:enumeration value="Incr03  5.2.4.2  System Integration Support"/>
          <xsd:enumeration value="Incr03  5.2.4.3  Pre-Testing Tasks"/>
          <xsd:enumeration value="Incr03  5.2.4.4  Test Environment"/>
          <xsd:enumeration value="Incr03  5.2.4.5  Test Readiness Review"/>
          <xsd:enumeration value="Incr03  5.2.4.6  Component Integration and Systems Testing"/>
          <xsd:enumeration value="Incr03  5.2.4.7  User Functionality Testing"/>
          <xsd:enumeration value="Incr03  5.2.5  Initial Operating Capability Testing Phase"/>
          <xsd:enumeration value="Incr03  5.2.6.1  Software Implementation"/>
          <xsd:enumeration value="Incr03  5.2.6.2  Deployment, Warranty, and Knowledge Transfer Session"/>
          <xsd:enumeration value="Incr04  5.2.1  Agile Release Planning and Management"/>
          <xsd:enumeration value="Incr04  5.2.2  Requirements Phase"/>
          <xsd:enumeration value="Incr04  5.2.3  Design Review Phase"/>
          <xsd:enumeration value="Incr04  5.2.3.1  Software Design"/>
          <xsd:enumeration value="Incr04  5.2.4.1  Product Build"/>
          <xsd:enumeration value="Incr04  5.2.4.2  System Integration Support"/>
          <xsd:enumeration value="Incr04  5.2.4.3  Pre-Testing Tasks"/>
          <xsd:enumeration value="Incr04  5.2.4.4  Test Environment"/>
          <xsd:enumeration value="Incr04  5.2.4.5  Test Readiness Review"/>
          <xsd:enumeration value="Incr04  5.2.4.6  Component Integration and Systems Testing"/>
          <xsd:enumeration value="Incr04  5.2.4.7  User Functionality Testing"/>
          <xsd:enumeration value="Incr04  5.2.5  Initial Operating Capability Testing Phase"/>
          <xsd:enumeration value="Incr04  5.2.6.1  Software Implementation"/>
          <xsd:enumeration value="Incr04  5.2.6.2  Deployment, Warranty, and Knowledge Transfer Session"/>
          <xsd:enumeration value="Other"/>
        </xsd:restriction>
      </xsd:simpleType>
    </xsd:element>
    <xsd:element name="Comments" ma:index="12"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B886A-4888-4157-AF15-86C664293605}">
  <ds:schemaRefs>
    <ds:schemaRef ds:uri="http://schemas.microsoft.com/office/2006/metadata/properties"/>
    <ds:schemaRef ds:uri="http://schemas.microsoft.com/office/infopath/2007/PartnerControls"/>
    <ds:schemaRef ds:uri="cdd665a5-4d39-4c80-990a-8a3abca4f55f"/>
    <ds:schemaRef ds:uri="43b45223-d798-4620-8709-f80762dc9999"/>
  </ds:schemaRefs>
</ds:datastoreItem>
</file>

<file path=customXml/itemProps2.xml><?xml version="1.0" encoding="utf-8"?>
<ds:datastoreItem xmlns:ds="http://schemas.openxmlformats.org/officeDocument/2006/customXml" ds:itemID="{1243366C-3160-4892-948D-29F2A3E12F6B}">
  <ds:schemaRefs>
    <ds:schemaRef ds:uri="http://schemas.microsoft.com/sharepoint/events"/>
  </ds:schemaRefs>
</ds:datastoreItem>
</file>

<file path=customXml/itemProps3.xml><?xml version="1.0" encoding="utf-8"?>
<ds:datastoreItem xmlns:ds="http://schemas.openxmlformats.org/officeDocument/2006/customXml" ds:itemID="{F3ED4826-6367-4F8B-9390-F726EBC14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43b45223-d798-4620-8709-f80762dc9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E15B00-D8F6-4019-88C7-F2FFD2BC11F2}">
  <ds:schemaRefs>
    <ds:schemaRef ds:uri="http://schemas.microsoft.com/sharepoint/v3/contenttype/forms"/>
  </ds:schemaRefs>
</ds:datastoreItem>
</file>

<file path=customXml/itemProps5.xml><?xml version="1.0" encoding="utf-8"?>
<ds:datastoreItem xmlns:ds="http://schemas.openxmlformats.org/officeDocument/2006/customXml" ds:itemID="{703DE2CB-7EE3-442A-A55B-CEE5664B4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artifact_template</Template>
  <TotalTime>0</TotalTime>
  <Pages>4</Pages>
  <Words>404</Words>
  <Characters>2704</Characters>
  <Application>Microsoft Office Word</Application>
  <DocSecurity>0</DocSecurity>
  <Lines>117</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3029</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MS Word formatting for artifacts</dc:subject>
  <dc:creator/>
  <cp:lastModifiedBy/>
  <cp:revision>1</cp:revision>
  <dcterms:created xsi:type="dcterms:W3CDTF">2021-01-15T15:39:00Z</dcterms:created>
  <dcterms:modified xsi:type="dcterms:W3CDTF">2021-01-15T15:46:00Z</dcterms:modified>
  <cp:category>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0x0101006E73172AB3F73B418DD1996DA5442274</vt:lpwstr>
  </property>
  <property fmtid="{D5CDD505-2E9C-101B-9397-08002B2CF9AE}" pid="3" name="Responsible Role">
    <vt:lpwstr>0</vt:lpwstr>
  </property>
  <property fmtid="{D5CDD505-2E9C-101B-9397-08002B2CF9AE}" pid="4" name="Order">
    <vt:r8>1215700</vt:r8>
  </property>
  <property fmtid="{D5CDD505-2E9C-101B-9397-08002B2CF9AE}" pid="5" name="Required by National Release">
    <vt:lpwstr>1</vt:lpwstr>
  </property>
  <property fmtid="{D5CDD505-2E9C-101B-9397-08002B2CF9AE}" pid="6" name="Public Storage Location">
    <vt:lpwstr/>
  </property>
  <property fmtid="{D5CDD505-2E9C-101B-9397-08002B2CF9AE}" pid="7" name="Version Control Storage Location">
    <vt:lpwstr/>
  </property>
  <property fmtid="{D5CDD505-2E9C-101B-9397-08002B2CF9AE}" pid="8" name="MetaInfo">
    <vt:lpwstr/>
  </property>
  <property fmtid="{D5CDD505-2E9C-101B-9397-08002B2CF9AE}" pid="9" name="Category0">
    <vt:lpwstr>6</vt:lpwstr>
  </property>
  <property fmtid="{D5CDD505-2E9C-101B-9397-08002B2CF9AE}" pid="10" name="Scope">
    <vt:lpwstr>1</vt:lpwstr>
  </property>
  <property fmtid="{D5CDD505-2E9C-101B-9397-08002B2CF9AE}" pid="11" name="xd_ProgID">
    <vt:lpwstr/>
  </property>
  <property fmtid="{D5CDD505-2E9C-101B-9397-08002B2CF9AE}" pid="12" name="_NewReviewCycle">
    <vt:lpwstr/>
  </property>
  <property fmtid="{D5CDD505-2E9C-101B-9397-08002B2CF9AE}" pid="13" name="Process ID">
    <vt:lpwstr/>
  </property>
  <property fmtid="{D5CDD505-2E9C-101B-9397-08002B2CF9AE}" pid="14" name="Artifact Owner">
    <vt:lpwstr/>
  </property>
  <property fmtid="{D5CDD505-2E9C-101B-9397-08002B2CF9AE}" pid="15" name="TemplateUrl">
    <vt:lpwstr/>
  </property>
  <property fmtid="{D5CDD505-2E9C-101B-9397-08002B2CF9AE}" pid="16" name="Required by PMAS">
    <vt:lpwstr>0</vt:lpwstr>
  </property>
  <property fmtid="{D5CDD505-2E9C-101B-9397-08002B2CF9AE}" pid="17" name="Activity ID">
    <vt:lpwstr/>
  </property>
  <property fmtid="{D5CDD505-2E9C-101B-9397-08002B2CF9AE}" pid="18" name="_dlc_DocIdItemGuid">
    <vt:lpwstr>1b6ae566-9909-48cf-9977-8a482e274297</vt:lpwstr>
  </property>
</Properties>
</file>