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DEB" w:rsidRDefault="002F7C93">
      <w:pPr>
        <w:pStyle w:val="BodyText"/>
        <w:ind w:left="2868"/>
        <w:rPr>
          <w:sz w:val="20"/>
        </w:rPr>
      </w:pPr>
      <w:bookmarkStart w:id="0" w:name="_GoBack"/>
      <w:bookmarkEnd w:id="0"/>
      <w:r>
        <w:rPr>
          <w:noProof/>
          <w:sz w:val="20"/>
        </w:rPr>
        <w:drawing>
          <wp:inline distT="0" distB="0" distL="0" distR="0">
            <wp:extent cx="2560051" cy="15864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60051" cy="1586483"/>
                    </a:xfrm>
                    <a:prstGeom prst="rect">
                      <a:avLst/>
                    </a:prstGeom>
                  </pic:spPr>
                </pic:pic>
              </a:graphicData>
            </a:graphic>
          </wp:inline>
        </w:drawing>
      </w: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4"/>
        </w:rPr>
      </w:pPr>
    </w:p>
    <w:p w:rsidR="00552DEB" w:rsidRDefault="002F7C93">
      <w:pPr>
        <w:pStyle w:val="Title"/>
        <w:spacing w:before="85" w:line="259" w:lineRule="auto"/>
        <w:ind w:right="1473"/>
      </w:pPr>
      <w:r>
        <w:t>Veterans Personal Finance System (VPFS)</w:t>
      </w:r>
    </w:p>
    <w:p w:rsidR="00552DEB" w:rsidRDefault="00552DEB">
      <w:pPr>
        <w:pStyle w:val="BodyText"/>
        <w:spacing w:before="9"/>
        <w:rPr>
          <w:rFonts w:ascii="Arial"/>
          <w:b/>
          <w:sz w:val="42"/>
        </w:rPr>
      </w:pPr>
    </w:p>
    <w:p w:rsidR="00552DEB" w:rsidRDefault="002F7C93">
      <w:pPr>
        <w:pStyle w:val="Title"/>
      </w:pPr>
      <w:r>
        <w:t>Systems Management Guide</w:t>
      </w:r>
    </w:p>
    <w:p w:rsidR="00552DEB" w:rsidRDefault="00552DEB">
      <w:pPr>
        <w:pStyle w:val="BodyText"/>
        <w:rPr>
          <w:rFonts w:ascii="Arial"/>
          <w:b/>
          <w:sz w:val="54"/>
        </w:rPr>
      </w:pPr>
    </w:p>
    <w:p w:rsidR="00552DEB" w:rsidRDefault="002F7C93">
      <w:pPr>
        <w:spacing w:before="465"/>
        <w:ind w:left="826" w:right="1462"/>
        <w:jc w:val="center"/>
        <w:rPr>
          <w:rFonts w:ascii="Arial"/>
          <w:sz w:val="48"/>
        </w:rPr>
      </w:pPr>
      <w:r>
        <w:rPr>
          <w:rFonts w:ascii="Arial"/>
          <w:sz w:val="48"/>
        </w:rPr>
        <w:t>Version 1.2.0</w:t>
      </w:r>
    </w:p>
    <w:p w:rsidR="00552DEB" w:rsidRDefault="00552DEB">
      <w:pPr>
        <w:pStyle w:val="BodyText"/>
        <w:rPr>
          <w:rFonts w:ascii="Arial"/>
          <w:sz w:val="54"/>
        </w:rPr>
      </w:pPr>
    </w:p>
    <w:p w:rsidR="00552DEB" w:rsidRDefault="00552DEB">
      <w:pPr>
        <w:pStyle w:val="BodyText"/>
        <w:spacing w:before="5"/>
        <w:rPr>
          <w:rFonts w:ascii="Arial"/>
          <w:sz w:val="49"/>
        </w:rPr>
      </w:pPr>
    </w:p>
    <w:p w:rsidR="00552DEB" w:rsidRDefault="002F7C93">
      <w:pPr>
        <w:ind w:left="826" w:right="1467"/>
        <w:jc w:val="center"/>
        <w:rPr>
          <w:rFonts w:ascii="Arial"/>
          <w:sz w:val="36"/>
        </w:rPr>
      </w:pPr>
      <w:r>
        <w:rPr>
          <w:rFonts w:ascii="Arial"/>
          <w:sz w:val="36"/>
        </w:rPr>
        <w:t>July 2020</w:t>
      </w:r>
    </w:p>
    <w:p w:rsidR="00552DEB" w:rsidRDefault="00552DEB">
      <w:pPr>
        <w:pStyle w:val="BodyText"/>
        <w:rPr>
          <w:rFonts w:ascii="Arial"/>
          <w:sz w:val="40"/>
        </w:rPr>
      </w:pPr>
    </w:p>
    <w:p w:rsidR="00552DEB" w:rsidRDefault="00552DEB">
      <w:pPr>
        <w:pStyle w:val="BodyText"/>
        <w:rPr>
          <w:rFonts w:ascii="Arial"/>
          <w:sz w:val="40"/>
        </w:rPr>
      </w:pPr>
    </w:p>
    <w:p w:rsidR="00552DEB" w:rsidRDefault="00552DEB">
      <w:pPr>
        <w:pStyle w:val="BodyText"/>
        <w:rPr>
          <w:rFonts w:ascii="Arial"/>
          <w:sz w:val="40"/>
        </w:rPr>
      </w:pPr>
    </w:p>
    <w:p w:rsidR="00552DEB" w:rsidRDefault="00552DEB">
      <w:pPr>
        <w:pStyle w:val="BodyText"/>
        <w:rPr>
          <w:rFonts w:ascii="Arial"/>
          <w:sz w:val="40"/>
        </w:rPr>
      </w:pPr>
    </w:p>
    <w:p w:rsidR="00552DEB" w:rsidRDefault="00552DEB">
      <w:pPr>
        <w:pStyle w:val="BodyText"/>
        <w:rPr>
          <w:rFonts w:ascii="Arial"/>
          <w:sz w:val="40"/>
        </w:rPr>
      </w:pPr>
    </w:p>
    <w:p w:rsidR="00552DEB" w:rsidRDefault="00552DEB">
      <w:pPr>
        <w:pStyle w:val="BodyText"/>
        <w:spacing w:before="3"/>
        <w:rPr>
          <w:rFonts w:ascii="Arial"/>
          <w:sz w:val="40"/>
        </w:rPr>
      </w:pPr>
    </w:p>
    <w:p w:rsidR="00552DEB" w:rsidRDefault="002F7C93">
      <w:pPr>
        <w:pStyle w:val="BodyText"/>
        <w:ind w:left="3196" w:right="3111" w:firstLine="321"/>
      </w:pPr>
      <w:r>
        <w:t>Department of Veterans Affairs (VA) Office of Information and Technology (OIT)</w:t>
      </w:r>
    </w:p>
    <w:p w:rsidR="00552DEB" w:rsidRDefault="002F7C93">
      <w:pPr>
        <w:pStyle w:val="BodyText"/>
        <w:ind w:left="2997"/>
      </w:pPr>
      <w:r>
        <w:t>Enterprise Program Management Office (EPMO)</w:t>
      </w:r>
    </w:p>
    <w:p w:rsidR="00552DEB" w:rsidRDefault="00552DEB">
      <w:pPr>
        <w:sectPr w:rsidR="00552DEB">
          <w:type w:val="continuous"/>
          <w:pgSz w:w="12240" w:h="15840"/>
          <w:pgMar w:top="1420" w:right="660" w:bottom="280" w:left="1300" w:header="720" w:footer="720" w:gutter="0"/>
          <w:cols w:space="720"/>
        </w:sectPr>
      </w:pPr>
    </w:p>
    <w:p w:rsidR="00552DEB" w:rsidRDefault="00552DEB">
      <w:pPr>
        <w:pStyle w:val="BodyText"/>
        <w:spacing w:before="5"/>
        <w:rPr>
          <w:sz w:val="15"/>
        </w:rPr>
      </w:pPr>
    </w:p>
    <w:p w:rsidR="00552DEB" w:rsidRDefault="002F7C93">
      <w:pPr>
        <w:spacing w:before="91"/>
        <w:ind w:left="126"/>
        <w:rPr>
          <w:sz w:val="20"/>
        </w:rPr>
      </w:pPr>
      <w:r>
        <w:rPr>
          <w:sz w:val="20"/>
        </w:rPr>
        <w:t>Revision History</w:t>
      </w:r>
    </w:p>
    <w:p w:rsidR="00552DEB" w:rsidRDefault="00552DEB">
      <w:pPr>
        <w:pStyle w:val="BodyText"/>
      </w:pPr>
    </w:p>
    <w:p w:rsidR="00552DEB" w:rsidRDefault="00552DEB">
      <w:pPr>
        <w:pStyle w:val="BodyText"/>
        <w:rPr>
          <w:sz w:val="31"/>
        </w:rPr>
      </w:pPr>
    </w:p>
    <w:p w:rsidR="00552DEB" w:rsidRDefault="002F7C93">
      <w:pPr>
        <w:pStyle w:val="Heading1"/>
        <w:ind w:left="126" w:firstLine="0"/>
      </w:pPr>
      <w:r>
        <w:t>Revision History</w:t>
      </w:r>
    </w:p>
    <w:p w:rsidR="00552DEB" w:rsidRDefault="002F7C93">
      <w:pPr>
        <w:pStyle w:val="BodyText"/>
        <w:spacing w:before="29" w:line="247" w:lineRule="auto"/>
        <w:ind w:left="135" w:right="1049" w:hanging="10"/>
      </w:pPr>
      <w:r>
        <w:t>The following table displays the revision history for this document. Revisions to the documentation are based on continuous dialogue with the VPFS development team.</w:t>
      </w:r>
    </w:p>
    <w:p w:rsidR="00552DEB" w:rsidRDefault="00552DEB">
      <w:pPr>
        <w:pStyle w:val="BodyText"/>
        <w:rPr>
          <w:sz w:val="20"/>
        </w:rPr>
      </w:pPr>
    </w:p>
    <w:p w:rsidR="00552DEB" w:rsidRDefault="00552DEB">
      <w:pPr>
        <w:pStyle w:val="BodyText"/>
        <w:spacing w:before="3"/>
        <w:rPr>
          <w:sz w:val="13"/>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1263"/>
        <w:gridCol w:w="4140"/>
        <w:gridCol w:w="1889"/>
      </w:tblGrid>
      <w:tr w:rsidR="00552DEB">
        <w:trPr>
          <w:trHeight w:val="429"/>
        </w:trPr>
        <w:tc>
          <w:tcPr>
            <w:tcW w:w="1438" w:type="dxa"/>
            <w:shd w:val="clear" w:color="auto" w:fill="DFDFDF"/>
          </w:tcPr>
          <w:p w:rsidR="00552DEB" w:rsidRDefault="002F7C93">
            <w:pPr>
              <w:pStyle w:val="TableParagraph"/>
              <w:spacing w:before="69"/>
              <w:ind w:left="105"/>
              <w:rPr>
                <w:rFonts w:ascii="Arial"/>
                <w:b/>
                <w:sz w:val="20"/>
              </w:rPr>
            </w:pPr>
            <w:r>
              <w:rPr>
                <w:rFonts w:ascii="Arial"/>
                <w:b/>
                <w:sz w:val="20"/>
              </w:rPr>
              <w:t>Date</w:t>
            </w:r>
          </w:p>
        </w:tc>
        <w:tc>
          <w:tcPr>
            <w:tcW w:w="1263" w:type="dxa"/>
            <w:shd w:val="clear" w:color="auto" w:fill="DFDFDF"/>
          </w:tcPr>
          <w:p w:rsidR="00552DEB" w:rsidRDefault="002F7C93">
            <w:pPr>
              <w:pStyle w:val="TableParagraph"/>
              <w:spacing w:before="69"/>
              <w:ind w:left="107"/>
              <w:rPr>
                <w:rFonts w:ascii="Arial"/>
                <w:b/>
                <w:sz w:val="20"/>
              </w:rPr>
            </w:pPr>
            <w:r>
              <w:rPr>
                <w:rFonts w:ascii="Arial"/>
                <w:b/>
                <w:sz w:val="20"/>
              </w:rPr>
              <w:t>Revision</w:t>
            </w:r>
          </w:p>
        </w:tc>
        <w:tc>
          <w:tcPr>
            <w:tcW w:w="4140" w:type="dxa"/>
            <w:shd w:val="clear" w:color="auto" w:fill="DFDFDF"/>
          </w:tcPr>
          <w:p w:rsidR="00552DEB" w:rsidRDefault="002F7C93">
            <w:pPr>
              <w:pStyle w:val="TableParagraph"/>
              <w:spacing w:before="69"/>
              <w:ind w:left="107"/>
              <w:rPr>
                <w:rFonts w:ascii="Arial"/>
                <w:b/>
                <w:sz w:val="20"/>
              </w:rPr>
            </w:pPr>
            <w:r>
              <w:rPr>
                <w:rFonts w:ascii="Arial"/>
                <w:b/>
                <w:sz w:val="20"/>
              </w:rPr>
              <w:t>Description</w:t>
            </w:r>
          </w:p>
        </w:tc>
        <w:tc>
          <w:tcPr>
            <w:tcW w:w="1889" w:type="dxa"/>
            <w:shd w:val="clear" w:color="auto" w:fill="DFDFDF"/>
          </w:tcPr>
          <w:p w:rsidR="00552DEB" w:rsidRDefault="002F7C93">
            <w:pPr>
              <w:pStyle w:val="TableParagraph"/>
              <w:spacing w:before="69"/>
              <w:ind w:left="107"/>
              <w:rPr>
                <w:rFonts w:ascii="Arial"/>
                <w:b/>
                <w:sz w:val="20"/>
              </w:rPr>
            </w:pPr>
            <w:r>
              <w:rPr>
                <w:rFonts w:ascii="Arial"/>
                <w:b/>
                <w:sz w:val="20"/>
              </w:rPr>
              <w:t>Author</w:t>
            </w:r>
          </w:p>
        </w:tc>
      </w:tr>
      <w:tr w:rsidR="00552DEB">
        <w:trPr>
          <w:trHeight w:val="1826"/>
        </w:trPr>
        <w:tc>
          <w:tcPr>
            <w:tcW w:w="1438" w:type="dxa"/>
          </w:tcPr>
          <w:p w:rsidR="00552DEB" w:rsidRDefault="002F7C93">
            <w:pPr>
              <w:pStyle w:val="TableParagraph"/>
              <w:spacing w:before="69"/>
              <w:ind w:left="105"/>
              <w:rPr>
                <w:rFonts w:ascii="Arial"/>
                <w:sz w:val="20"/>
              </w:rPr>
            </w:pPr>
            <w:r>
              <w:rPr>
                <w:rFonts w:ascii="Arial"/>
                <w:sz w:val="20"/>
              </w:rPr>
              <w:t>12/1/06</w:t>
            </w:r>
          </w:p>
        </w:tc>
        <w:tc>
          <w:tcPr>
            <w:tcW w:w="1263" w:type="dxa"/>
          </w:tcPr>
          <w:p w:rsidR="00552DEB" w:rsidRDefault="002F7C93">
            <w:pPr>
              <w:pStyle w:val="TableParagraph"/>
              <w:spacing w:before="69"/>
              <w:ind w:left="107"/>
              <w:rPr>
                <w:rFonts w:ascii="Arial"/>
                <w:sz w:val="20"/>
              </w:rPr>
            </w:pPr>
            <w:r>
              <w:rPr>
                <w:rFonts w:ascii="Arial"/>
                <w:sz w:val="20"/>
              </w:rPr>
              <w:t>1.0</w:t>
            </w:r>
          </w:p>
        </w:tc>
        <w:tc>
          <w:tcPr>
            <w:tcW w:w="4140" w:type="dxa"/>
          </w:tcPr>
          <w:p w:rsidR="00552DEB" w:rsidRDefault="002F7C93">
            <w:pPr>
              <w:pStyle w:val="TableParagraph"/>
              <w:spacing w:before="69"/>
              <w:ind w:left="107"/>
              <w:rPr>
                <w:rFonts w:ascii="Arial"/>
                <w:sz w:val="20"/>
              </w:rPr>
            </w:pPr>
            <w:r>
              <w:rPr>
                <w:rFonts w:ascii="Arial"/>
                <w:sz w:val="20"/>
              </w:rPr>
              <w:t>Initial release of document</w:t>
            </w:r>
          </w:p>
        </w:tc>
        <w:tc>
          <w:tcPr>
            <w:tcW w:w="1889" w:type="dxa"/>
          </w:tcPr>
          <w:p w:rsidR="00552DEB" w:rsidRDefault="002F7C93">
            <w:pPr>
              <w:pStyle w:val="TableParagraph"/>
              <w:spacing w:before="69" w:line="302" w:lineRule="auto"/>
              <w:ind w:left="107" w:right="224"/>
              <w:rPr>
                <w:rFonts w:ascii="Arial"/>
                <w:sz w:val="20"/>
              </w:rPr>
            </w:pPr>
            <w:r>
              <w:rPr>
                <w:rFonts w:ascii="Arial"/>
                <w:sz w:val="20"/>
              </w:rPr>
              <w:t xml:space="preserve">Project Manager: </w:t>
            </w:r>
            <w:r>
              <w:rPr>
                <w:rFonts w:ascii="Arial"/>
                <w:sz w:val="20"/>
                <w:highlight w:val="yellow"/>
              </w:rPr>
              <w:t>REDACTED</w:t>
            </w:r>
          </w:p>
          <w:p w:rsidR="00552DEB" w:rsidRDefault="00552DEB">
            <w:pPr>
              <w:pStyle w:val="TableParagraph"/>
              <w:spacing w:before="5"/>
              <w:rPr>
                <w:sz w:val="27"/>
              </w:rPr>
            </w:pPr>
          </w:p>
          <w:p w:rsidR="00552DEB" w:rsidRDefault="002F7C93">
            <w:pPr>
              <w:pStyle w:val="TableParagraph"/>
              <w:ind w:left="107"/>
              <w:rPr>
                <w:rFonts w:ascii="Arial"/>
                <w:sz w:val="20"/>
              </w:rPr>
            </w:pPr>
            <w:r>
              <w:rPr>
                <w:rFonts w:ascii="Arial"/>
                <w:sz w:val="20"/>
              </w:rPr>
              <w:t>Developers:</w:t>
            </w:r>
          </w:p>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pStyle w:val="TableParagraph"/>
              <w:spacing w:before="63" w:line="256" w:lineRule="auto"/>
              <w:ind w:left="107" w:right="368"/>
              <w:rPr>
                <w:rFonts w:ascii="Arial"/>
                <w:sz w:val="20"/>
              </w:rPr>
            </w:pPr>
          </w:p>
        </w:tc>
      </w:tr>
      <w:tr w:rsidR="00552DEB">
        <w:trPr>
          <w:trHeight w:val="4067"/>
        </w:trPr>
        <w:tc>
          <w:tcPr>
            <w:tcW w:w="1438" w:type="dxa"/>
          </w:tcPr>
          <w:p w:rsidR="00552DEB" w:rsidRDefault="002F7C93">
            <w:pPr>
              <w:pStyle w:val="TableParagraph"/>
              <w:spacing w:before="66"/>
              <w:ind w:left="105"/>
              <w:rPr>
                <w:rFonts w:ascii="Arial"/>
                <w:sz w:val="20"/>
              </w:rPr>
            </w:pPr>
            <w:r>
              <w:rPr>
                <w:rFonts w:ascii="Arial"/>
                <w:sz w:val="20"/>
              </w:rPr>
              <w:t>06/03/10</w:t>
            </w:r>
          </w:p>
        </w:tc>
        <w:tc>
          <w:tcPr>
            <w:tcW w:w="1263" w:type="dxa"/>
          </w:tcPr>
          <w:p w:rsidR="00552DEB" w:rsidRDefault="002F7C93">
            <w:pPr>
              <w:pStyle w:val="TableParagraph"/>
              <w:spacing w:before="66"/>
              <w:ind w:left="107"/>
              <w:rPr>
                <w:rFonts w:ascii="Arial"/>
                <w:sz w:val="20"/>
              </w:rPr>
            </w:pPr>
            <w:r>
              <w:rPr>
                <w:rFonts w:ascii="Arial"/>
                <w:sz w:val="20"/>
              </w:rPr>
              <w:t>1.1.2</w:t>
            </w:r>
          </w:p>
        </w:tc>
        <w:tc>
          <w:tcPr>
            <w:tcW w:w="4140" w:type="dxa"/>
          </w:tcPr>
          <w:p w:rsidR="00552DEB" w:rsidRDefault="002F7C93">
            <w:pPr>
              <w:pStyle w:val="TableParagraph"/>
              <w:spacing w:before="66"/>
              <w:ind w:left="107"/>
              <w:rPr>
                <w:rFonts w:ascii="Arial" w:hAnsi="Arial"/>
                <w:sz w:val="20"/>
              </w:rPr>
            </w:pPr>
            <w:r>
              <w:rPr>
                <w:rFonts w:ascii="Arial" w:hAnsi="Arial"/>
                <w:sz w:val="20"/>
              </w:rPr>
              <w:t>Page 5 – Modified EVS to EPS.</w:t>
            </w:r>
          </w:p>
          <w:p w:rsidR="00552DEB" w:rsidRDefault="00552DEB">
            <w:pPr>
              <w:pStyle w:val="TableParagraph"/>
              <w:spacing w:before="9"/>
              <w:rPr>
                <w:sz w:val="32"/>
              </w:rPr>
            </w:pPr>
          </w:p>
          <w:p w:rsidR="00552DEB" w:rsidRDefault="002F7C93">
            <w:pPr>
              <w:pStyle w:val="TableParagraph"/>
              <w:ind w:left="107" w:right="718"/>
              <w:rPr>
                <w:rFonts w:ascii="Arial"/>
                <w:sz w:val="20"/>
              </w:rPr>
            </w:pPr>
            <w:r>
              <w:rPr>
                <w:rFonts w:ascii="Arial"/>
                <w:sz w:val="20"/>
              </w:rPr>
              <w:t>Page 9, 14 -- Updated SDS, VLJ and KAAJEE versions.</w:t>
            </w:r>
          </w:p>
          <w:p w:rsidR="00552DEB" w:rsidRDefault="00552DEB">
            <w:pPr>
              <w:pStyle w:val="TableParagraph"/>
              <w:spacing w:before="10"/>
              <w:rPr>
                <w:sz w:val="32"/>
              </w:rPr>
            </w:pPr>
          </w:p>
          <w:p w:rsidR="00552DEB" w:rsidRDefault="002F7C93">
            <w:pPr>
              <w:pStyle w:val="TableParagraph"/>
              <w:ind w:left="107" w:firstLine="55"/>
              <w:rPr>
                <w:rFonts w:ascii="Arial" w:hAnsi="Arial"/>
                <w:sz w:val="20"/>
              </w:rPr>
            </w:pPr>
            <w:r>
              <w:rPr>
                <w:rFonts w:ascii="Arial" w:hAnsi="Arial"/>
                <w:sz w:val="20"/>
              </w:rPr>
              <w:t>Page 16 – Updated Data Base version.</w:t>
            </w:r>
          </w:p>
          <w:p w:rsidR="00552DEB" w:rsidRDefault="00552DEB">
            <w:pPr>
              <w:pStyle w:val="TableParagraph"/>
              <w:spacing w:before="9"/>
              <w:rPr>
                <w:sz w:val="32"/>
              </w:rPr>
            </w:pPr>
          </w:p>
          <w:p w:rsidR="00552DEB" w:rsidRDefault="002F7C93">
            <w:pPr>
              <w:pStyle w:val="TableParagraph"/>
              <w:spacing w:line="304" w:lineRule="auto"/>
              <w:ind w:left="107"/>
              <w:rPr>
                <w:rFonts w:ascii="Arial" w:hAnsi="Arial"/>
                <w:sz w:val="20"/>
              </w:rPr>
            </w:pPr>
            <w:r>
              <w:rPr>
                <w:rFonts w:ascii="Arial" w:hAnsi="Arial"/>
                <w:sz w:val="20"/>
              </w:rPr>
              <w:t>Section 4.6 – Replaced PATS with VPFS. Page 5,7,26- Replaced EMC with EIE</w:t>
            </w:r>
          </w:p>
          <w:p w:rsidR="00552DEB" w:rsidRDefault="00552DEB">
            <w:pPr>
              <w:pStyle w:val="TableParagraph"/>
              <w:spacing w:before="4"/>
              <w:rPr>
                <w:sz w:val="27"/>
              </w:rPr>
            </w:pPr>
          </w:p>
          <w:p w:rsidR="00552DEB" w:rsidRDefault="002F7C93">
            <w:pPr>
              <w:pStyle w:val="TableParagraph"/>
              <w:ind w:left="107"/>
              <w:rPr>
                <w:rFonts w:ascii="Arial"/>
                <w:sz w:val="20"/>
              </w:rPr>
            </w:pPr>
            <w:r>
              <w:rPr>
                <w:rFonts w:ascii="Arial"/>
                <w:sz w:val="20"/>
              </w:rPr>
              <w:t>Paragraph 5.12.1- added the missing table</w:t>
            </w:r>
          </w:p>
          <w:p w:rsidR="00552DEB" w:rsidRDefault="002F7C93">
            <w:pPr>
              <w:pStyle w:val="TableParagraph"/>
              <w:spacing w:before="34"/>
              <w:ind w:left="107"/>
              <w:rPr>
                <w:rFonts w:ascii="Arial" w:hAnsi="Arial"/>
                <w:sz w:val="20"/>
              </w:rPr>
            </w:pPr>
            <w:r>
              <w:rPr>
                <w:rFonts w:ascii="Arial" w:hAnsi="Arial"/>
                <w:sz w:val="20"/>
              </w:rPr>
              <w:t>„std_facilitytype‟</w:t>
            </w:r>
          </w:p>
          <w:p w:rsidR="00552DEB" w:rsidRDefault="002F7C93">
            <w:pPr>
              <w:pStyle w:val="TableParagraph"/>
              <w:spacing w:before="53" w:line="240" w:lineRule="atLeast"/>
              <w:ind w:left="107" w:right="46"/>
              <w:rPr>
                <w:rFonts w:ascii="Arial"/>
                <w:sz w:val="20"/>
              </w:rPr>
            </w:pPr>
            <w:r>
              <w:rPr>
                <w:rFonts w:ascii="Arial"/>
                <w:sz w:val="20"/>
              </w:rPr>
              <w:t>These changes are associated with the VPFS patch release 1.1.2</w:t>
            </w:r>
          </w:p>
        </w:tc>
        <w:tc>
          <w:tcPr>
            <w:tcW w:w="1889" w:type="dxa"/>
          </w:tcPr>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pStyle w:val="TableParagraph"/>
              <w:spacing w:before="66"/>
              <w:ind w:left="107"/>
              <w:rPr>
                <w:rFonts w:ascii="Arial"/>
                <w:sz w:val="20"/>
              </w:rPr>
            </w:pPr>
          </w:p>
        </w:tc>
      </w:tr>
      <w:tr w:rsidR="00552DEB">
        <w:trPr>
          <w:trHeight w:val="2054"/>
        </w:trPr>
        <w:tc>
          <w:tcPr>
            <w:tcW w:w="1438" w:type="dxa"/>
          </w:tcPr>
          <w:p w:rsidR="00552DEB" w:rsidRDefault="002F7C93">
            <w:pPr>
              <w:pStyle w:val="TableParagraph"/>
              <w:spacing w:before="69"/>
              <w:ind w:left="105"/>
              <w:rPr>
                <w:rFonts w:ascii="Arial"/>
                <w:sz w:val="20"/>
              </w:rPr>
            </w:pPr>
            <w:r>
              <w:rPr>
                <w:rFonts w:ascii="Arial"/>
                <w:sz w:val="20"/>
              </w:rPr>
              <w:t>06/28/10</w:t>
            </w:r>
          </w:p>
          <w:p w:rsidR="00552DEB" w:rsidRDefault="00552DEB">
            <w:pPr>
              <w:pStyle w:val="TableParagraph"/>
            </w:pPr>
          </w:p>
          <w:p w:rsidR="00552DEB" w:rsidRDefault="00552DEB">
            <w:pPr>
              <w:pStyle w:val="TableParagraph"/>
            </w:pPr>
          </w:p>
          <w:p w:rsidR="00552DEB" w:rsidRDefault="002F7C93">
            <w:pPr>
              <w:pStyle w:val="TableParagraph"/>
              <w:spacing w:before="185"/>
              <w:ind w:left="105"/>
              <w:rPr>
                <w:rFonts w:ascii="Arial"/>
                <w:sz w:val="20"/>
              </w:rPr>
            </w:pPr>
            <w:r>
              <w:rPr>
                <w:rFonts w:ascii="Arial"/>
                <w:sz w:val="20"/>
              </w:rPr>
              <w:t>12/22/10</w:t>
            </w:r>
          </w:p>
        </w:tc>
        <w:tc>
          <w:tcPr>
            <w:tcW w:w="1263" w:type="dxa"/>
          </w:tcPr>
          <w:p w:rsidR="00552DEB" w:rsidRDefault="002F7C93">
            <w:pPr>
              <w:pStyle w:val="TableParagraph"/>
              <w:spacing w:before="69"/>
              <w:ind w:left="107"/>
              <w:rPr>
                <w:rFonts w:ascii="Arial"/>
                <w:sz w:val="20"/>
              </w:rPr>
            </w:pPr>
            <w:r>
              <w:rPr>
                <w:rFonts w:ascii="Arial"/>
                <w:sz w:val="20"/>
              </w:rPr>
              <w:t>1.1.3</w:t>
            </w:r>
          </w:p>
        </w:tc>
        <w:tc>
          <w:tcPr>
            <w:tcW w:w="4140" w:type="dxa"/>
          </w:tcPr>
          <w:p w:rsidR="00552DEB" w:rsidRDefault="002F7C93">
            <w:pPr>
              <w:pStyle w:val="TableParagraph"/>
              <w:spacing w:before="69"/>
              <w:ind w:left="107"/>
              <w:rPr>
                <w:rFonts w:ascii="Arial"/>
                <w:sz w:val="20"/>
              </w:rPr>
            </w:pPr>
            <w:r>
              <w:rPr>
                <w:rFonts w:ascii="Arial"/>
                <w:sz w:val="20"/>
              </w:rPr>
              <w:t>Page 9, 14 -- Updated SDS version from 13</w:t>
            </w:r>
          </w:p>
          <w:p w:rsidR="00552DEB" w:rsidRDefault="002F7C93">
            <w:pPr>
              <w:pStyle w:val="TableParagraph"/>
              <w:ind w:left="107"/>
              <w:rPr>
                <w:rFonts w:ascii="Arial"/>
                <w:sz w:val="20"/>
              </w:rPr>
            </w:pPr>
            <w:r>
              <w:rPr>
                <w:rFonts w:ascii="Arial"/>
                <w:sz w:val="20"/>
              </w:rPr>
              <w:t>to 18.</w:t>
            </w:r>
          </w:p>
          <w:p w:rsidR="00552DEB" w:rsidRDefault="00552DEB">
            <w:pPr>
              <w:pStyle w:val="TableParagraph"/>
              <w:spacing w:before="9"/>
              <w:rPr>
                <w:sz w:val="32"/>
              </w:rPr>
            </w:pPr>
          </w:p>
          <w:p w:rsidR="00552DEB" w:rsidRDefault="002F7C93">
            <w:pPr>
              <w:pStyle w:val="TableParagraph"/>
              <w:ind w:left="107"/>
              <w:rPr>
                <w:rFonts w:ascii="Arial" w:hAnsi="Arial"/>
                <w:sz w:val="20"/>
              </w:rPr>
            </w:pPr>
            <w:r>
              <w:rPr>
                <w:rFonts w:ascii="Arial" w:hAnsi="Arial"/>
                <w:sz w:val="20"/>
              </w:rPr>
              <w:t>Page 9 –Added Java version</w:t>
            </w:r>
          </w:p>
          <w:p w:rsidR="00552DEB" w:rsidRDefault="00552DEB">
            <w:pPr>
              <w:pStyle w:val="TableParagraph"/>
              <w:spacing w:before="9"/>
              <w:rPr>
                <w:sz w:val="32"/>
              </w:rPr>
            </w:pPr>
          </w:p>
          <w:p w:rsidR="00552DEB" w:rsidRDefault="002F7C93">
            <w:pPr>
              <w:pStyle w:val="TableParagraph"/>
              <w:spacing w:before="1" w:line="259" w:lineRule="auto"/>
              <w:ind w:left="107" w:right="46"/>
              <w:rPr>
                <w:rFonts w:ascii="Arial"/>
                <w:sz w:val="20"/>
              </w:rPr>
            </w:pPr>
            <w:r>
              <w:rPr>
                <w:rFonts w:ascii="Arial"/>
                <w:sz w:val="20"/>
              </w:rPr>
              <w:t>These changes are associated with the VPFS patch release 1.1.3</w:t>
            </w:r>
          </w:p>
        </w:tc>
        <w:tc>
          <w:tcPr>
            <w:tcW w:w="1889" w:type="dxa"/>
          </w:tcPr>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pStyle w:val="TableParagraph"/>
              <w:spacing w:before="69" w:line="256" w:lineRule="auto"/>
              <w:ind w:left="107"/>
              <w:rPr>
                <w:rFonts w:ascii="Arial"/>
                <w:sz w:val="20"/>
              </w:rPr>
            </w:pPr>
          </w:p>
        </w:tc>
      </w:tr>
      <w:tr w:rsidR="00552DEB">
        <w:trPr>
          <w:trHeight w:val="2053"/>
        </w:trPr>
        <w:tc>
          <w:tcPr>
            <w:tcW w:w="1438" w:type="dxa"/>
          </w:tcPr>
          <w:p w:rsidR="00552DEB" w:rsidRDefault="002F7C93">
            <w:pPr>
              <w:pStyle w:val="TableParagraph"/>
              <w:spacing w:before="69" w:line="256" w:lineRule="auto"/>
              <w:ind w:left="105" w:right="130"/>
              <w:rPr>
                <w:rFonts w:ascii="Arial" w:hAnsi="Arial"/>
                <w:sz w:val="20"/>
              </w:rPr>
            </w:pPr>
            <w:r>
              <w:rPr>
                <w:rFonts w:ascii="Arial" w:hAnsi="Arial"/>
                <w:sz w:val="20"/>
              </w:rPr>
              <w:t>From 01/05/2019 –</w:t>
            </w:r>
          </w:p>
          <w:p w:rsidR="00552DEB" w:rsidRDefault="002F7C93">
            <w:pPr>
              <w:pStyle w:val="TableParagraph"/>
              <w:spacing w:before="2"/>
              <w:ind w:left="105"/>
              <w:rPr>
                <w:rFonts w:ascii="Arial"/>
                <w:sz w:val="20"/>
              </w:rPr>
            </w:pPr>
            <w:r>
              <w:rPr>
                <w:rFonts w:ascii="Arial"/>
                <w:sz w:val="20"/>
              </w:rPr>
              <w:t>02/05/2020</w:t>
            </w:r>
          </w:p>
        </w:tc>
        <w:tc>
          <w:tcPr>
            <w:tcW w:w="1263" w:type="dxa"/>
          </w:tcPr>
          <w:p w:rsidR="00552DEB" w:rsidRDefault="002F7C93">
            <w:pPr>
              <w:pStyle w:val="TableParagraph"/>
              <w:spacing w:before="69"/>
              <w:ind w:left="107"/>
              <w:rPr>
                <w:rFonts w:ascii="Arial"/>
                <w:sz w:val="20"/>
              </w:rPr>
            </w:pPr>
            <w:r>
              <w:rPr>
                <w:rFonts w:ascii="Arial"/>
                <w:sz w:val="20"/>
              </w:rPr>
              <w:t>1.2.0</w:t>
            </w:r>
          </w:p>
        </w:tc>
        <w:tc>
          <w:tcPr>
            <w:tcW w:w="4140" w:type="dxa"/>
          </w:tcPr>
          <w:p w:rsidR="00552DEB" w:rsidRDefault="002F7C93">
            <w:pPr>
              <w:pStyle w:val="TableParagraph"/>
              <w:spacing w:before="69"/>
              <w:ind w:left="107"/>
              <w:rPr>
                <w:rFonts w:ascii="Arial"/>
                <w:sz w:val="20"/>
              </w:rPr>
            </w:pPr>
            <w:r>
              <w:rPr>
                <w:rFonts w:ascii="Arial"/>
                <w:sz w:val="20"/>
              </w:rPr>
              <w:t>Software &amp; Plug-in updates</w:t>
            </w:r>
          </w:p>
        </w:tc>
        <w:tc>
          <w:tcPr>
            <w:tcW w:w="1889" w:type="dxa"/>
          </w:tcPr>
          <w:p w:rsidR="002F7C93" w:rsidRDefault="002F7C93" w:rsidP="002F7C93">
            <w:pPr>
              <w:pStyle w:val="TableParagraph"/>
              <w:spacing w:before="69" w:line="302" w:lineRule="auto"/>
              <w:ind w:left="107" w:right="224"/>
              <w:rPr>
                <w:rFonts w:ascii="Arial"/>
                <w:sz w:val="20"/>
              </w:rPr>
            </w:pPr>
            <w:r>
              <w:rPr>
                <w:rFonts w:ascii="Arial"/>
                <w:sz w:val="20"/>
              </w:rPr>
              <w:t xml:space="preserve">Developers: </w:t>
            </w:r>
            <w:r>
              <w:rPr>
                <w:rFonts w:ascii="Arial"/>
                <w:sz w:val="20"/>
                <w:highlight w:val="yellow"/>
              </w:rPr>
              <w:t>REDACTED</w:t>
            </w:r>
          </w:p>
          <w:p w:rsidR="00552DEB" w:rsidRDefault="00552DEB">
            <w:pPr>
              <w:pStyle w:val="TableParagraph"/>
              <w:spacing w:before="69" w:line="259" w:lineRule="auto"/>
              <w:ind w:left="105" w:right="290"/>
              <w:rPr>
                <w:rFonts w:ascii="Arial"/>
                <w:sz w:val="20"/>
              </w:rPr>
            </w:pPr>
          </w:p>
        </w:tc>
      </w:tr>
    </w:tbl>
    <w:p w:rsidR="00552DEB" w:rsidRDefault="00C1447C">
      <w:pPr>
        <w:pStyle w:val="BodyText"/>
        <w:rPr>
          <w:sz w:val="19"/>
        </w:rPr>
      </w:pPr>
      <w:r>
        <w:pict>
          <v:rect id="_x0000_s1127" style="position:absolute;margin-left:70.55pt;margin-top:12.9pt;width:470.95pt;height:.7pt;z-index:-15728640;mso-wrap-distance-left:0;mso-wrap-distance-right:0;mso-position-horizontal-relative:page;mso-position-vertical-relative:text" fillcolor="black" stroked="f">
            <w10:wrap type="topAndBottom" anchorx="page"/>
          </v:rect>
        </w:pict>
      </w:r>
    </w:p>
    <w:p w:rsidR="00552DEB" w:rsidRDefault="00552DEB">
      <w:pPr>
        <w:rPr>
          <w:sz w:val="19"/>
        </w:rPr>
        <w:sectPr w:rsidR="00552DEB">
          <w:headerReference w:type="default" r:id="rId8"/>
          <w:footerReference w:type="default" r:id="rId9"/>
          <w:pgSz w:w="12240" w:h="15840"/>
          <w:pgMar w:top="980" w:right="660" w:bottom="1160" w:left="1300" w:header="782" w:footer="968" w:gutter="0"/>
          <w:pgNumType w:start="2"/>
          <w:cols w:space="720"/>
        </w:sectPr>
      </w:pPr>
    </w:p>
    <w:p w:rsidR="00552DEB" w:rsidRDefault="00552DEB">
      <w:pPr>
        <w:pStyle w:val="BodyText"/>
        <w:spacing w:before="8"/>
        <w:rPr>
          <w:sz w:val="15"/>
        </w:rPr>
      </w:pPr>
    </w:p>
    <w:p w:rsidR="00552DEB" w:rsidRDefault="002F7C93">
      <w:pPr>
        <w:pStyle w:val="Heading1"/>
        <w:spacing w:before="89"/>
        <w:ind w:left="126" w:firstLine="0"/>
      </w:pPr>
      <w:r>
        <w:t>Table of Contents</w:t>
      </w:r>
    </w:p>
    <w:p w:rsidR="00552DEB" w:rsidRDefault="00552DEB">
      <w:pPr>
        <w:sectPr w:rsidR="00552DEB">
          <w:pgSz w:w="12240" w:h="15840"/>
          <w:pgMar w:top="980" w:right="660" w:bottom="1311" w:left="1300" w:header="782" w:footer="968" w:gutter="0"/>
          <w:cols w:space="720"/>
        </w:sectPr>
      </w:pPr>
    </w:p>
    <w:sdt>
      <w:sdtPr>
        <w:rPr>
          <w:b w:val="0"/>
          <w:bCs w:val="0"/>
          <w:sz w:val="22"/>
          <w:szCs w:val="22"/>
        </w:rPr>
        <w:id w:val="-1298985582"/>
        <w:docPartObj>
          <w:docPartGallery w:val="Table of Contents"/>
          <w:docPartUnique/>
        </w:docPartObj>
      </w:sdtPr>
      <w:sdtEndPr/>
      <w:sdtContent>
        <w:p w:rsidR="00552DEB" w:rsidRDefault="00C1447C">
          <w:pPr>
            <w:pStyle w:val="TOC1"/>
            <w:numPr>
              <w:ilvl w:val="0"/>
              <w:numId w:val="13"/>
            </w:numPr>
            <w:tabs>
              <w:tab w:val="left" w:pos="500"/>
              <w:tab w:val="left" w:pos="501"/>
              <w:tab w:val="right" w:leader="dot" w:pos="9492"/>
            </w:tabs>
            <w:ind w:hanging="361"/>
            <w:rPr>
              <w:sz w:val="22"/>
            </w:rPr>
          </w:pPr>
          <w:hyperlink w:anchor="_TOC_250031" w:history="1">
            <w:r w:rsidR="002F7C93">
              <w:rPr>
                <w:sz w:val="22"/>
              </w:rPr>
              <w:t>I</w:t>
            </w:r>
            <w:r w:rsidR="002F7C93">
              <w:t>NTRODUCTION</w:t>
            </w:r>
            <w:r w:rsidR="002F7C93">
              <w:tab/>
            </w:r>
            <w:r w:rsidR="002F7C93">
              <w:rPr>
                <w:sz w:val="22"/>
              </w:rPr>
              <w:t>5</w:t>
            </w:r>
          </w:hyperlink>
        </w:p>
        <w:p w:rsidR="00552DEB" w:rsidRDefault="00C1447C">
          <w:pPr>
            <w:pStyle w:val="TOC3"/>
            <w:numPr>
              <w:ilvl w:val="1"/>
              <w:numId w:val="13"/>
            </w:numPr>
            <w:tabs>
              <w:tab w:val="left" w:pos="1385"/>
              <w:tab w:val="left" w:pos="1386"/>
              <w:tab w:val="right" w:leader="dot" w:pos="9497"/>
            </w:tabs>
            <w:spacing w:before="37"/>
            <w:rPr>
              <w:sz w:val="22"/>
            </w:rPr>
          </w:pPr>
          <w:hyperlink w:anchor="_TOC_250030" w:history="1">
            <w:r w:rsidR="002F7C93">
              <w:rPr>
                <w:sz w:val="22"/>
              </w:rPr>
              <w:t>C</w:t>
            </w:r>
            <w:r w:rsidR="002F7C93">
              <w:t xml:space="preserve">HAPTER </w:t>
            </w:r>
            <w:r w:rsidR="002F7C93">
              <w:rPr>
                <w:sz w:val="22"/>
              </w:rPr>
              <w:t>D</w:t>
            </w:r>
            <w:r w:rsidR="002F7C93">
              <w:t>ESCRIPTIONS</w:t>
            </w:r>
            <w:r w:rsidR="002F7C93">
              <w:rPr>
                <w:spacing w:val="-1"/>
              </w:rPr>
              <w:t xml:space="preserve"> </w:t>
            </w:r>
            <w:r w:rsidR="002F7C93">
              <w:t xml:space="preserve">AND </w:t>
            </w:r>
            <w:r w:rsidR="002F7C93">
              <w:rPr>
                <w:sz w:val="22"/>
              </w:rPr>
              <w:t>R</w:t>
            </w:r>
            <w:r w:rsidR="002F7C93">
              <w:t>OLES</w:t>
            </w:r>
            <w:r w:rsidR="002F7C93">
              <w:tab/>
            </w:r>
            <w:r w:rsidR="002F7C93">
              <w:rPr>
                <w:sz w:val="22"/>
              </w:rPr>
              <w:t>5</w:t>
            </w:r>
          </w:hyperlink>
        </w:p>
        <w:p w:rsidR="00552DEB" w:rsidRDefault="00C1447C">
          <w:pPr>
            <w:pStyle w:val="TOC2"/>
            <w:tabs>
              <w:tab w:val="left" w:pos="500"/>
            </w:tabs>
            <w:spacing w:before="45"/>
          </w:pPr>
          <w:hyperlink w:anchor="_TOC_250029" w:history="1">
            <w:r w:rsidR="002F7C93">
              <w:t>2</w:t>
            </w:r>
            <w:r w:rsidR="002F7C93">
              <w:tab/>
              <w:t>S</w:t>
            </w:r>
            <w:r w:rsidR="002F7C93">
              <w:rPr>
                <w:sz w:val="18"/>
              </w:rPr>
              <w:t xml:space="preserve">YSTEM </w:t>
            </w:r>
            <w:r w:rsidR="002F7C93">
              <w:t>R</w:t>
            </w:r>
            <w:r w:rsidR="002F7C93">
              <w:rPr>
                <w:sz w:val="18"/>
              </w:rPr>
              <w:t>EQUIREMENTS</w:t>
            </w:r>
            <w:r w:rsidR="002F7C93">
              <w:rPr>
                <w:spacing w:val="11"/>
                <w:sz w:val="18"/>
              </w:rPr>
              <w:t xml:space="preserve"> </w:t>
            </w:r>
            <w:r w:rsidR="002F7C93">
              <w:t>......................................................................................................................</w:t>
            </w:r>
          </w:hyperlink>
        </w:p>
        <w:p w:rsidR="00552DEB" w:rsidRDefault="002F7C93">
          <w:pPr>
            <w:pStyle w:val="TOC4"/>
            <w:tabs>
              <w:tab w:val="right" w:leader="dot" w:pos="9470"/>
            </w:tabs>
            <w:spacing w:before="30"/>
            <w:ind w:left="500" w:firstLine="0"/>
            <w:rPr>
              <w:b w:val="0"/>
              <w:i w:val="0"/>
            </w:rPr>
          </w:pPr>
          <w:r>
            <w:rPr>
              <w:i w:val="0"/>
            </w:rPr>
            <w:t xml:space="preserve">7 </w:t>
          </w:r>
          <w:r>
            <w:rPr>
              <w:b w:val="0"/>
              <w:i w:val="0"/>
            </w:rPr>
            <w:t>2.1</w:t>
          </w:r>
          <w:r>
            <w:rPr>
              <w:b w:val="0"/>
              <w:i w:val="0"/>
              <w:spacing w:val="-11"/>
            </w:rPr>
            <w:t xml:space="preserve"> </w:t>
          </w:r>
          <w:r>
            <w:rPr>
              <w:b w:val="0"/>
              <w:i w:val="0"/>
            </w:rPr>
            <w:t>S</w:t>
          </w:r>
          <w:r>
            <w:rPr>
              <w:b w:val="0"/>
              <w:i w:val="0"/>
              <w:sz w:val="18"/>
            </w:rPr>
            <w:t>ERVER</w:t>
          </w:r>
          <w:r>
            <w:rPr>
              <w:b w:val="0"/>
              <w:i w:val="0"/>
              <w:spacing w:val="-2"/>
              <w:sz w:val="18"/>
            </w:rPr>
            <w:t xml:space="preserve"> </w:t>
          </w:r>
          <w:r>
            <w:rPr>
              <w:b w:val="0"/>
              <w:i w:val="0"/>
            </w:rPr>
            <w:t>E</w:t>
          </w:r>
          <w:r>
            <w:rPr>
              <w:b w:val="0"/>
              <w:i w:val="0"/>
              <w:sz w:val="18"/>
            </w:rPr>
            <w:t>NVIRONMENT</w:t>
          </w:r>
          <w:r>
            <w:rPr>
              <w:b w:val="0"/>
              <w:i w:val="0"/>
              <w:sz w:val="18"/>
            </w:rPr>
            <w:tab/>
          </w:r>
          <w:r>
            <w:rPr>
              <w:b w:val="0"/>
              <w:i w:val="0"/>
            </w:rPr>
            <w:t>7</w:t>
          </w:r>
        </w:p>
        <w:p w:rsidR="00552DEB" w:rsidRDefault="00C1447C">
          <w:pPr>
            <w:pStyle w:val="TOC5"/>
            <w:numPr>
              <w:ilvl w:val="2"/>
              <w:numId w:val="12"/>
            </w:numPr>
            <w:tabs>
              <w:tab w:val="left" w:pos="1580"/>
              <w:tab w:val="left" w:pos="1581"/>
              <w:tab w:val="right" w:leader="dot" w:pos="9452"/>
            </w:tabs>
            <w:spacing w:before="38"/>
            <w:ind w:hanging="750"/>
          </w:pPr>
          <w:hyperlink w:anchor="_TOC_250028" w:history="1">
            <w:r w:rsidR="002F7C93">
              <w:t>Oracle</w:t>
            </w:r>
            <w:r w:rsidR="002F7C93">
              <w:rPr>
                <w:spacing w:val="-1"/>
              </w:rPr>
              <w:t xml:space="preserve"> </w:t>
            </w:r>
            <w:r w:rsidR="002F7C93">
              <w:t>Server</w:t>
            </w:r>
            <w:r w:rsidR="002F7C93">
              <w:tab/>
              <w:t>7</w:t>
            </w:r>
          </w:hyperlink>
        </w:p>
        <w:p w:rsidR="00552DEB" w:rsidRDefault="00C1447C">
          <w:pPr>
            <w:pStyle w:val="TOC5"/>
            <w:numPr>
              <w:ilvl w:val="2"/>
              <w:numId w:val="12"/>
            </w:numPr>
            <w:tabs>
              <w:tab w:val="left" w:pos="1580"/>
              <w:tab w:val="left" w:pos="1581"/>
              <w:tab w:val="right" w:leader="dot" w:pos="9465"/>
            </w:tabs>
            <w:ind w:hanging="750"/>
          </w:pPr>
          <w:hyperlink w:anchor="_TOC_250027" w:history="1">
            <w:r w:rsidR="002F7C93">
              <w:t>WebLogic</w:t>
            </w:r>
            <w:r w:rsidR="002F7C93">
              <w:rPr>
                <w:spacing w:val="-1"/>
              </w:rPr>
              <w:t xml:space="preserve"> </w:t>
            </w:r>
            <w:r w:rsidR="002F7C93">
              <w:t>Server</w:t>
            </w:r>
            <w:r w:rsidR="002F7C93">
              <w:tab/>
              <w:t>7</w:t>
            </w:r>
          </w:hyperlink>
        </w:p>
        <w:p w:rsidR="00552DEB" w:rsidRDefault="00C1447C">
          <w:pPr>
            <w:pStyle w:val="TOC3"/>
            <w:numPr>
              <w:ilvl w:val="1"/>
              <w:numId w:val="11"/>
            </w:numPr>
            <w:tabs>
              <w:tab w:val="left" w:pos="1436"/>
              <w:tab w:val="left" w:pos="1437"/>
              <w:tab w:val="right" w:leader="dot" w:pos="9462"/>
            </w:tabs>
            <w:spacing w:before="15"/>
            <w:ind w:hanging="937"/>
            <w:rPr>
              <w:sz w:val="22"/>
            </w:rPr>
          </w:pPr>
          <w:hyperlink w:anchor="_TOC_250026" w:history="1">
            <w:r w:rsidR="002F7C93">
              <w:rPr>
                <w:sz w:val="22"/>
              </w:rPr>
              <w:t>D</w:t>
            </w:r>
            <w:r w:rsidR="002F7C93">
              <w:t xml:space="preserve">EVELOPER </w:t>
            </w:r>
            <w:r w:rsidR="002F7C93">
              <w:rPr>
                <w:sz w:val="22"/>
              </w:rPr>
              <w:t>E</w:t>
            </w:r>
            <w:r w:rsidR="002F7C93">
              <w:t>NVIRONMENT</w:t>
            </w:r>
            <w:r w:rsidR="002F7C93">
              <w:tab/>
            </w:r>
            <w:r w:rsidR="002F7C93">
              <w:rPr>
                <w:sz w:val="22"/>
              </w:rPr>
              <w:t>7</w:t>
            </w:r>
          </w:hyperlink>
        </w:p>
        <w:p w:rsidR="00552DEB" w:rsidRDefault="00C1447C">
          <w:pPr>
            <w:pStyle w:val="TOC5"/>
            <w:numPr>
              <w:ilvl w:val="2"/>
              <w:numId w:val="11"/>
            </w:numPr>
            <w:tabs>
              <w:tab w:val="left" w:pos="1580"/>
              <w:tab w:val="left" w:pos="1581"/>
              <w:tab w:val="right" w:leader="dot" w:pos="9476"/>
            </w:tabs>
            <w:spacing w:before="14"/>
            <w:ind w:hanging="750"/>
          </w:pPr>
          <w:hyperlink w:anchor="_TOC_250025" w:history="1">
            <w:r w:rsidR="002F7C93">
              <w:t>Development Platform</w:t>
            </w:r>
            <w:r w:rsidR="002F7C93">
              <w:tab/>
              <w:t>7</w:t>
            </w:r>
          </w:hyperlink>
        </w:p>
        <w:p w:rsidR="00552DEB" w:rsidRDefault="00C1447C">
          <w:pPr>
            <w:pStyle w:val="TOC5"/>
            <w:numPr>
              <w:ilvl w:val="2"/>
              <w:numId w:val="11"/>
            </w:numPr>
            <w:tabs>
              <w:tab w:val="left" w:pos="1580"/>
              <w:tab w:val="left" w:pos="1581"/>
              <w:tab w:val="right" w:leader="dot" w:pos="9483"/>
            </w:tabs>
            <w:ind w:hanging="750"/>
          </w:pPr>
          <w:hyperlink w:anchor="_TOC_250024" w:history="1">
            <w:r w:rsidR="002F7C93">
              <w:t>Development Tools</w:t>
            </w:r>
            <w:r w:rsidR="002F7C93">
              <w:tab/>
              <w:t>8</w:t>
            </w:r>
          </w:hyperlink>
        </w:p>
        <w:p w:rsidR="00552DEB" w:rsidRDefault="00C1447C">
          <w:pPr>
            <w:pStyle w:val="TOC5"/>
            <w:numPr>
              <w:ilvl w:val="2"/>
              <w:numId w:val="11"/>
            </w:numPr>
            <w:tabs>
              <w:tab w:val="left" w:pos="1580"/>
              <w:tab w:val="left" w:pos="1581"/>
              <w:tab w:val="right" w:leader="dot" w:pos="9457"/>
            </w:tabs>
            <w:spacing w:before="15"/>
            <w:ind w:hanging="750"/>
          </w:pPr>
          <w:hyperlink w:anchor="_TOC_250023" w:history="1">
            <w:r w:rsidR="002F7C93">
              <w:t>Frameworks</w:t>
            </w:r>
            <w:r w:rsidR="002F7C93">
              <w:rPr>
                <w:spacing w:val="-1"/>
              </w:rPr>
              <w:t xml:space="preserve"> </w:t>
            </w:r>
            <w:r w:rsidR="002F7C93">
              <w:t>and</w:t>
            </w:r>
            <w:r w:rsidR="002F7C93">
              <w:rPr>
                <w:spacing w:val="-3"/>
              </w:rPr>
              <w:t xml:space="preserve"> </w:t>
            </w:r>
            <w:r w:rsidR="002F7C93">
              <w:t>Libraries</w:t>
            </w:r>
            <w:r w:rsidR="002F7C93">
              <w:tab/>
              <w:t>8</w:t>
            </w:r>
          </w:hyperlink>
        </w:p>
        <w:p w:rsidR="00552DEB" w:rsidRDefault="002F7C93">
          <w:pPr>
            <w:pStyle w:val="TOC6"/>
            <w:numPr>
              <w:ilvl w:val="3"/>
              <w:numId w:val="11"/>
            </w:numPr>
            <w:tabs>
              <w:tab w:val="left" w:pos="2261"/>
              <w:tab w:val="left" w:pos="2262"/>
              <w:tab w:val="right" w:leader="dot" w:pos="9445"/>
            </w:tabs>
          </w:pPr>
          <w:r>
            <w:t>Development Frameworks</w:t>
          </w:r>
          <w:r>
            <w:tab/>
            <w:t>8</w:t>
          </w:r>
        </w:p>
        <w:p w:rsidR="00552DEB" w:rsidRDefault="002F7C93">
          <w:pPr>
            <w:pStyle w:val="TOC6"/>
            <w:numPr>
              <w:ilvl w:val="3"/>
              <w:numId w:val="11"/>
            </w:numPr>
            <w:tabs>
              <w:tab w:val="left" w:pos="2261"/>
              <w:tab w:val="left" w:pos="2262"/>
              <w:tab w:val="right" w:leader="dot" w:pos="9445"/>
            </w:tabs>
            <w:spacing w:before="17"/>
          </w:pPr>
          <w:r>
            <w:t>Additional Libraries</w:t>
          </w:r>
          <w:r>
            <w:tab/>
            <w:t>8</w:t>
          </w:r>
        </w:p>
        <w:p w:rsidR="00552DEB" w:rsidRDefault="00C1447C">
          <w:pPr>
            <w:pStyle w:val="TOC5"/>
            <w:numPr>
              <w:ilvl w:val="2"/>
              <w:numId w:val="11"/>
            </w:numPr>
            <w:tabs>
              <w:tab w:val="left" w:pos="1580"/>
              <w:tab w:val="left" w:pos="1581"/>
              <w:tab w:val="right" w:leader="dot" w:pos="9464"/>
            </w:tabs>
            <w:ind w:hanging="750"/>
          </w:pPr>
          <w:hyperlink w:anchor="_TOC_250022" w:history="1">
            <w:r w:rsidR="002F7C93">
              <w:t>VA</w:t>
            </w:r>
            <w:r w:rsidR="002F7C93">
              <w:rPr>
                <w:spacing w:val="-1"/>
              </w:rPr>
              <w:t xml:space="preserve"> </w:t>
            </w:r>
            <w:r w:rsidR="002F7C93">
              <w:t>Services</w:t>
            </w:r>
            <w:r w:rsidR="002F7C93">
              <w:tab/>
              <w:t>9</w:t>
            </w:r>
          </w:hyperlink>
        </w:p>
        <w:p w:rsidR="00552DEB" w:rsidRDefault="00C1447C">
          <w:pPr>
            <w:pStyle w:val="TOC5"/>
            <w:numPr>
              <w:ilvl w:val="2"/>
              <w:numId w:val="11"/>
            </w:numPr>
            <w:tabs>
              <w:tab w:val="left" w:pos="1580"/>
              <w:tab w:val="left" w:pos="1581"/>
              <w:tab w:val="right" w:leader="dot" w:pos="9471"/>
            </w:tabs>
            <w:spacing w:before="13"/>
            <w:ind w:hanging="750"/>
          </w:pPr>
          <w:hyperlink w:anchor="_TOC_250021" w:history="1">
            <w:r w:rsidR="002F7C93">
              <w:t>Builds</w:t>
            </w:r>
            <w:r w:rsidR="002F7C93">
              <w:tab/>
              <w:t>9</w:t>
            </w:r>
          </w:hyperlink>
        </w:p>
        <w:p w:rsidR="00552DEB" w:rsidRDefault="002F7C93">
          <w:pPr>
            <w:pStyle w:val="TOC6"/>
            <w:numPr>
              <w:ilvl w:val="3"/>
              <w:numId w:val="11"/>
            </w:numPr>
            <w:tabs>
              <w:tab w:val="left" w:pos="2261"/>
              <w:tab w:val="left" w:pos="2262"/>
              <w:tab w:val="right" w:leader="dot" w:pos="9493"/>
            </w:tabs>
          </w:pPr>
          <w:r>
            <w:t>VPFS</w:t>
          </w:r>
          <w:r>
            <w:rPr>
              <w:spacing w:val="-1"/>
            </w:rPr>
            <w:t xml:space="preserve"> </w:t>
          </w:r>
          <w:r>
            <w:t>Build Targets</w:t>
          </w:r>
          <w:r>
            <w:tab/>
            <w:t>9</w:t>
          </w:r>
        </w:p>
        <w:p w:rsidR="00552DEB" w:rsidRDefault="002F7C93">
          <w:pPr>
            <w:pStyle w:val="TOC6"/>
            <w:numPr>
              <w:ilvl w:val="3"/>
              <w:numId w:val="11"/>
            </w:numPr>
            <w:tabs>
              <w:tab w:val="left" w:pos="2261"/>
              <w:tab w:val="left" w:pos="2262"/>
              <w:tab w:val="right" w:leader="dot" w:pos="9474"/>
            </w:tabs>
          </w:pPr>
          <w:r>
            <w:t>VistAMigrate</w:t>
          </w:r>
          <w:r>
            <w:rPr>
              <w:spacing w:val="-1"/>
            </w:rPr>
            <w:t xml:space="preserve"> </w:t>
          </w:r>
          <w:r>
            <w:t>Build Targets</w:t>
          </w:r>
          <w:r>
            <w:tab/>
            <w:t>10</w:t>
          </w:r>
        </w:p>
        <w:p w:rsidR="00552DEB" w:rsidRDefault="002F7C93">
          <w:pPr>
            <w:pStyle w:val="TOC2"/>
            <w:tabs>
              <w:tab w:val="left" w:pos="500"/>
            </w:tabs>
          </w:pPr>
          <w:r>
            <w:t>3</w:t>
          </w:r>
          <w:r>
            <w:tab/>
            <w:t>VPFS A</w:t>
          </w:r>
          <w:r>
            <w:rPr>
              <w:sz w:val="18"/>
            </w:rPr>
            <w:t>PPLICATION</w:t>
          </w:r>
          <w:r>
            <w:rPr>
              <w:spacing w:val="-1"/>
              <w:sz w:val="18"/>
            </w:rPr>
            <w:t xml:space="preserve"> </w:t>
          </w:r>
          <w:r>
            <w:t>............................................................................................................................</w:t>
          </w:r>
        </w:p>
        <w:p w:rsidR="00552DEB" w:rsidRDefault="002F7C93">
          <w:pPr>
            <w:pStyle w:val="TOC4"/>
            <w:tabs>
              <w:tab w:val="right" w:leader="dot" w:pos="9446"/>
            </w:tabs>
            <w:spacing w:before="31"/>
            <w:ind w:left="500" w:firstLine="0"/>
            <w:rPr>
              <w:b w:val="0"/>
              <w:i w:val="0"/>
            </w:rPr>
          </w:pPr>
          <w:r>
            <w:rPr>
              <w:i w:val="0"/>
            </w:rPr>
            <w:t xml:space="preserve">11 </w:t>
          </w:r>
          <w:r>
            <w:rPr>
              <w:b w:val="0"/>
              <w:i w:val="0"/>
            </w:rPr>
            <w:t>3.1</w:t>
          </w:r>
          <w:r>
            <w:rPr>
              <w:b w:val="0"/>
              <w:i w:val="0"/>
              <w:spacing w:val="-11"/>
            </w:rPr>
            <w:t xml:space="preserve"> </w:t>
          </w:r>
          <w:r>
            <w:rPr>
              <w:b w:val="0"/>
              <w:i w:val="0"/>
            </w:rPr>
            <w:t>E</w:t>
          </w:r>
          <w:r>
            <w:rPr>
              <w:b w:val="0"/>
              <w:i w:val="0"/>
              <w:sz w:val="18"/>
            </w:rPr>
            <w:t>NTERPRISE</w:t>
          </w:r>
          <w:r>
            <w:rPr>
              <w:b w:val="0"/>
              <w:i w:val="0"/>
              <w:spacing w:val="1"/>
              <w:sz w:val="18"/>
            </w:rPr>
            <w:t xml:space="preserve"> </w:t>
          </w:r>
          <w:r>
            <w:rPr>
              <w:b w:val="0"/>
              <w:i w:val="0"/>
            </w:rPr>
            <w:t>A</w:t>
          </w:r>
          <w:r>
            <w:rPr>
              <w:b w:val="0"/>
              <w:i w:val="0"/>
              <w:sz w:val="18"/>
            </w:rPr>
            <w:t>RCHIVE</w:t>
          </w:r>
          <w:r>
            <w:rPr>
              <w:b w:val="0"/>
              <w:i w:val="0"/>
              <w:sz w:val="18"/>
            </w:rPr>
            <w:tab/>
          </w:r>
          <w:r>
            <w:rPr>
              <w:b w:val="0"/>
              <w:i w:val="0"/>
            </w:rPr>
            <w:t>11</w:t>
          </w:r>
        </w:p>
        <w:p w:rsidR="00552DEB" w:rsidRDefault="00C1447C">
          <w:pPr>
            <w:pStyle w:val="TOC5"/>
            <w:numPr>
              <w:ilvl w:val="2"/>
              <w:numId w:val="10"/>
            </w:numPr>
            <w:tabs>
              <w:tab w:val="left" w:pos="1580"/>
              <w:tab w:val="left" w:pos="1581"/>
              <w:tab w:val="right" w:leader="dot" w:pos="9452"/>
            </w:tabs>
            <w:spacing w:before="37"/>
            <w:ind w:hanging="750"/>
          </w:pPr>
          <w:hyperlink w:anchor="_TOC_250020" w:history="1">
            <w:r w:rsidR="002F7C93">
              <w:t>Application.xml</w:t>
            </w:r>
            <w:r w:rsidR="002F7C93">
              <w:tab/>
              <w:t>11</w:t>
            </w:r>
          </w:hyperlink>
        </w:p>
        <w:p w:rsidR="00552DEB" w:rsidRDefault="00C1447C">
          <w:pPr>
            <w:pStyle w:val="TOC5"/>
            <w:numPr>
              <w:ilvl w:val="2"/>
              <w:numId w:val="10"/>
            </w:numPr>
            <w:tabs>
              <w:tab w:val="left" w:pos="1580"/>
              <w:tab w:val="left" w:pos="1581"/>
              <w:tab w:val="right" w:leader="dot" w:pos="9440"/>
            </w:tabs>
            <w:ind w:hanging="750"/>
          </w:pPr>
          <w:hyperlink w:anchor="_TOC_250019" w:history="1">
            <w:r w:rsidR="002F7C93">
              <w:t>Weblogic-application.xml</w:t>
            </w:r>
            <w:r w:rsidR="002F7C93">
              <w:tab/>
              <w:t>11</w:t>
            </w:r>
          </w:hyperlink>
        </w:p>
        <w:p w:rsidR="00552DEB" w:rsidRDefault="00C1447C">
          <w:pPr>
            <w:pStyle w:val="TOC5"/>
            <w:numPr>
              <w:ilvl w:val="2"/>
              <w:numId w:val="10"/>
            </w:numPr>
            <w:tabs>
              <w:tab w:val="left" w:pos="1580"/>
              <w:tab w:val="left" w:pos="1581"/>
              <w:tab w:val="right" w:leader="dot" w:pos="9470"/>
            </w:tabs>
            <w:spacing w:before="13"/>
            <w:ind w:hanging="750"/>
          </w:pPr>
          <w:hyperlink w:anchor="_TOC_250018" w:history="1">
            <w:r w:rsidR="002F7C93">
              <w:t>Web</w:t>
            </w:r>
            <w:r w:rsidR="002F7C93">
              <w:rPr>
                <w:spacing w:val="-1"/>
              </w:rPr>
              <w:t xml:space="preserve"> </w:t>
            </w:r>
            <w:r w:rsidR="002F7C93">
              <w:t>Application</w:t>
            </w:r>
            <w:r w:rsidR="002F7C93">
              <w:tab/>
              <w:t>11</w:t>
            </w:r>
          </w:hyperlink>
        </w:p>
        <w:p w:rsidR="00552DEB" w:rsidRDefault="002F7C93">
          <w:pPr>
            <w:pStyle w:val="TOC6"/>
            <w:numPr>
              <w:ilvl w:val="3"/>
              <w:numId w:val="10"/>
            </w:numPr>
            <w:tabs>
              <w:tab w:val="left" w:pos="2261"/>
              <w:tab w:val="left" w:pos="2262"/>
              <w:tab w:val="right" w:leader="dot" w:pos="9487"/>
            </w:tabs>
          </w:pPr>
          <w:r>
            <w:t>Web.xml</w:t>
          </w:r>
          <w:r>
            <w:rPr>
              <w:spacing w:val="-3"/>
            </w:rPr>
            <w:t xml:space="preserve"> </w:t>
          </w:r>
          <w:r>
            <w:t>and</w:t>
          </w:r>
          <w:r>
            <w:rPr>
              <w:spacing w:val="-2"/>
            </w:rPr>
            <w:t xml:space="preserve"> </w:t>
          </w:r>
          <w:r>
            <w:t>Weblogic.xml</w:t>
          </w:r>
          <w:r>
            <w:tab/>
            <w:t>12</w:t>
          </w:r>
        </w:p>
        <w:p w:rsidR="00552DEB" w:rsidRDefault="002F7C93">
          <w:pPr>
            <w:pStyle w:val="TOC6"/>
            <w:numPr>
              <w:ilvl w:val="3"/>
              <w:numId w:val="10"/>
            </w:numPr>
            <w:tabs>
              <w:tab w:val="left" w:pos="2261"/>
              <w:tab w:val="left" w:pos="2262"/>
              <w:tab w:val="right" w:leader="dot" w:pos="9470"/>
            </w:tabs>
          </w:pPr>
          <w:r>
            <w:t>PSL and PSC</w:t>
          </w:r>
          <w:r>
            <w:rPr>
              <w:spacing w:val="-2"/>
            </w:rPr>
            <w:t xml:space="preserve"> </w:t>
          </w:r>
          <w:r>
            <w:t>Configuration Files</w:t>
          </w:r>
          <w:r>
            <w:tab/>
            <w:t>13</w:t>
          </w:r>
        </w:p>
        <w:p w:rsidR="00552DEB" w:rsidRDefault="002F7C93">
          <w:pPr>
            <w:pStyle w:val="TOC6"/>
            <w:numPr>
              <w:ilvl w:val="3"/>
              <w:numId w:val="10"/>
            </w:numPr>
            <w:tabs>
              <w:tab w:val="left" w:pos="2261"/>
              <w:tab w:val="left" w:pos="2262"/>
              <w:tab w:val="right" w:leader="dot" w:pos="9456"/>
            </w:tabs>
          </w:pPr>
          <w:r>
            <w:t>KAAJEE</w:t>
          </w:r>
          <w:r>
            <w:rPr>
              <w:spacing w:val="-1"/>
            </w:rPr>
            <w:t xml:space="preserve"> </w:t>
          </w:r>
          <w:r>
            <w:t>Configuration</w:t>
          </w:r>
          <w:r>
            <w:rPr>
              <w:spacing w:val="-3"/>
            </w:rPr>
            <w:t xml:space="preserve"> </w:t>
          </w:r>
          <w:r>
            <w:t>File</w:t>
          </w:r>
          <w:r>
            <w:tab/>
            <w:t>13</w:t>
          </w:r>
        </w:p>
        <w:p w:rsidR="00552DEB" w:rsidRDefault="002F7C93">
          <w:pPr>
            <w:pStyle w:val="TOC6"/>
            <w:numPr>
              <w:ilvl w:val="3"/>
              <w:numId w:val="10"/>
            </w:numPr>
            <w:tabs>
              <w:tab w:val="left" w:pos="2261"/>
              <w:tab w:val="left" w:pos="2262"/>
              <w:tab w:val="right" w:leader="dot" w:pos="9487"/>
            </w:tabs>
          </w:pPr>
          <w:r>
            <w:t>Other Configuration Files</w:t>
          </w:r>
          <w:r>
            <w:tab/>
            <w:t>13</w:t>
          </w:r>
        </w:p>
        <w:p w:rsidR="00552DEB" w:rsidRDefault="002F7C93">
          <w:pPr>
            <w:pStyle w:val="TOC6"/>
            <w:numPr>
              <w:ilvl w:val="3"/>
              <w:numId w:val="10"/>
            </w:numPr>
            <w:tabs>
              <w:tab w:val="left" w:pos="2261"/>
              <w:tab w:val="left" w:pos="2262"/>
              <w:tab w:val="right" w:leader="dot" w:pos="9467"/>
            </w:tabs>
          </w:pPr>
          <w:r>
            <w:t>Stylesheets</w:t>
          </w:r>
          <w:r>
            <w:tab/>
            <w:t>13</w:t>
          </w:r>
        </w:p>
        <w:p w:rsidR="00552DEB" w:rsidRDefault="002F7C93">
          <w:pPr>
            <w:pStyle w:val="TOC6"/>
            <w:numPr>
              <w:ilvl w:val="3"/>
              <w:numId w:val="10"/>
            </w:numPr>
            <w:tabs>
              <w:tab w:val="left" w:pos="2261"/>
              <w:tab w:val="left" w:pos="2262"/>
              <w:tab w:val="right" w:leader="dot" w:pos="9492"/>
            </w:tabs>
            <w:spacing w:before="13"/>
          </w:pPr>
          <w:r>
            <w:t>Libraries</w:t>
          </w:r>
          <w:r>
            <w:tab/>
            <w:t>13</w:t>
          </w:r>
        </w:p>
        <w:p w:rsidR="00552DEB" w:rsidRDefault="002F7C93">
          <w:pPr>
            <w:pStyle w:val="TOC6"/>
            <w:numPr>
              <w:ilvl w:val="3"/>
              <w:numId w:val="10"/>
            </w:numPr>
            <w:tabs>
              <w:tab w:val="left" w:pos="2261"/>
              <w:tab w:val="left" w:pos="2262"/>
              <w:tab w:val="right" w:leader="dot" w:pos="9467"/>
            </w:tabs>
          </w:pPr>
          <w:r>
            <w:t>Classes</w:t>
          </w:r>
          <w:r>
            <w:tab/>
            <w:t>14</w:t>
          </w:r>
        </w:p>
        <w:p w:rsidR="00552DEB" w:rsidRDefault="00C1447C">
          <w:pPr>
            <w:pStyle w:val="TOC3"/>
            <w:numPr>
              <w:ilvl w:val="1"/>
              <w:numId w:val="9"/>
            </w:numPr>
            <w:tabs>
              <w:tab w:val="left" w:pos="1436"/>
              <w:tab w:val="left" w:pos="1437"/>
              <w:tab w:val="right" w:leader="dot" w:pos="9450"/>
            </w:tabs>
            <w:ind w:hanging="937"/>
            <w:jc w:val="left"/>
            <w:rPr>
              <w:sz w:val="22"/>
            </w:rPr>
          </w:pPr>
          <w:hyperlink w:anchor="_TOC_250017" w:history="1">
            <w:r w:rsidR="002F7C93">
              <w:rPr>
                <w:sz w:val="22"/>
              </w:rPr>
              <w:t>H</w:t>
            </w:r>
            <w:r w:rsidR="002F7C93">
              <w:t>EALTHE</w:t>
            </w:r>
            <w:r w:rsidR="002F7C93">
              <w:rPr>
                <w:sz w:val="22"/>
              </w:rPr>
              <w:t>V</w:t>
            </w:r>
            <w:r w:rsidR="002F7C93">
              <w:t xml:space="preserve">ET </w:t>
            </w:r>
            <w:r w:rsidR="002F7C93">
              <w:rPr>
                <w:sz w:val="22"/>
              </w:rPr>
              <w:t>C</w:t>
            </w:r>
            <w:r w:rsidR="002F7C93">
              <w:t xml:space="preserve">ONFIGURATION </w:t>
            </w:r>
            <w:r w:rsidR="002F7C93">
              <w:rPr>
                <w:sz w:val="22"/>
              </w:rPr>
              <w:t>F</w:t>
            </w:r>
            <w:r w:rsidR="002F7C93">
              <w:t>ILES</w:t>
            </w:r>
            <w:r w:rsidR="002F7C93">
              <w:tab/>
            </w:r>
            <w:r w:rsidR="002F7C93">
              <w:rPr>
                <w:sz w:val="22"/>
              </w:rPr>
              <w:t>15</w:t>
            </w:r>
          </w:hyperlink>
        </w:p>
        <w:p w:rsidR="00552DEB" w:rsidRDefault="00C1447C">
          <w:pPr>
            <w:pStyle w:val="TOC3"/>
            <w:numPr>
              <w:ilvl w:val="1"/>
              <w:numId w:val="9"/>
            </w:numPr>
            <w:tabs>
              <w:tab w:val="left" w:pos="1436"/>
              <w:tab w:val="left" w:pos="1437"/>
              <w:tab w:val="right" w:leader="dot" w:pos="9477"/>
            </w:tabs>
            <w:ind w:hanging="937"/>
            <w:jc w:val="left"/>
            <w:rPr>
              <w:sz w:val="22"/>
            </w:rPr>
          </w:pPr>
          <w:hyperlink w:anchor="_TOC_250016" w:history="1">
            <w:r w:rsidR="002F7C93">
              <w:rPr>
                <w:sz w:val="22"/>
              </w:rPr>
              <w:t>O</w:t>
            </w:r>
            <w:r w:rsidR="002F7C93">
              <w:t xml:space="preserve">THER </w:t>
            </w:r>
            <w:r w:rsidR="002F7C93">
              <w:rPr>
                <w:sz w:val="22"/>
              </w:rPr>
              <w:t>C</w:t>
            </w:r>
            <w:r w:rsidR="002F7C93">
              <w:t>ONFIGURATION</w:t>
            </w:r>
            <w:r w:rsidR="002F7C93">
              <w:rPr>
                <w:spacing w:val="1"/>
              </w:rPr>
              <w:t xml:space="preserve"> </w:t>
            </w:r>
            <w:r w:rsidR="002F7C93">
              <w:rPr>
                <w:sz w:val="22"/>
              </w:rPr>
              <w:t>P</w:t>
            </w:r>
            <w:r w:rsidR="002F7C93">
              <w:t>ROPERTIES</w:t>
            </w:r>
            <w:r w:rsidR="002F7C93">
              <w:tab/>
            </w:r>
            <w:r w:rsidR="002F7C93">
              <w:rPr>
                <w:sz w:val="22"/>
              </w:rPr>
              <w:t>15</w:t>
            </w:r>
          </w:hyperlink>
        </w:p>
        <w:p w:rsidR="00552DEB" w:rsidRDefault="00C1447C">
          <w:pPr>
            <w:pStyle w:val="TOC4"/>
            <w:numPr>
              <w:ilvl w:val="1"/>
              <w:numId w:val="9"/>
            </w:numPr>
            <w:tabs>
              <w:tab w:val="left" w:pos="1436"/>
              <w:tab w:val="left" w:pos="1437"/>
              <w:tab w:val="right" w:leader="dot" w:pos="9486"/>
            </w:tabs>
            <w:ind w:hanging="937"/>
            <w:jc w:val="left"/>
            <w:rPr>
              <w:b w:val="0"/>
              <w:i w:val="0"/>
            </w:rPr>
          </w:pPr>
          <w:hyperlink w:anchor="_TOC_250015" w:history="1">
            <w:r w:rsidR="002F7C93">
              <w:rPr>
                <w:b w:val="0"/>
                <w:i w:val="0"/>
              </w:rPr>
              <w:t>L</w:t>
            </w:r>
            <w:r w:rsidR="002F7C93">
              <w:rPr>
                <w:b w:val="0"/>
                <w:i w:val="0"/>
                <w:sz w:val="18"/>
              </w:rPr>
              <w:t>OGGING</w:t>
            </w:r>
            <w:r w:rsidR="002F7C93">
              <w:rPr>
                <w:b w:val="0"/>
                <w:i w:val="0"/>
                <w:sz w:val="18"/>
              </w:rPr>
              <w:tab/>
            </w:r>
            <w:r w:rsidR="002F7C93">
              <w:rPr>
                <w:b w:val="0"/>
                <w:i w:val="0"/>
              </w:rPr>
              <w:t>16</w:t>
            </w:r>
          </w:hyperlink>
        </w:p>
        <w:p w:rsidR="00552DEB" w:rsidRDefault="00C1447C">
          <w:pPr>
            <w:pStyle w:val="TOC5"/>
            <w:numPr>
              <w:ilvl w:val="2"/>
              <w:numId w:val="9"/>
            </w:numPr>
            <w:tabs>
              <w:tab w:val="left" w:pos="1580"/>
              <w:tab w:val="left" w:pos="1581"/>
              <w:tab w:val="right" w:leader="dot" w:pos="9445"/>
            </w:tabs>
            <w:ind w:hanging="750"/>
            <w:jc w:val="left"/>
          </w:pPr>
          <w:hyperlink w:anchor="_TOC_250014" w:history="1">
            <w:r w:rsidR="002F7C93">
              <w:t>Application Server Log</w:t>
            </w:r>
            <w:r w:rsidR="002F7C93">
              <w:rPr>
                <w:spacing w:val="-3"/>
              </w:rPr>
              <w:t xml:space="preserve"> </w:t>
            </w:r>
            <w:r w:rsidR="002F7C93">
              <w:t>File.</w:t>
            </w:r>
            <w:r w:rsidR="002F7C93">
              <w:tab/>
              <w:t>16</w:t>
            </w:r>
          </w:hyperlink>
        </w:p>
        <w:p w:rsidR="00552DEB" w:rsidRDefault="00C1447C">
          <w:pPr>
            <w:pStyle w:val="TOC5"/>
            <w:numPr>
              <w:ilvl w:val="2"/>
              <w:numId w:val="9"/>
            </w:numPr>
            <w:tabs>
              <w:tab w:val="left" w:pos="1580"/>
              <w:tab w:val="left" w:pos="1581"/>
              <w:tab w:val="right" w:leader="dot" w:pos="9460"/>
            </w:tabs>
            <w:spacing w:before="14"/>
            <w:ind w:hanging="750"/>
            <w:jc w:val="left"/>
          </w:pPr>
          <w:hyperlink w:anchor="_TOC_250013" w:history="1">
            <w:r w:rsidR="002F7C93">
              <w:t>VPFS Log File</w:t>
            </w:r>
            <w:r w:rsidR="002F7C93">
              <w:tab/>
              <w:t>17</w:t>
            </w:r>
          </w:hyperlink>
        </w:p>
        <w:p w:rsidR="00552DEB" w:rsidRDefault="00C1447C">
          <w:pPr>
            <w:pStyle w:val="TOC5"/>
            <w:numPr>
              <w:ilvl w:val="2"/>
              <w:numId w:val="9"/>
            </w:numPr>
            <w:tabs>
              <w:tab w:val="left" w:pos="1580"/>
              <w:tab w:val="left" w:pos="1581"/>
              <w:tab w:val="right" w:leader="dot" w:pos="9453"/>
            </w:tabs>
            <w:spacing w:before="11" w:line="251" w:lineRule="exact"/>
            <w:ind w:hanging="750"/>
            <w:jc w:val="left"/>
          </w:pPr>
          <w:hyperlink w:anchor="_TOC_250012" w:history="1">
            <w:r w:rsidR="002F7C93">
              <w:t>PSL Log Files</w:t>
            </w:r>
            <w:r w:rsidR="002F7C93">
              <w:tab/>
              <w:t>17</w:t>
            </w:r>
          </w:hyperlink>
        </w:p>
        <w:p w:rsidR="00552DEB" w:rsidRDefault="00C1447C">
          <w:pPr>
            <w:pStyle w:val="TOC8"/>
            <w:numPr>
              <w:ilvl w:val="2"/>
              <w:numId w:val="9"/>
            </w:numPr>
            <w:tabs>
              <w:tab w:val="left" w:pos="2300"/>
              <w:tab w:val="left" w:pos="2301"/>
            </w:tabs>
            <w:ind w:left="2300" w:hanging="721"/>
            <w:jc w:val="left"/>
          </w:pPr>
          <w:hyperlink w:anchor="_TOC_250011" w:history="1">
            <w:r w:rsidR="002F7C93">
              <w:t>PSC Log</w:t>
            </w:r>
            <w:r w:rsidR="002F7C93">
              <w:rPr>
                <w:spacing w:val="-1"/>
              </w:rPr>
              <w:t xml:space="preserve"> </w:t>
            </w:r>
            <w:r w:rsidR="002F7C93">
              <w:t>File</w:t>
            </w:r>
          </w:hyperlink>
        </w:p>
        <w:p w:rsidR="00552DEB" w:rsidRDefault="002F7C93">
          <w:pPr>
            <w:pStyle w:val="TOC9"/>
          </w:pPr>
          <w:r>
            <w:t>.......................................................................................................................................... 17</w:t>
          </w:r>
        </w:p>
        <w:p w:rsidR="00552DEB" w:rsidRDefault="00C1447C">
          <w:pPr>
            <w:pStyle w:val="TOC5"/>
            <w:numPr>
              <w:ilvl w:val="2"/>
              <w:numId w:val="9"/>
            </w:numPr>
            <w:tabs>
              <w:tab w:val="left" w:pos="1529"/>
              <w:tab w:val="left" w:pos="1530"/>
              <w:tab w:val="right" w:leader="dot" w:pos="9494"/>
            </w:tabs>
            <w:spacing w:before="0"/>
            <w:ind w:left="1530" w:hanging="699"/>
            <w:jc w:val="left"/>
          </w:pPr>
          <w:hyperlink w:anchor="_TOC_250010" w:history="1">
            <w:r w:rsidR="002F7C93">
              <w:t>VistALink</w:t>
            </w:r>
            <w:r w:rsidR="002F7C93">
              <w:rPr>
                <w:spacing w:val="-1"/>
              </w:rPr>
              <w:t xml:space="preserve"> </w:t>
            </w:r>
            <w:r w:rsidR="002F7C93">
              <w:t>Log File</w:t>
            </w:r>
            <w:r w:rsidR="002F7C93">
              <w:tab/>
              <w:t>18</w:t>
            </w:r>
          </w:hyperlink>
        </w:p>
        <w:p w:rsidR="00552DEB" w:rsidRDefault="00C1447C">
          <w:pPr>
            <w:pStyle w:val="TOC4"/>
            <w:numPr>
              <w:ilvl w:val="1"/>
              <w:numId w:val="9"/>
            </w:numPr>
            <w:tabs>
              <w:tab w:val="left" w:pos="1436"/>
              <w:tab w:val="left" w:pos="1437"/>
              <w:tab w:val="right" w:leader="dot" w:pos="9494"/>
            </w:tabs>
            <w:ind w:hanging="937"/>
            <w:jc w:val="left"/>
            <w:rPr>
              <w:b w:val="0"/>
              <w:i w:val="0"/>
            </w:rPr>
          </w:pPr>
          <w:hyperlink w:anchor="_TOC_250009" w:history="1">
            <w:r w:rsidR="002F7C93">
              <w:rPr>
                <w:b w:val="0"/>
                <w:i w:val="0"/>
              </w:rPr>
              <w:t>E</w:t>
            </w:r>
            <w:r w:rsidR="002F7C93">
              <w:rPr>
                <w:b w:val="0"/>
                <w:i w:val="0"/>
                <w:sz w:val="18"/>
              </w:rPr>
              <w:t>XCEPTIONS</w:t>
            </w:r>
            <w:r w:rsidR="002F7C93">
              <w:rPr>
                <w:b w:val="0"/>
                <w:i w:val="0"/>
                <w:sz w:val="18"/>
              </w:rPr>
              <w:tab/>
            </w:r>
            <w:r w:rsidR="002F7C93">
              <w:rPr>
                <w:b w:val="0"/>
                <w:i w:val="0"/>
              </w:rPr>
              <w:t>18</w:t>
            </w:r>
          </w:hyperlink>
        </w:p>
        <w:p w:rsidR="00552DEB" w:rsidRDefault="00C1447C">
          <w:pPr>
            <w:pStyle w:val="TOC7"/>
            <w:numPr>
              <w:ilvl w:val="1"/>
              <w:numId w:val="9"/>
            </w:numPr>
            <w:tabs>
              <w:tab w:val="left" w:pos="1763"/>
              <w:tab w:val="right" w:leader="dot" w:pos="9479"/>
            </w:tabs>
            <w:ind w:left="1762" w:hanging="327"/>
            <w:jc w:val="left"/>
            <w:rPr>
              <w:b w:val="0"/>
              <w:i w:val="0"/>
            </w:rPr>
          </w:pPr>
          <w:hyperlink w:anchor="_TOC_250008" w:history="1">
            <w:r w:rsidR="002F7C93">
              <w:rPr>
                <w:b w:val="0"/>
                <w:i w:val="0"/>
              </w:rPr>
              <w:t>S</w:t>
            </w:r>
            <w:r w:rsidR="002F7C93">
              <w:rPr>
                <w:b w:val="0"/>
                <w:i w:val="0"/>
                <w:sz w:val="18"/>
              </w:rPr>
              <w:t xml:space="preserve">ERVICE </w:t>
            </w:r>
            <w:r w:rsidR="002F7C93">
              <w:rPr>
                <w:b w:val="0"/>
                <w:i w:val="0"/>
              </w:rPr>
              <w:t>I</w:t>
            </w:r>
            <w:r w:rsidR="002F7C93">
              <w:rPr>
                <w:b w:val="0"/>
                <w:i w:val="0"/>
                <w:sz w:val="18"/>
              </w:rPr>
              <w:t>MPORTS</w:t>
            </w:r>
            <w:r w:rsidR="002F7C93">
              <w:rPr>
                <w:b w:val="0"/>
                <w:i w:val="0"/>
                <w:sz w:val="18"/>
              </w:rPr>
              <w:tab/>
            </w:r>
            <w:r w:rsidR="002F7C93">
              <w:rPr>
                <w:b w:val="0"/>
                <w:i w:val="0"/>
              </w:rPr>
              <w:t>18</w:t>
            </w:r>
          </w:hyperlink>
        </w:p>
        <w:p w:rsidR="00552DEB" w:rsidRDefault="00C1447C">
          <w:pPr>
            <w:pStyle w:val="TOC4"/>
            <w:numPr>
              <w:ilvl w:val="1"/>
              <w:numId w:val="9"/>
            </w:numPr>
            <w:tabs>
              <w:tab w:val="left" w:pos="1436"/>
              <w:tab w:val="left" w:pos="1437"/>
              <w:tab w:val="right" w:leader="dot" w:pos="9443"/>
            </w:tabs>
            <w:spacing w:before="16"/>
            <w:ind w:hanging="937"/>
            <w:jc w:val="left"/>
            <w:rPr>
              <w:b w:val="0"/>
              <w:i w:val="0"/>
            </w:rPr>
          </w:pPr>
          <w:hyperlink w:anchor="_TOC_250007" w:history="1">
            <w:r w:rsidR="002F7C93">
              <w:rPr>
                <w:b w:val="0"/>
                <w:i w:val="0"/>
              </w:rPr>
              <w:t>S</w:t>
            </w:r>
            <w:r w:rsidR="002F7C93">
              <w:rPr>
                <w:b w:val="0"/>
                <w:i w:val="0"/>
                <w:sz w:val="18"/>
              </w:rPr>
              <w:t>OURCE</w:t>
            </w:r>
            <w:r w:rsidR="002F7C93">
              <w:rPr>
                <w:b w:val="0"/>
                <w:i w:val="0"/>
                <w:spacing w:val="-1"/>
                <w:sz w:val="18"/>
              </w:rPr>
              <w:t xml:space="preserve"> </w:t>
            </w:r>
            <w:r w:rsidR="002F7C93">
              <w:rPr>
                <w:b w:val="0"/>
                <w:i w:val="0"/>
              </w:rPr>
              <w:t>C</w:t>
            </w:r>
            <w:r w:rsidR="002F7C93">
              <w:rPr>
                <w:b w:val="0"/>
                <w:i w:val="0"/>
                <w:sz w:val="18"/>
              </w:rPr>
              <w:t>ODE</w:t>
            </w:r>
            <w:r w:rsidR="002F7C93">
              <w:rPr>
                <w:b w:val="0"/>
                <w:i w:val="0"/>
                <w:sz w:val="18"/>
              </w:rPr>
              <w:tab/>
            </w:r>
            <w:r w:rsidR="002F7C93">
              <w:rPr>
                <w:b w:val="0"/>
                <w:i w:val="0"/>
              </w:rPr>
              <w:t>20</w:t>
            </w:r>
          </w:hyperlink>
        </w:p>
        <w:p w:rsidR="00552DEB" w:rsidRDefault="00C1447C">
          <w:pPr>
            <w:pStyle w:val="TOC4"/>
            <w:numPr>
              <w:ilvl w:val="1"/>
              <w:numId w:val="9"/>
            </w:numPr>
            <w:tabs>
              <w:tab w:val="left" w:pos="1436"/>
              <w:tab w:val="left" w:pos="1437"/>
              <w:tab w:val="right" w:leader="dot" w:pos="9444"/>
            </w:tabs>
            <w:spacing w:before="13"/>
            <w:ind w:hanging="937"/>
            <w:jc w:val="left"/>
            <w:rPr>
              <w:b w:val="0"/>
              <w:i w:val="0"/>
            </w:rPr>
          </w:pPr>
          <w:hyperlink w:anchor="_TOC_250006" w:history="1">
            <w:r w:rsidR="002F7C93">
              <w:rPr>
                <w:b w:val="0"/>
                <w:i w:val="0"/>
              </w:rPr>
              <w:t>J</w:t>
            </w:r>
            <w:r w:rsidR="002F7C93">
              <w:rPr>
                <w:b w:val="0"/>
                <w:i w:val="0"/>
                <w:sz w:val="18"/>
              </w:rPr>
              <w:t>AVADOC</w:t>
            </w:r>
            <w:r w:rsidR="002F7C93">
              <w:rPr>
                <w:b w:val="0"/>
                <w:i w:val="0"/>
                <w:sz w:val="18"/>
              </w:rPr>
              <w:tab/>
            </w:r>
            <w:r w:rsidR="002F7C93">
              <w:rPr>
                <w:b w:val="0"/>
                <w:i w:val="0"/>
              </w:rPr>
              <w:t>20</w:t>
            </w:r>
          </w:hyperlink>
        </w:p>
        <w:p w:rsidR="00552DEB" w:rsidRDefault="00C1447C">
          <w:pPr>
            <w:pStyle w:val="TOC3"/>
            <w:numPr>
              <w:ilvl w:val="1"/>
              <w:numId w:val="9"/>
            </w:numPr>
            <w:tabs>
              <w:tab w:val="left" w:pos="1436"/>
              <w:tab w:val="left" w:pos="1437"/>
              <w:tab w:val="right" w:leader="dot" w:pos="9467"/>
            </w:tabs>
            <w:ind w:hanging="937"/>
            <w:jc w:val="left"/>
            <w:rPr>
              <w:sz w:val="22"/>
            </w:rPr>
          </w:pPr>
          <w:hyperlink w:anchor="_TOC_250005" w:history="1">
            <w:r w:rsidR="002F7C93">
              <w:rPr>
                <w:sz w:val="22"/>
              </w:rPr>
              <w:t>B</w:t>
            </w:r>
            <w:r w:rsidR="002F7C93">
              <w:t xml:space="preserve">USINESS </w:t>
            </w:r>
            <w:r w:rsidR="002F7C93">
              <w:rPr>
                <w:sz w:val="22"/>
              </w:rPr>
              <w:t>R</w:t>
            </w:r>
            <w:r w:rsidR="002F7C93">
              <w:t>ULES</w:t>
            </w:r>
            <w:r w:rsidR="002F7C93">
              <w:rPr>
                <w:spacing w:val="2"/>
              </w:rPr>
              <w:t xml:space="preserve"> </w:t>
            </w:r>
            <w:r w:rsidR="002F7C93">
              <w:rPr>
                <w:sz w:val="22"/>
              </w:rPr>
              <w:t>I</w:t>
            </w:r>
            <w:r w:rsidR="002F7C93">
              <w:t>MPLEMENTATION</w:t>
            </w:r>
            <w:r w:rsidR="002F7C93">
              <w:tab/>
            </w:r>
            <w:r w:rsidR="002F7C93">
              <w:rPr>
                <w:sz w:val="22"/>
              </w:rPr>
              <w:t>20</w:t>
            </w:r>
          </w:hyperlink>
        </w:p>
        <w:p w:rsidR="00552DEB" w:rsidRDefault="00C1447C">
          <w:pPr>
            <w:pStyle w:val="TOC5"/>
            <w:numPr>
              <w:ilvl w:val="2"/>
              <w:numId w:val="9"/>
            </w:numPr>
            <w:tabs>
              <w:tab w:val="left" w:pos="1403"/>
              <w:tab w:val="right" w:leader="dot" w:pos="9504"/>
            </w:tabs>
            <w:ind w:left="1402" w:hanging="572"/>
            <w:jc w:val="left"/>
          </w:pPr>
          <w:hyperlink w:anchor="_TOC_250004" w:history="1">
            <w:r w:rsidR="002F7C93">
              <w:t>Security</w:t>
            </w:r>
            <w:r w:rsidR="002F7C93">
              <w:tab/>
              <w:t>20</w:t>
            </w:r>
          </w:hyperlink>
        </w:p>
        <w:p w:rsidR="00552DEB" w:rsidRDefault="00C1447C">
          <w:pPr>
            <w:pStyle w:val="TOC5"/>
            <w:numPr>
              <w:ilvl w:val="2"/>
              <w:numId w:val="9"/>
            </w:numPr>
            <w:tabs>
              <w:tab w:val="left" w:pos="1408"/>
              <w:tab w:val="right" w:leader="dot" w:pos="9504"/>
            </w:tabs>
            <w:spacing w:before="1"/>
            <w:ind w:left="1407" w:hanging="567"/>
            <w:jc w:val="left"/>
          </w:pPr>
          <w:hyperlink w:anchor="_TOC_250003" w:history="1">
            <w:r w:rsidR="002F7C93">
              <w:t>Transactions</w:t>
            </w:r>
            <w:r w:rsidR="002F7C93">
              <w:tab/>
              <w:t>20</w:t>
            </w:r>
          </w:hyperlink>
        </w:p>
        <w:p w:rsidR="00552DEB" w:rsidRDefault="00C1447C">
          <w:pPr>
            <w:pStyle w:val="TOC5"/>
            <w:numPr>
              <w:ilvl w:val="2"/>
              <w:numId w:val="9"/>
            </w:numPr>
            <w:tabs>
              <w:tab w:val="left" w:pos="1322"/>
              <w:tab w:val="right" w:leader="dot" w:pos="9503"/>
            </w:tabs>
            <w:spacing w:before="2"/>
            <w:ind w:left="1321" w:hanging="481"/>
            <w:jc w:val="left"/>
          </w:pPr>
          <w:hyperlink w:anchor="_TOC_250002" w:history="1">
            <w:r w:rsidR="002F7C93">
              <w:t>Email</w:t>
            </w:r>
            <w:r w:rsidR="002F7C93">
              <w:rPr>
                <w:spacing w:val="-12"/>
              </w:rPr>
              <w:t xml:space="preserve"> </w:t>
            </w:r>
            <w:r w:rsidR="002F7C93">
              <w:t>Notifications</w:t>
            </w:r>
            <w:r w:rsidR="002F7C93">
              <w:tab/>
              <w:t>20</w:t>
            </w:r>
          </w:hyperlink>
        </w:p>
        <w:p w:rsidR="00552DEB" w:rsidRDefault="00C1447C">
          <w:pPr>
            <w:pStyle w:val="TOC5"/>
            <w:numPr>
              <w:ilvl w:val="2"/>
              <w:numId w:val="9"/>
            </w:numPr>
            <w:tabs>
              <w:tab w:val="left" w:pos="1529"/>
              <w:tab w:val="left" w:pos="1530"/>
              <w:tab w:val="right" w:leader="dot" w:pos="9493"/>
            </w:tabs>
            <w:spacing w:before="1" w:after="184"/>
            <w:ind w:left="1530" w:hanging="699"/>
            <w:jc w:val="left"/>
          </w:pPr>
          <w:hyperlink w:anchor="_TOC_250001" w:history="1">
            <w:r w:rsidR="002F7C93">
              <w:t>Table</w:t>
            </w:r>
            <w:r w:rsidR="002F7C93">
              <w:rPr>
                <w:spacing w:val="-2"/>
              </w:rPr>
              <w:t xml:space="preserve"> </w:t>
            </w:r>
            <w:r w:rsidR="002F7C93">
              <w:t>Maintenance</w:t>
            </w:r>
            <w:r w:rsidR="002F7C93">
              <w:tab/>
              <w:t>21</w:t>
            </w:r>
          </w:hyperlink>
        </w:p>
        <w:p w:rsidR="00552DEB" w:rsidRDefault="00C1447C">
          <w:pPr>
            <w:pStyle w:val="TOC5"/>
            <w:numPr>
              <w:ilvl w:val="2"/>
              <w:numId w:val="9"/>
            </w:numPr>
            <w:tabs>
              <w:tab w:val="left" w:pos="1310"/>
              <w:tab w:val="right" w:leader="dot" w:pos="9432"/>
            </w:tabs>
            <w:spacing w:before="269"/>
            <w:ind w:left="1309" w:hanging="493"/>
            <w:jc w:val="left"/>
            <w:rPr>
              <w:b/>
            </w:rPr>
          </w:pPr>
          <w:hyperlink w:anchor="_TOC_250000" w:history="1">
            <w:r w:rsidR="002F7C93">
              <w:t>Electronic</w:t>
            </w:r>
            <w:r w:rsidR="002F7C93">
              <w:rPr>
                <w:spacing w:val="-3"/>
              </w:rPr>
              <w:t xml:space="preserve"> </w:t>
            </w:r>
            <w:r w:rsidR="002F7C93">
              <w:t>Signature</w:t>
            </w:r>
            <w:r w:rsidR="002F7C93">
              <w:tab/>
              <w:t>21</w:t>
            </w:r>
            <w:r w:rsidR="002F7C93">
              <w:rPr>
                <w:spacing w:val="-4"/>
              </w:rPr>
              <w:t xml:space="preserve"> </w:t>
            </w:r>
            <w:r w:rsidR="002F7C93">
              <w:rPr>
                <w:b/>
              </w:rPr>
              <w:t>4</w:t>
            </w:r>
          </w:hyperlink>
        </w:p>
      </w:sdtContent>
    </w:sdt>
    <w:p w:rsidR="00552DEB" w:rsidRDefault="00552DEB">
      <w:pPr>
        <w:sectPr w:rsidR="00552DEB">
          <w:type w:val="continuous"/>
          <w:pgSz w:w="12240" w:h="15840"/>
          <w:pgMar w:top="982" w:right="660" w:bottom="1311" w:left="1300" w:header="720" w:footer="720" w:gutter="0"/>
          <w:cols w:space="720"/>
        </w:sectPr>
      </w:pPr>
    </w:p>
    <w:p w:rsidR="00552DEB" w:rsidRDefault="002F7C93">
      <w:pPr>
        <w:tabs>
          <w:tab w:val="left" w:leader="dot" w:pos="9257"/>
        </w:tabs>
        <w:spacing w:before="9"/>
        <w:ind w:left="126"/>
        <w:rPr>
          <w:b/>
        </w:rPr>
      </w:pPr>
      <w:r>
        <w:rPr>
          <w:b/>
        </w:rPr>
        <w:t>D</w:t>
      </w:r>
      <w:r>
        <w:rPr>
          <w:b/>
          <w:sz w:val="18"/>
        </w:rPr>
        <w:t xml:space="preserve">ATABASE </w:t>
      </w:r>
      <w:r>
        <w:rPr>
          <w:b/>
        </w:rPr>
        <w:t>-</w:t>
      </w:r>
      <w:r>
        <w:rPr>
          <w:b/>
          <w:spacing w:val="-9"/>
        </w:rPr>
        <w:t xml:space="preserve"> </w:t>
      </w:r>
      <w:r>
        <w:rPr>
          <w:b/>
        </w:rPr>
        <w:t>M</w:t>
      </w:r>
      <w:r>
        <w:rPr>
          <w:b/>
          <w:spacing w:val="-12"/>
        </w:rPr>
        <w:t xml:space="preserve"> </w:t>
      </w:r>
      <w:r>
        <w:rPr>
          <w:b/>
        </w:rPr>
        <w:t>V</w:t>
      </w:r>
      <w:r>
        <w:rPr>
          <w:b/>
          <w:sz w:val="18"/>
        </w:rPr>
        <w:t>IST</w:t>
      </w:r>
      <w:r>
        <w:rPr>
          <w:b/>
        </w:rPr>
        <w:t>A</w:t>
      </w:r>
      <w:r>
        <w:rPr>
          <w:b/>
        </w:rPr>
        <w:tab/>
        <w:t>22</w:t>
      </w:r>
    </w:p>
    <w:p w:rsidR="00552DEB" w:rsidRDefault="00552DEB">
      <w:pPr>
        <w:pStyle w:val="BodyText"/>
        <w:rPr>
          <w:b/>
          <w:sz w:val="24"/>
        </w:rPr>
      </w:pPr>
    </w:p>
    <w:p w:rsidR="00552DEB" w:rsidRDefault="002F7C93">
      <w:pPr>
        <w:spacing w:before="145"/>
        <w:ind w:left="126"/>
        <w:rPr>
          <w:i/>
          <w:sz w:val="20"/>
        </w:rPr>
      </w:pPr>
      <w:r>
        <w:rPr>
          <w:i/>
          <w:sz w:val="20"/>
        </w:rPr>
        <w:t>iii</w:t>
      </w:r>
    </w:p>
    <w:p w:rsidR="00552DEB" w:rsidRDefault="002F7C93">
      <w:pPr>
        <w:spacing w:before="26"/>
        <w:ind w:left="126"/>
        <w:rPr>
          <w:sz w:val="20"/>
        </w:rPr>
      </w:pPr>
      <w:r>
        <w:rPr>
          <w:sz w:val="20"/>
        </w:rPr>
        <w:t>Table of Contents</w:t>
      </w:r>
    </w:p>
    <w:p w:rsidR="00552DEB" w:rsidRDefault="00552DEB">
      <w:pPr>
        <w:pStyle w:val="BodyText"/>
      </w:pPr>
    </w:p>
    <w:p w:rsidR="00552DEB" w:rsidRDefault="00552DEB">
      <w:pPr>
        <w:pStyle w:val="BodyText"/>
        <w:spacing w:before="6"/>
      </w:pPr>
    </w:p>
    <w:p w:rsidR="00552DEB" w:rsidRDefault="00C1447C">
      <w:pPr>
        <w:pStyle w:val="ListParagraph"/>
        <w:numPr>
          <w:ilvl w:val="1"/>
          <w:numId w:val="8"/>
        </w:numPr>
        <w:tabs>
          <w:tab w:val="left" w:pos="847"/>
          <w:tab w:val="left" w:leader="dot" w:pos="9264"/>
        </w:tabs>
        <w:spacing w:before="1"/>
        <w:ind w:hanging="333"/>
      </w:pPr>
      <w:hyperlink w:anchor="_bookmark0" w:history="1">
        <w:r w:rsidR="002F7C93">
          <w:t>Namespace</w:t>
        </w:r>
        <w:r w:rsidR="002F7C93">
          <w:tab/>
          <w:t>25</w:t>
        </w:r>
      </w:hyperlink>
    </w:p>
    <w:p w:rsidR="00552DEB" w:rsidRDefault="00C1447C">
      <w:pPr>
        <w:pStyle w:val="ListParagraph"/>
        <w:numPr>
          <w:ilvl w:val="1"/>
          <w:numId w:val="8"/>
        </w:numPr>
        <w:tabs>
          <w:tab w:val="left" w:pos="847"/>
          <w:tab w:val="left" w:leader="dot" w:pos="9264"/>
        </w:tabs>
        <w:spacing w:before="13"/>
        <w:ind w:hanging="333"/>
      </w:pPr>
      <w:hyperlink w:anchor="_bookmark1" w:history="1">
        <w:r w:rsidR="002F7C93">
          <w:t>Routines</w:t>
        </w:r>
        <w:r w:rsidR="002F7C93">
          <w:tab/>
          <w:t>25</w:t>
        </w:r>
      </w:hyperlink>
    </w:p>
    <w:p w:rsidR="00552DEB" w:rsidRDefault="00C1447C">
      <w:pPr>
        <w:pStyle w:val="ListParagraph"/>
        <w:numPr>
          <w:ilvl w:val="1"/>
          <w:numId w:val="8"/>
        </w:numPr>
        <w:tabs>
          <w:tab w:val="left" w:pos="847"/>
          <w:tab w:val="left" w:leader="dot" w:pos="9264"/>
        </w:tabs>
        <w:spacing w:before="16"/>
        <w:ind w:hanging="333"/>
      </w:pPr>
      <w:hyperlink w:anchor="_bookmark2" w:history="1">
        <w:r w:rsidR="002F7C93">
          <w:t>Temporary</w:t>
        </w:r>
        <w:r w:rsidR="002F7C93">
          <w:rPr>
            <w:spacing w:val="-1"/>
          </w:rPr>
          <w:t xml:space="preserve"> </w:t>
        </w:r>
        <w:r w:rsidR="002F7C93">
          <w:t>Globals</w:t>
        </w:r>
        <w:r w:rsidR="002F7C93">
          <w:tab/>
          <w:t>25</w:t>
        </w:r>
      </w:hyperlink>
    </w:p>
    <w:p w:rsidR="00552DEB" w:rsidRDefault="00C1447C">
      <w:pPr>
        <w:pStyle w:val="ListParagraph"/>
        <w:numPr>
          <w:ilvl w:val="1"/>
          <w:numId w:val="8"/>
        </w:numPr>
        <w:tabs>
          <w:tab w:val="left" w:pos="847"/>
          <w:tab w:val="left" w:leader="dot" w:pos="9264"/>
        </w:tabs>
        <w:spacing w:before="16"/>
        <w:ind w:hanging="333"/>
      </w:pPr>
      <w:hyperlink w:anchor="_bookmark3" w:history="1">
        <w:r w:rsidR="002F7C93">
          <w:t>Options</w:t>
        </w:r>
        <w:r w:rsidR="002F7C93">
          <w:tab/>
          <w:t>26</w:t>
        </w:r>
      </w:hyperlink>
    </w:p>
    <w:p w:rsidR="00552DEB" w:rsidRDefault="00C1447C">
      <w:pPr>
        <w:pStyle w:val="ListParagraph"/>
        <w:numPr>
          <w:ilvl w:val="1"/>
          <w:numId w:val="8"/>
        </w:numPr>
        <w:tabs>
          <w:tab w:val="left" w:pos="847"/>
          <w:tab w:val="left" w:leader="dot" w:pos="9264"/>
        </w:tabs>
        <w:spacing w:before="16"/>
        <w:ind w:hanging="333"/>
      </w:pPr>
      <w:hyperlink w:anchor="_bookmark4" w:history="1">
        <w:r w:rsidR="002F7C93">
          <w:t>Remote</w:t>
        </w:r>
        <w:r w:rsidR="002F7C93">
          <w:rPr>
            <w:spacing w:val="-2"/>
          </w:rPr>
          <w:t xml:space="preserve"> </w:t>
        </w:r>
        <w:r w:rsidR="002F7C93">
          <w:t>Procedure</w:t>
        </w:r>
        <w:r w:rsidR="002F7C93">
          <w:rPr>
            <w:spacing w:val="-2"/>
          </w:rPr>
          <w:t xml:space="preserve"> </w:t>
        </w:r>
        <w:r w:rsidR="002F7C93">
          <w:t>Calls</w:t>
        </w:r>
        <w:r w:rsidR="002F7C93">
          <w:tab/>
          <w:t>26</w:t>
        </w:r>
      </w:hyperlink>
    </w:p>
    <w:p w:rsidR="00552DEB" w:rsidRDefault="00C1447C">
      <w:pPr>
        <w:pStyle w:val="ListParagraph"/>
        <w:numPr>
          <w:ilvl w:val="1"/>
          <w:numId w:val="8"/>
        </w:numPr>
        <w:tabs>
          <w:tab w:val="left" w:pos="847"/>
          <w:tab w:val="left" w:leader="dot" w:pos="9264"/>
        </w:tabs>
        <w:spacing w:before="15"/>
        <w:ind w:hanging="333"/>
      </w:pPr>
      <w:hyperlink w:anchor="_bookmark5" w:history="1">
        <w:r w:rsidR="002F7C93">
          <w:t>External</w:t>
        </w:r>
        <w:r w:rsidR="002F7C93">
          <w:rPr>
            <w:spacing w:val="-1"/>
          </w:rPr>
          <w:t xml:space="preserve"> </w:t>
        </w:r>
        <w:r w:rsidR="002F7C93">
          <w:t>Relations</w:t>
        </w:r>
        <w:r w:rsidR="002F7C93">
          <w:tab/>
          <w:t>26</w:t>
        </w:r>
      </w:hyperlink>
    </w:p>
    <w:p w:rsidR="00552DEB" w:rsidRDefault="00C1447C">
      <w:pPr>
        <w:pStyle w:val="ListParagraph"/>
        <w:numPr>
          <w:ilvl w:val="1"/>
          <w:numId w:val="8"/>
        </w:numPr>
        <w:tabs>
          <w:tab w:val="left" w:pos="847"/>
          <w:tab w:val="left" w:leader="dot" w:pos="9264"/>
        </w:tabs>
        <w:spacing w:before="16"/>
        <w:ind w:hanging="333"/>
      </w:pPr>
      <w:hyperlink w:anchor="_bookmark6" w:history="1">
        <w:r w:rsidR="002F7C93">
          <w:t>Online</w:t>
        </w:r>
        <w:r w:rsidR="002F7C93">
          <w:rPr>
            <w:spacing w:val="-2"/>
          </w:rPr>
          <w:t xml:space="preserve"> </w:t>
        </w:r>
        <w:r w:rsidR="002F7C93">
          <w:t>Documentation</w:t>
        </w:r>
        <w:r w:rsidR="002F7C93">
          <w:tab/>
          <w:t>26</w:t>
        </w:r>
      </w:hyperlink>
    </w:p>
    <w:p w:rsidR="00552DEB" w:rsidRDefault="00C1447C">
      <w:pPr>
        <w:pStyle w:val="ListParagraph"/>
        <w:numPr>
          <w:ilvl w:val="1"/>
          <w:numId w:val="8"/>
        </w:numPr>
        <w:tabs>
          <w:tab w:val="left" w:pos="847"/>
          <w:tab w:val="left" w:leader="dot" w:pos="9264"/>
        </w:tabs>
        <w:spacing w:before="14"/>
        <w:ind w:hanging="333"/>
      </w:pPr>
      <w:hyperlink w:anchor="_bookmark7" w:history="1">
        <w:r w:rsidR="002F7C93">
          <w:t>Checksum Values</w:t>
        </w:r>
        <w:r w:rsidR="002F7C93">
          <w:rPr>
            <w:spacing w:val="-5"/>
          </w:rPr>
          <w:t xml:space="preserve"> </w:t>
        </w:r>
        <w:r w:rsidR="002F7C93">
          <w:t>for</w:t>
        </w:r>
        <w:r w:rsidR="002F7C93">
          <w:rPr>
            <w:spacing w:val="-1"/>
          </w:rPr>
          <w:t xml:space="preserve"> </w:t>
        </w:r>
        <w:r w:rsidR="002F7C93">
          <w:t>Routines</w:t>
        </w:r>
        <w:r w:rsidR="002F7C93">
          <w:tab/>
          <w:t>27</w:t>
        </w:r>
      </w:hyperlink>
    </w:p>
    <w:p w:rsidR="00552DEB" w:rsidRDefault="00C1447C">
      <w:pPr>
        <w:pStyle w:val="ListParagraph"/>
        <w:numPr>
          <w:ilvl w:val="1"/>
          <w:numId w:val="8"/>
        </w:numPr>
        <w:tabs>
          <w:tab w:val="left" w:pos="847"/>
          <w:tab w:val="left" w:leader="dot" w:pos="9264"/>
        </w:tabs>
        <w:spacing w:before="16"/>
        <w:ind w:hanging="333"/>
      </w:pPr>
      <w:hyperlink w:anchor="_bookmark8" w:history="1">
        <w:r w:rsidR="002F7C93">
          <w:t>Security</w:t>
        </w:r>
        <w:r w:rsidR="002F7C93">
          <w:rPr>
            <w:spacing w:val="-1"/>
          </w:rPr>
          <w:t xml:space="preserve"> </w:t>
        </w:r>
        <w:r w:rsidR="002F7C93">
          <w:t>and</w:t>
        </w:r>
        <w:r w:rsidR="002F7C93">
          <w:rPr>
            <w:spacing w:val="-1"/>
          </w:rPr>
          <w:t xml:space="preserve"> </w:t>
        </w:r>
        <w:r w:rsidR="002F7C93">
          <w:t>Keys</w:t>
        </w:r>
        <w:r w:rsidR="002F7C93">
          <w:tab/>
          <w:t>27</w:t>
        </w:r>
      </w:hyperlink>
    </w:p>
    <w:p w:rsidR="00552DEB" w:rsidRDefault="00C1447C">
      <w:pPr>
        <w:pStyle w:val="Heading3"/>
        <w:numPr>
          <w:ilvl w:val="0"/>
          <w:numId w:val="7"/>
        </w:numPr>
        <w:tabs>
          <w:tab w:val="left" w:pos="321"/>
          <w:tab w:val="left" w:leader="dot" w:pos="9264"/>
        </w:tabs>
        <w:spacing w:before="16"/>
        <w:ind w:hanging="167"/>
        <w:rPr>
          <w:rFonts w:ascii="Times New Roman"/>
        </w:rPr>
      </w:pPr>
      <w:hyperlink w:anchor="_bookmark9" w:history="1">
        <w:r w:rsidR="002F7C93">
          <w:rPr>
            <w:rFonts w:ascii="Times New Roman"/>
          </w:rPr>
          <w:t>Database</w:t>
        </w:r>
        <w:r w:rsidR="002F7C93">
          <w:rPr>
            <w:rFonts w:ascii="Times New Roman"/>
            <w:spacing w:val="-1"/>
          </w:rPr>
          <w:t xml:space="preserve"> </w:t>
        </w:r>
        <w:r w:rsidR="002F7C93">
          <w:rPr>
            <w:rFonts w:ascii="Times New Roman"/>
          </w:rPr>
          <w:t>-</w:t>
        </w:r>
        <w:r w:rsidR="002F7C93">
          <w:rPr>
            <w:rFonts w:ascii="Times New Roman"/>
            <w:spacing w:val="-3"/>
          </w:rPr>
          <w:t xml:space="preserve"> </w:t>
        </w:r>
        <w:r w:rsidR="002F7C93">
          <w:rPr>
            <w:rFonts w:ascii="Times New Roman"/>
          </w:rPr>
          <w:t>Oracle</w:t>
        </w:r>
        <w:r w:rsidR="002F7C93">
          <w:rPr>
            <w:rFonts w:ascii="Times New Roman"/>
          </w:rPr>
          <w:tab/>
          <w:t>28</w:t>
        </w:r>
      </w:hyperlink>
    </w:p>
    <w:p w:rsidR="00552DEB" w:rsidRDefault="00C1447C">
      <w:pPr>
        <w:pStyle w:val="ListParagraph"/>
        <w:numPr>
          <w:ilvl w:val="1"/>
          <w:numId w:val="7"/>
        </w:numPr>
        <w:tabs>
          <w:tab w:val="left" w:pos="847"/>
          <w:tab w:val="left" w:leader="dot" w:pos="9264"/>
        </w:tabs>
        <w:spacing w:before="37"/>
        <w:ind w:hanging="333"/>
      </w:pPr>
      <w:hyperlink w:anchor="_bookmark10" w:history="1">
        <w:r w:rsidR="002F7C93">
          <w:t>Database</w:t>
        </w:r>
        <w:r w:rsidR="002F7C93">
          <w:tab/>
          <w:t>28</w:t>
        </w:r>
      </w:hyperlink>
    </w:p>
    <w:p w:rsidR="00552DEB" w:rsidRDefault="00C1447C">
      <w:pPr>
        <w:pStyle w:val="ListParagraph"/>
        <w:numPr>
          <w:ilvl w:val="1"/>
          <w:numId w:val="7"/>
        </w:numPr>
        <w:tabs>
          <w:tab w:val="left" w:pos="847"/>
          <w:tab w:val="left" w:leader="dot" w:pos="9264"/>
        </w:tabs>
        <w:spacing w:before="16"/>
        <w:ind w:hanging="333"/>
      </w:pPr>
      <w:hyperlink w:anchor="_bookmark11" w:history="1">
        <w:r w:rsidR="002F7C93">
          <w:t>Schemas</w:t>
        </w:r>
        <w:r w:rsidR="002F7C93">
          <w:tab/>
          <w:t>28</w:t>
        </w:r>
      </w:hyperlink>
    </w:p>
    <w:p w:rsidR="00552DEB" w:rsidRDefault="00C1447C">
      <w:pPr>
        <w:pStyle w:val="ListParagraph"/>
        <w:numPr>
          <w:ilvl w:val="1"/>
          <w:numId w:val="7"/>
        </w:numPr>
        <w:tabs>
          <w:tab w:val="left" w:pos="847"/>
          <w:tab w:val="left" w:leader="dot" w:pos="9264"/>
        </w:tabs>
        <w:spacing w:before="14"/>
        <w:ind w:hanging="333"/>
      </w:pPr>
      <w:hyperlink w:anchor="_bookmark12" w:history="1">
        <w:r w:rsidR="002F7C93">
          <w:t>Users</w:t>
        </w:r>
        <w:r w:rsidR="002F7C93">
          <w:tab/>
          <w:t>28</w:t>
        </w:r>
      </w:hyperlink>
    </w:p>
    <w:p w:rsidR="00552DEB" w:rsidRDefault="00C1447C">
      <w:pPr>
        <w:pStyle w:val="ListParagraph"/>
        <w:numPr>
          <w:ilvl w:val="1"/>
          <w:numId w:val="7"/>
        </w:numPr>
        <w:tabs>
          <w:tab w:val="left" w:pos="847"/>
          <w:tab w:val="left" w:leader="dot" w:pos="9264"/>
        </w:tabs>
        <w:spacing w:before="15"/>
        <w:ind w:hanging="333"/>
      </w:pPr>
      <w:hyperlink w:anchor="_bookmark13" w:history="1">
        <w:r w:rsidR="002F7C93">
          <w:t>Roles</w:t>
        </w:r>
        <w:r w:rsidR="002F7C93">
          <w:tab/>
          <w:t>28</w:t>
        </w:r>
      </w:hyperlink>
    </w:p>
    <w:p w:rsidR="00552DEB" w:rsidRDefault="00C1447C">
      <w:pPr>
        <w:pStyle w:val="ListParagraph"/>
        <w:numPr>
          <w:ilvl w:val="1"/>
          <w:numId w:val="7"/>
        </w:numPr>
        <w:tabs>
          <w:tab w:val="left" w:pos="847"/>
          <w:tab w:val="left" w:leader="dot" w:pos="9264"/>
        </w:tabs>
        <w:spacing w:before="16"/>
        <w:ind w:hanging="333"/>
      </w:pPr>
      <w:hyperlink w:anchor="_bookmark14" w:history="1">
        <w:r w:rsidR="002F7C93">
          <w:t>Tablespaces</w:t>
        </w:r>
        <w:r w:rsidR="002F7C93">
          <w:tab/>
          <w:t>28</w:t>
        </w:r>
      </w:hyperlink>
    </w:p>
    <w:p w:rsidR="00552DEB" w:rsidRDefault="00C1447C">
      <w:pPr>
        <w:pStyle w:val="ListParagraph"/>
        <w:numPr>
          <w:ilvl w:val="1"/>
          <w:numId w:val="7"/>
        </w:numPr>
        <w:tabs>
          <w:tab w:val="left" w:pos="847"/>
          <w:tab w:val="left" w:leader="dot" w:pos="9264"/>
        </w:tabs>
        <w:spacing w:before="16"/>
        <w:ind w:hanging="333"/>
      </w:pPr>
      <w:hyperlink w:anchor="_bookmark15" w:history="1">
        <w:r w:rsidR="002F7C93">
          <w:t>Tables</w:t>
        </w:r>
        <w:r w:rsidR="002F7C93">
          <w:tab/>
          <w:t>28</w:t>
        </w:r>
      </w:hyperlink>
    </w:p>
    <w:p w:rsidR="00552DEB" w:rsidRDefault="00C1447C">
      <w:pPr>
        <w:pStyle w:val="ListParagraph"/>
        <w:numPr>
          <w:ilvl w:val="2"/>
          <w:numId w:val="7"/>
        </w:numPr>
        <w:tabs>
          <w:tab w:val="left" w:pos="1343"/>
          <w:tab w:val="left" w:leader="dot" w:pos="9264"/>
        </w:tabs>
        <w:spacing w:before="16"/>
      </w:pPr>
      <w:hyperlink w:anchor="_bookmark16" w:history="1">
        <w:r w:rsidR="002F7C93">
          <w:t>Tables in the</w:t>
        </w:r>
        <w:r w:rsidR="002F7C93">
          <w:rPr>
            <w:spacing w:val="-6"/>
          </w:rPr>
          <w:t xml:space="preserve"> </w:t>
        </w:r>
        <w:r w:rsidR="002F7C93">
          <w:t>VPFS</w:t>
        </w:r>
        <w:r w:rsidR="002F7C93">
          <w:rPr>
            <w:spacing w:val="-2"/>
          </w:rPr>
          <w:t xml:space="preserve"> </w:t>
        </w:r>
        <w:r w:rsidR="002F7C93">
          <w:t>Schema</w:t>
        </w:r>
        <w:r w:rsidR="002F7C93">
          <w:tab/>
          <w:t>28</w:t>
        </w:r>
      </w:hyperlink>
    </w:p>
    <w:p w:rsidR="00552DEB" w:rsidRDefault="00C1447C">
      <w:pPr>
        <w:pStyle w:val="ListParagraph"/>
        <w:numPr>
          <w:ilvl w:val="2"/>
          <w:numId w:val="7"/>
        </w:numPr>
        <w:tabs>
          <w:tab w:val="left" w:pos="1343"/>
          <w:tab w:val="left" w:leader="dot" w:pos="9264"/>
        </w:tabs>
        <w:spacing w:before="16"/>
      </w:pPr>
      <w:hyperlink w:anchor="_bookmark17" w:history="1">
        <w:r w:rsidR="002F7C93">
          <w:t>Tables in the</w:t>
        </w:r>
        <w:r w:rsidR="002F7C93">
          <w:rPr>
            <w:spacing w:val="-8"/>
          </w:rPr>
          <w:t xml:space="preserve"> </w:t>
        </w:r>
        <w:r w:rsidR="002F7C93">
          <w:t>VISTA_MIGRATE</w:t>
        </w:r>
        <w:r w:rsidR="002F7C93">
          <w:rPr>
            <w:spacing w:val="-2"/>
          </w:rPr>
          <w:t xml:space="preserve"> </w:t>
        </w:r>
        <w:r w:rsidR="002F7C93">
          <w:t>Schema</w:t>
        </w:r>
        <w:r w:rsidR="002F7C93">
          <w:tab/>
          <w:t>31</w:t>
        </w:r>
      </w:hyperlink>
    </w:p>
    <w:p w:rsidR="00552DEB" w:rsidRDefault="00C1447C">
      <w:pPr>
        <w:pStyle w:val="ListParagraph"/>
        <w:numPr>
          <w:ilvl w:val="1"/>
          <w:numId w:val="7"/>
        </w:numPr>
        <w:tabs>
          <w:tab w:val="left" w:pos="847"/>
          <w:tab w:val="left" w:leader="dot" w:pos="9264"/>
        </w:tabs>
        <w:spacing w:before="13"/>
        <w:ind w:hanging="333"/>
      </w:pPr>
      <w:hyperlink w:anchor="_bookmark18" w:history="1">
        <w:r w:rsidR="002F7C93">
          <w:t>Field</w:t>
        </w:r>
        <w:r w:rsidR="002F7C93">
          <w:rPr>
            <w:spacing w:val="-2"/>
          </w:rPr>
          <w:t xml:space="preserve"> </w:t>
        </w:r>
        <w:r w:rsidR="002F7C93">
          <w:t>Information</w:t>
        </w:r>
        <w:r w:rsidR="002F7C93">
          <w:tab/>
          <w:t>31</w:t>
        </w:r>
      </w:hyperlink>
    </w:p>
    <w:p w:rsidR="00552DEB" w:rsidRDefault="00C1447C">
      <w:pPr>
        <w:pStyle w:val="ListParagraph"/>
        <w:numPr>
          <w:ilvl w:val="1"/>
          <w:numId w:val="7"/>
        </w:numPr>
        <w:tabs>
          <w:tab w:val="left" w:pos="847"/>
          <w:tab w:val="left" w:leader="dot" w:pos="9264"/>
        </w:tabs>
        <w:spacing w:before="16"/>
        <w:ind w:hanging="333"/>
      </w:pPr>
      <w:hyperlink w:anchor="_bookmark19" w:history="1">
        <w:r w:rsidR="002F7C93">
          <w:t>Views</w:t>
        </w:r>
        <w:r w:rsidR="002F7C93">
          <w:tab/>
          <w:t>32</w:t>
        </w:r>
      </w:hyperlink>
    </w:p>
    <w:p w:rsidR="00552DEB" w:rsidRDefault="00C1447C">
      <w:pPr>
        <w:pStyle w:val="ListParagraph"/>
        <w:numPr>
          <w:ilvl w:val="2"/>
          <w:numId w:val="7"/>
        </w:numPr>
        <w:tabs>
          <w:tab w:val="left" w:pos="1343"/>
          <w:tab w:val="left" w:leader="dot" w:pos="9264"/>
        </w:tabs>
        <w:spacing w:before="16"/>
      </w:pPr>
      <w:hyperlink w:anchor="_bookmark20" w:history="1">
        <w:r w:rsidR="002F7C93">
          <w:t>Views in the</w:t>
        </w:r>
        <w:r w:rsidR="002F7C93">
          <w:rPr>
            <w:spacing w:val="-7"/>
          </w:rPr>
          <w:t xml:space="preserve"> </w:t>
        </w:r>
        <w:r w:rsidR="002F7C93">
          <w:t>VPFS</w:t>
        </w:r>
        <w:r w:rsidR="002F7C93">
          <w:rPr>
            <w:spacing w:val="-1"/>
          </w:rPr>
          <w:t xml:space="preserve"> </w:t>
        </w:r>
        <w:r w:rsidR="002F7C93">
          <w:t>Schema</w:t>
        </w:r>
        <w:r w:rsidR="002F7C93">
          <w:tab/>
          <w:t>32</w:t>
        </w:r>
      </w:hyperlink>
    </w:p>
    <w:p w:rsidR="00552DEB" w:rsidRDefault="00C1447C">
      <w:pPr>
        <w:pStyle w:val="ListParagraph"/>
        <w:numPr>
          <w:ilvl w:val="1"/>
          <w:numId w:val="7"/>
        </w:numPr>
        <w:tabs>
          <w:tab w:val="left" w:pos="847"/>
          <w:tab w:val="left" w:leader="dot" w:pos="9264"/>
        </w:tabs>
        <w:spacing w:before="16"/>
        <w:ind w:hanging="333"/>
      </w:pPr>
      <w:hyperlink w:anchor="_bookmark21" w:history="1">
        <w:r w:rsidR="002F7C93">
          <w:t>Procedures</w:t>
        </w:r>
        <w:r w:rsidR="002F7C93">
          <w:tab/>
          <w:t>32</w:t>
        </w:r>
      </w:hyperlink>
    </w:p>
    <w:p w:rsidR="00552DEB" w:rsidRDefault="00C1447C">
      <w:pPr>
        <w:pStyle w:val="ListParagraph"/>
        <w:numPr>
          <w:ilvl w:val="2"/>
          <w:numId w:val="7"/>
        </w:numPr>
        <w:tabs>
          <w:tab w:val="left" w:pos="1343"/>
          <w:tab w:val="left" w:leader="dot" w:pos="9264"/>
        </w:tabs>
        <w:spacing w:before="16"/>
      </w:pPr>
      <w:hyperlink w:anchor="_bookmark22" w:history="1">
        <w:r w:rsidR="002F7C93">
          <w:t>Stored Procedures in the</w:t>
        </w:r>
        <w:r w:rsidR="002F7C93">
          <w:rPr>
            <w:spacing w:val="-7"/>
          </w:rPr>
          <w:t xml:space="preserve"> </w:t>
        </w:r>
        <w:r w:rsidR="002F7C93">
          <w:t>VPFS</w:t>
        </w:r>
        <w:r w:rsidR="002F7C93">
          <w:rPr>
            <w:spacing w:val="-2"/>
          </w:rPr>
          <w:t xml:space="preserve"> </w:t>
        </w:r>
        <w:r w:rsidR="002F7C93">
          <w:t>Schema</w:t>
        </w:r>
        <w:r w:rsidR="002F7C93">
          <w:tab/>
          <w:t>32</w:t>
        </w:r>
      </w:hyperlink>
    </w:p>
    <w:p w:rsidR="00552DEB" w:rsidRDefault="00C1447C">
      <w:pPr>
        <w:pStyle w:val="ListParagraph"/>
        <w:numPr>
          <w:ilvl w:val="2"/>
          <w:numId w:val="7"/>
        </w:numPr>
        <w:tabs>
          <w:tab w:val="left" w:pos="1343"/>
          <w:tab w:val="left" w:leader="dot" w:pos="9264"/>
        </w:tabs>
        <w:spacing w:before="16"/>
      </w:pPr>
      <w:hyperlink w:anchor="_bookmark23" w:history="1">
        <w:r w:rsidR="002F7C93">
          <w:t>Stored Procedures in the</w:t>
        </w:r>
        <w:r w:rsidR="002F7C93">
          <w:rPr>
            <w:spacing w:val="-9"/>
          </w:rPr>
          <w:t xml:space="preserve"> </w:t>
        </w:r>
        <w:r w:rsidR="002F7C93">
          <w:t>VISTA_MIGRATE</w:t>
        </w:r>
        <w:r w:rsidR="002F7C93">
          <w:rPr>
            <w:spacing w:val="-2"/>
          </w:rPr>
          <w:t xml:space="preserve"> </w:t>
        </w:r>
        <w:r w:rsidR="002F7C93">
          <w:t>Schema</w:t>
        </w:r>
        <w:r w:rsidR="002F7C93">
          <w:tab/>
          <w:t>34</w:t>
        </w:r>
      </w:hyperlink>
    </w:p>
    <w:p w:rsidR="00552DEB" w:rsidRDefault="00C1447C">
      <w:pPr>
        <w:pStyle w:val="ListParagraph"/>
        <w:numPr>
          <w:ilvl w:val="1"/>
          <w:numId w:val="7"/>
        </w:numPr>
        <w:tabs>
          <w:tab w:val="left" w:pos="957"/>
          <w:tab w:val="left" w:leader="dot" w:pos="9264"/>
        </w:tabs>
        <w:spacing w:before="13"/>
        <w:ind w:left="956" w:hanging="443"/>
      </w:pPr>
      <w:hyperlink w:anchor="_bookmark24" w:history="1">
        <w:r w:rsidR="002F7C93">
          <w:t>Triggers</w:t>
        </w:r>
        <w:r w:rsidR="002F7C93">
          <w:tab/>
          <w:t>34</w:t>
        </w:r>
      </w:hyperlink>
    </w:p>
    <w:p w:rsidR="00552DEB" w:rsidRDefault="00C1447C">
      <w:pPr>
        <w:pStyle w:val="ListParagraph"/>
        <w:numPr>
          <w:ilvl w:val="2"/>
          <w:numId w:val="7"/>
        </w:numPr>
        <w:tabs>
          <w:tab w:val="left" w:pos="1454"/>
          <w:tab w:val="left" w:leader="dot" w:pos="9264"/>
        </w:tabs>
        <w:spacing w:before="16"/>
        <w:ind w:left="1453" w:hanging="608"/>
      </w:pPr>
      <w:hyperlink w:anchor="_bookmark25" w:history="1">
        <w:r w:rsidR="002F7C93">
          <w:t>Triggers in the</w:t>
        </w:r>
        <w:r w:rsidR="002F7C93">
          <w:rPr>
            <w:spacing w:val="-7"/>
          </w:rPr>
          <w:t xml:space="preserve"> </w:t>
        </w:r>
        <w:r w:rsidR="002F7C93">
          <w:t>VPFS</w:t>
        </w:r>
        <w:r w:rsidR="002F7C93">
          <w:rPr>
            <w:spacing w:val="-1"/>
          </w:rPr>
          <w:t xml:space="preserve"> </w:t>
        </w:r>
        <w:r w:rsidR="002F7C93">
          <w:t>Schema</w:t>
        </w:r>
        <w:r w:rsidR="002F7C93">
          <w:tab/>
          <w:t>34</w:t>
        </w:r>
      </w:hyperlink>
    </w:p>
    <w:p w:rsidR="00552DEB" w:rsidRDefault="00C1447C">
      <w:pPr>
        <w:pStyle w:val="ListParagraph"/>
        <w:numPr>
          <w:ilvl w:val="1"/>
          <w:numId w:val="7"/>
        </w:numPr>
        <w:tabs>
          <w:tab w:val="left" w:pos="957"/>
          <w:tab w:val="left" w:leader="dot" w:pos="9264"/>
        </w:tabs>
        <w:spacing w:before="16"/>
        <w:ind w:left="956" w:hanging="443"/>
      </w:pPr>
      <w:hyperlink w:anchor="_bookmark26" w:history="1">
        <w:r w:rsidR="002F7C93">
          <w:t>Scheduled</w:t>
        </w:r>
        <w:r w:rsidR="002F7C93">
          <w:rPr>
            <w:spacing w:val="-1"/>
          </w:rPr>
          <w:t xml:space="preserve"> </w:t>
        </w:r>
        <w:r w:rsidR="002F7C93">
          <w:t>Jobs</w:t>
        </w:r>
        <w:r w:rsidR="002F7C93">
          <w:tab/>
          <w:t>38</w:t>
        </w:r>
      </w:hyperlink>
    </w:p>
    <w:p w:rsidR="00552DEB" w:rsidRDefault="00C1447C">
      <w:pPr>
        <w:pStyle w:val="ListParagraph"/>
        <w:numPr>
          <w:ilvl w:val="2"/>
          <w:numId w:val="7"/>
        </w:numPr>
        <w:tabs>
          <w:tab w:val="left" w:pos="1454"/>
          <w:tab w:val="left" w:leader="dot" w:pos="9264"/>
        </w:tabs>
        <w:spacing w:before="15"/>
        <w:ind w:left="1453" w:hanging="608"/>
      </w:pPr>
      <w:hyperlink w:anchor="_bookmark27" w:history="1">
        <w:r w:rsidR="002F7C93">
          <w:t>Jobs in the</w:t>
        </w:r>
        <w:r w:rsidR="002F7C93">
          <w:rPr>
            <w:spacing w:val="-2"/>
          </w:rPr>
          <w:t xml:space="preserve"> </w:t>
        </w:r>
        <w:r w:rsidR="002F7C93">
          <w:t>VPFS</w:t>
        </w:r>
        <w:r w:rsidR="002F7C93">
          <w:rPr>
            <w:spacing w:val="-1"/>
          </w:rPr>
          <w:t xml:space="preserve"> </w:t>
        </w:r>
        <w:r w:rsidR="002F7C93">
          <w:t>Schema</w:t>
        </w:r>
        <w:r w:rsidR="002F7C93">
          <w:tab/>
          <w:t>38</w:t>
        </w:r>
      </w:hyperlink>
    </w:p>
    <w:p w:rsidR="00552DEB" w:rsidRDefault="00C1447C">
      <w:pPr>
        <w:pStyle w:val="ListParagraph"/>
        <w:numPr>
          <w:ilvl w:val="1"/>
          <w:numId w:val="7"/>
        </w:numPr>
        <w:tabs>
          <w:tab w:val="left" w:pos="957"/>
          <w:tab w:val="left" w:leader="dot" w:pos="9264"/>
        </w:tabs>
        <w:spacing w:before="16"/>
        <w:ind w:left="956" w:hanging="443"/>
      </w:pPr>
      <w:hyperlink w:anchor="_bookmark28" w:history="1">
        <w:r w:rsidR="002F7C93">
          <w:t>External</w:t>
        </w:r>
        <w:r w:rsidR="002F7C93">
          <w:rPr>
            <w:spacing w:val="-2"/>
          </w:rPr>
          <w:t xml:space="preserve"> </w:t>
        </w:r>
        <w:r w:rsidR="002F7C93">
          <w:t>Dependencies</w:t>
        </w:r>
        <w:r w:rsidR="002F7C93">
          <w:tab/>
          <w:t>39</w:t>
        </w:r>
      </w:hyperlink>
    </w:p>
    <w:p w:rsidR="00552DEB" w:rsidRDefault="00C1447C">
      <w:pPr>
        <w:pStyle w:val="ListParagraph"/>
        <w:numPr>
          <w:ilvl w:val="2"/>
          <w:numId w:val="7"/>
        </w:numPr>
        <w:tabs>
          <w:tab w:val="left" w:pos="1454"/>
          <w:tab w:val="left" w:leader="dot" w:pos="9264"/>
        </w:tabs>
        <w:spacing w:before="16"/>
        <w:ind w:left="1453" w:hanging="608"/>
      </w:pPr>
      <w:hyperlink w:anchor="_bookmark29" w:history="1">
        <w:r w:rsidR="002F7C93">
          <w:t>Standard Data</w:t>
        </w:r>
        <w:r w:rsidR="002F7C93">
          <w:rPr>
            <w:spacing w:val="-4"/>
          </w:rPr>
          <w:t xml:space="preserve"> </w:t>
        </w:r>
        <w:r w:rsidR="002F7C93">
          <w:t>Service</w:t>
        </w:r>
        <w:r w:rsidR="002F7C93">
          <w:rPr>
            <w:spacing w:val="-1"/>
          </w:rPr>
          <w:t xml:space="preserve"> </w:t>
        </w:r>
        <w:r w:rsidR="002F7C93">
          <w:t>(SDS)</w:t>
        </w:r>
        <w:r w:rsidR="002F7C93">
          <w:tab/>
          <w:t>39</w:t>
        </w:r>
      </w:hyperlink>
    </w:p>
    <w:p w:rsidR="00552DEB" w:rsidRDefault="00C1447C">
      <w:pPr>
        <w:pStyle w:val="ListParagraph"/>
        <w:numPr>
          <w:ilvl w:val="1"/>
          <w:numId w:val="7"/>
        </w:numPr>
        <w:tabs>
          <w:tab w:val="left" w:pos="957"/>
          <w:tab w:val="left" w:leader="dot" w:pos="9264"/>
        </w:tabs>
        <w:spacing w:before="16"/>
        <w:ind w:left="956" w:hanging="443"/>
      </w:pPr>
      <w:hyperlink w:anchor="_bookmark30" w:history="1">
        <w:r w:rsidR="002F7C93">
          <w:t>Locking</w:t>
        </w:r>
        <w:r w:rsidR="002F7C93">
          <w:tab/>
          <w:t>39</w:t>
        </w:r>
      </w:hyperlink>
    </w:p>
    <w:p w:rsidR="00552DEB" w:rsidRDefault="00C1447C">
      <w:pPr>
        <w:pStyle w:val="Heading3"/>
        <w:numPr>
          <w:ilvl w:val="0"/>
          <w:numId w:val="7"/>
        </w:numPr>
        <w:tabs>
          <w:tab w:val="left" w:pos="321"/>
          <w:tab w:val="left" w:leader="dot" w:pos="9264"/>
        </w:tabs>
        <w:spacing w:before="14"/>
        <w:ind w:hanging="167"/>
        <w:rPr>
          <w:rFonts w:ascii="Times New Roman"/>
        </w:rPr>
      </w:pPr>
      <w:hyperlink w:anchor="_bookmark31" w:history="1">
        <w:r w:rsidR="002F7C93">
          <w:rPr>
            <w:rFonts w:ascii="Times New Roman"/>
          </w:rPr>
          <w:t>Integration</w:t>
        </w:r>
        <w:r w:rsidR="002F7C93">
          <w:rPr>
            <w:rFonts w:ascii="Times New Roman"/>
            <w:spacing w:val="-2"/>
          </w:rPr>
          <w:t xml:space="preserve"> </w:t>
        </w:r>
        <w:r w:rsidR="002F7C93">
          <w:rPr>
            <w:rFonts w:ascii="Times New Roman"/>
          </w:rPr>
          <w:t>Agreements</w:t>
        </w:r>
        <w:r w:rsidR="002F7C93">
          <w:rPr>
            <w:rFonts w:ascii="Times New Roman"/>
          </w:rPr>
          <w:tab/>
          <w:t>40</w:t>
        </w:r>
      </w:hyperlink>
    </w:p>
    <w:p w:rsidR="00552DEB" w:rsidRDefault="00C1447C">
      <w:pPr>
        <w:pStyle w:val="ListParagraph"/>
        <w:numPr>
          <w:ilvl w:val="1"/>
          <w:numId w:val="7"/>
        </w:numPr>
        <w:tabs>
          <w:tab w:val="left" w:pos="1460"/>
          <w:tab w:val="left" w:pos="1461"/>
          <w:tab w:val="left" w:leader="dot" w:pos="9264"/>
        </w:tabs>
        <w:spacing w:before="37"/>
        <w:ind w:left="1460" w:hanging="615"/>
      </w:pPr>
      <w:hyperlink w:anchor="_bookmark32" w:history="1">
        <w:r w:rsidR="002F7C93">
          <w:t>Supported</w:t>
        </w:r>
        <w:r w:rsidR="002F7C93">
          <w:tab/>
          <w:t>40</w:t>
        </w:r>
      </w:hyperlink>
    </w:p>
    <w:p w:rsidR="00552DEB" w:rsidRDefault="00C1447C">
      <w:pPr>
        <w:pStyle w:val="ListParagraph"/>
        <w:numPr>
          <w:ilvl w:val="1"/>
          <w:numId w:val="7"/>
        </w:numPr>
        <w:tabs>
          <w:tab w:val="left" w:pos="1460"/>
          <w:tab w:val="left" w:pos="1461"/>
          <w:tab w:val="left" w:leader="dot" w:pos="9264"/>
        </w:tabs>
        <w:spacing w:before="16"/>
        <w:ind w:left="1460" w:hanging="615"/>
      </w:pPr>
      <w:hyperlink w:anchor="_bookmark33" w:history="1">
        <w:r w:rsidR="002F7C93">
          <w:t>Controlled</w:t>
        </w:r>
        <w:r w:rsidR="002F7C93">
          <w:rPr>
            <w:spacing w:val="-3"/>
          </w:rPr>
          <w:t xml:space="preserve"> </w:t>
        </w:r>
        <w:r w:rsidR="002F7C93">
          <w:t>Subscription</w:t>
        </w:r>
        <w:r w:rsidR="002F7C93">
          <w:tab/>
          <w:t>40</w:t>
        </w:r>
      </w:hyperlink>
    </w:p>
    <w:p w:rsidR="00552DEB" w:rsidRDefault="00C1447C">
      <w:pPr>
        <w:pStyle w:val="ListParagraph"/>
        <w:numPr>
          <w:ilvl w:val="1"/>
          <w:numId w:val="7"/>
        </w:numPr>
        <w:tabs>
          <w:tab w:val="left" w:pos="1460"/>
          <w:tab w:val="left" w:pos="1461"/>
          <w:tab w:val="left" w:leader="dot" w:pos="9264"/>
        </w:tabs>
        <w:spacing w:before="16"/>
        <w:ind w:left="1460" w:hanging="615"/>
      </w:pPr>
      <w:hyperlink w:anchor="_bookmark34" w:history="1">
        <w:r w:rsidR="002F7C93">
          <w:t>Private</w:t>
        </w:r>
        <w:r w:rsidR="002F7C93">
          <w:tab/>
          <w:t>40</w:t>
        </w:r>
      </w:hyperlink>
    </w:p>
    <w:p w:rsidR="00552DEB" w:rsidRDefault="00C1447C">
      <w:pPr>
        <w:pStyle w:val="Heading3"/>
        <w:numPr>
          <w:ilvl w:val="0"/>
          <w:numId w:val="7"/>
        </w:numPr>
        <w:tabs>
          <w:tab w:val="left" w:pos="321"/>
          <w:tab w:val="left" w:leader="dot" w:pos="9264"/>
        </w:tabs>
        <w:spacing w:before="16"/>
        <w:ind w:hanging="167"/>
        <w:rPr>
          <w:rFonts w:ascii="Times New Roman"/>
        </w:rPr>
      </w:pPr>
      <w:hyperlink w:anchor="_bookmark35" w:history="1">
        <w:r w:rsidR="002F7C93">
          <w:rPr>
            <w:rFonts w:ascii="Times New Roman"/>
          </w:rPr>
          <w:t>Patient</w:t>
        </w:r>
        <w:r w:rsidR="002F7C93">
          <w:rPr>
            <w:rFonts w:ascii="Times New Roman"/>
            <w:spacing w:val="-1"/>
          </w:rPr>
          <w:t xml:space="preserve"> </w:t>
        </w:r>
        <w:r w:rsidR="002F7C93">
          <w:rPr>
            <w:rFonts w:ascii="Times New Roman"/>
          </w:rPr>
          <w:t>Demographics</w:t>
        </w:r>
        <w:r w:rsidR="002F7C93">
          <w:rPr>
            <w:rFonts w:ascii="Times New Roman"/>
            <w:spacing w:val="-3"/>
          </w:rPr>
          <w:t xml:space="preserve"> </w:t>
        </w:r>
        <w:r w:rsidR="002F7C93">
          <w:rPr>
            <w:rFonts w:ascii="Times New Roman"/>
          </w:rPr>
          <w:t>Updates</w:t>
        </w:r>
        <w:r w:rsidR="002F7C93">
          <w:rPr>
            <w:rFonts w:ascii="Times New Roman"/>
          </w:rPr>
          <w:tab/>
          <w:t>41</w:t>
        </w:r>
      </w:hyperlink>
    </w:p>
    <w:p w:rsidR="00552DEB" w:rsidRDefault="00C1447C">
      <w:pPr>
        <w:pStyle w:val="ListParagraph"/>
        <w:numPr>
          <w:ilvl w:val="1"/>
          <w:numId w:val="7"/>
        </w:numPr>
        <w:tabs>
          <w:tab w:val="left" w:pos="847"/>
          <w:tab w:val="left" w:leader="dot" w:pos="9264"/>
        </w:tabs>
        <w:spacing w:before="35"/>
        <w:ind w:hanging="333"/>
      </w:pPr>
      <w:hyperlink w:anchor="_bookmark36" w:history="1">
        <w:r w:rsidR="002F7C93">
          <w:t>Data</w:t>
        </w:r>
        <w:r w:rsidR="002F7C93">
          <w:rPr>
            <w:spacing w:val="-3"/>
          </w:rPr>
          <w:t xml:space="preserve"> </w:t>
        </w:r>
        <w:r w:rsidR="002F7C93">
          <w:t>Updated</w:t>
        </w:r>
        <w:r w:rsidR="002F7C93">
          <w:tab/>
          <w:t>41</w:t>
        </w:r>
      </w:hyperlink>
    </w:p>
    <w:p w:rsidR="00552DEB" w:rsidRDefault="00C1447C">
      <w:pPr>
        <w:pStyle w:val="ListParagraph"/>
        <w:numPr>
          <w:ilvl w:val="1"/>
          <w:numId w:val="7"/>
        </w:numPr>
        <w:tabs>
          <w:tab w:val="left" w:pos="847"/>
          <w:tab w:val="left" w:leader="dot" w:pos="9264"/>
        </w:tabs>
        <w:spacing w:before="16"/>
        <w:ind w:hanging="333"/>
      </w:pPr>
      <w:hyperlink w:anchor="_bookmark37" w:history="1">
        <w:r w:rsidR="002F7C93">
          <w:t>On-demand</w:t>
        </w:r>
        <w:r w:rsidR="002F7C93">
          <w:rPr>
            <w:spacing w:val="-1"/>
          </w:rPr>
          <w:t xml:space="preserve"> </w:t>
        </w:r>
        <w:r w:rsidR="002F7C93">
          <w:t>Update</w:t>
        </w:r>
        <w:r w:rsidR="002F7C93">
          <w:tab/>
          <w:t>41</w:t>
        </w:r>
      </w:hyperlink>
    </w:p>
    <w:p w:rsidR="00552DEB" w:rsidRDefault="00C1447C">
      <w:pPr>
        <w:pStyle w:val="ListParagraph"/>
        <w:numPr>
          <w:ilvl w:val="1"/>
          <w:numId w:val="7"/>
        </w:numPr>
        <w:tabs>
          <w:tab w:val="left" w:pos="847"/>
          <w:tab w:val="left" w:leader="dot" w:pos="9264"/>
        </w:tabs>
        <w:spacing w:before="15"/>
        <w:ind w:hanging="333"/>
      </w:pPr>
      <w:hyperlink w:anchor="_bookmark38" w:history="1">
        <w:r w:rsidR="002F7C93">
          <w:t>Scheduled</w:t>
        </w:r>
        <w:r w:rsidR="002F7C93">
          <w:rPr>
            <w:spacing w:val="-1"/>
          </w:rPr>
          <w:t xml:space="preserve"> </w:t>
        </w:r>
        <w:r w:rsidR="002F7C93">
          <w:t>Update</w:t>
        </w:r>
        <w:r w:rsidR="002F7C93">
          <w:tab/>
          <w:t>41</w:t>
        </w:r>
      </w:hyperlink>
    </w:p>
    <w:p w:rsidR="00552DEB" w:rsidRDefault="00C1447C">
      <w:pPr>
        <w:pStyle w:val="Heading3"/>
        <w:numPr>
          <w:ilvl w:val="0"/>
          <w:numId w:val="7"/>
        </w:numPr>
        <w:tabs>
          <w:tab w:val="left" w:pos="321"/>
          <w:tab w:val="left" w:leader="dot" w:pos="9264"/>
        </w:tabs>
        <w:spacing w:before="16"/>
        <w:ind w:hanging="167"/>
        <w:rPr>
          <w:rFonts w:ascii="Times New Roman"/>
        </w:rPr>
      </w:pPr>
      <w:hyperlink w:anchor="_bookmark39" w:history="1">
        <w:r w:rsidR="002F7C93">
          <w:rPr>
            <w:rFonts w:ascii="Times New Roman"/>
          </w:rPr>
          <w:t>Data</w:t>
        </w:r>
        <w:r w:rsidR="002F7C93">
          <w:rPr>
            <w:rFonts w:ascii="Times New Roman"/>
            <w:spacing w:val="-1"/>
          </w:rPr>
          <w:t xml:space="preserve"> </w:t>
        </w:r>
        <w:r w:rsidR="002F7C93">
          <w:rPr>
            <w:rFonts w:ascii="Times New Roman"/>
          </w:rPr>
          <w:t>Migration</w:t>
        </w:r>
        <w:r w:rsidR="002F7C93">
          <w:rPr>
            <w:rFonts w:ascii="Times New Roman"/>
          </w:rPr>
          <w:tab/>
          <w:t>43</w:t>
        </w:r>
      </w:hyperlink>
    </w:p>
    <w:p w:rsidR="00552DEB" w:rsidRDefault="00C1447C">
      <w:pPr>
        <w:pStyle w:val="ListParagraph"/>
        <w:numPr>
          <w:ilvl w:val="1"/>
          <w:numId w:val="7"/>
        </w:numPr>
        <w:tabs>
          <w:tab w:val="left" w:pos="847"/>
          <w:tab w:val="left" w:leader="dot" w:pos="9264"/>
        </w:tabs>
        <w:spacing w:before="35"/>
        <w:ind w:hanging="333"/>
      </w:pPr>
      <w:hyperlink w:anchor="_bookmark40" w:history="1">
        <w:r w:rsidR="002F7C93">
          <w:t>Configuration</w:t>
        </w:r>
        <w:r w:rsidR="002F7C93">
          <w:tab/>
          <w:t>43</w:t>
        </w:r>
      </w:hyperlink>
    </w:p>
    <w:p w:rsidR="00552DEB" w:rsidRDefault="00C1447C">
      <w:pPr>
        <w:pStyle w:val="ListParagraph"/>
        <w:numPr>
          <w:ilvl w:val="0"/>
          <w:numId w:val="7"/>
        </w:numPr>
        <w:tabs>
          <w:tab w:val="left" w:pos="321"/>
          <w:tab w:val="left" w:leader="dot" w:pos="9264"/>
        </w:tabs>
        <w:spacing w:before="16"/>
        <w:ind w:hanging="167"/>
        <w:rPr>
          <w:b/>
        </w:rPr>
      </w:pPr>
      <w:hyperlink w:anchor="_bookmark41" w:history="1">
        <w:r w:rsidR="002F7C93">
          <w:rPr>
            <w:b/>
          </w:rPr>
          <w:t>VPFS</w:t>
        </w:r>
        <w:r w:rsidR="002F7C93">
          <w:rPr>
            <w:b/>
            <w:spacing w:val="-1"/>
          </w:rPr>
          <w:t xml:space="preserve"> </w:t>
        </w:r>
        <w:r w:rsidR="002F7C93">
          <w:rPr>
            <w:b/>
          </w:rPr>
          <w:t>Troubleshooting</w:t>
        </w:r>
        <w:r w:rsidR="002F7C93">
          <w:rPr>
            <w:b/>
          </w:rPr>
          <w:tab/>
          <w:t>43</w:t>
        </w:r>
      </w:hyperlink>
    </w:p>
    <w:p w:rsidR="00552DEB" w:rsidRDefault="00552DEB">
      <w:pPr>
        <w:sectPr w:rsidR="00552DEB">
          <w:type w:val="continuous"/>
          <w:pgSz w:w="12240" w:h="15840"/>
          <w:pgMar w:top="980" w:right="660" w:bottom="1220" w:left="1300" w:header="720" w:footer="720" w:gutter="0"/>
          <w:cols w:space="720"/>
        </w:sectPr>
      </w:pPr>
    </w:p>
    <w:p w:rsidR="00552DEB" w:rsidRDefault="00552DEB">
      <w:pPr>
        <w:pStyle w:val="BodyText"/>
        <w:spacing w:before="5"/>
        <w:rPr>
          <w:b/>
          <w:sz w:val="15"/>
        </w:rPr>
      </w:pPr>
    </w:p>
    <w:p w:rsidR="00552DEB" w:rsidRDefault="00C1447C">
      <w:pPr>
        <w:pStyle w:val="Heading3"/>
        <w:numPr>
          <w:ilvl w:val="0"/>
          <w:numId w:val="7"/>
        </w:numPr>
        <w:tabs>
          <w:tab w:val="left" w:pos="431"/>
          <w:tab w:val="right" w:leader="dot" w:pos="9485"/>
        </w:tabs>
        <w:spacing w:before="91"/>
        <w:ind w:left="430" w:hanging="277"/>
        <w:rPr>
          <w:rFonts w:ascii="Times New Roman"/>
        </w:rPr>
      </w:pPr>
      <w:hyperlink w:anchor="_bookmark42" w:history="1">
        <w:r w:rsidR="002F7C93">
          <w:rPr>
            <w:rFonts w:ascii="Times New Roman"/>
          </w:rPr>
          <w:t>VistAMigrate</w:t>
        </w:r>
        <w:r w:rsidR="002F7C93">
          <w:rPr>
            <w:rFonts w:ascii="Times New Roman"/>
            <w:spacing w:val="-1"/>
          </w:rPr>
          <w:t xml:space="preserve"> </w:t>
        </w:r>
        <w:r w:rsidR="002F7C93">
          <w:rPr>
            <w:rFonts w:ascii="Times New Roman"/>
          </w:rPr>
          <w:t>Troubleshooting</w:t>
        </w:r>
        <w:r w:rsidR="002F7C93">
          <w:rPr>
            <w:rFonts w:ascii="Times New Roman"/>
          </w:rPr>
          <w:tab/>
          <w:t>50</w:t>
        </w:r>
      </w:hyperlink>
    </w:p>
    <w:p w:rsidR="00552DEB" w:rsidRDefault="00C1447C">
      <w:pPr>
        <w:pStyle w:val="Heading3"/>
        <w:tabs>
          <w:tab w:val="left" w:pos="1681"/>
          <w:tab w:val="right" w:leader="dot" w:pos="9485"/>
        </w:tabs>
        <w:spacing w:before="38"/>
        <w:ind w:left="154" w:firstLine="0"/>
        <w:rPr>
          <w:rFonts w:ascii="Times New Roman"/>
        </w:rPr>
      </w:pPr>
      <w:hyperlink w:anchor="_bookmark43" w:history="1">
        <w:r w:rsidR="002F7C93">
          <w:rPr>
            <w:rFonts w:ascii="Times New Roman"/>
          </w:rPr>
          <w:t>Appendix A</w:t>
        </w:r>
        <w:r w:rsidR="002F7C93">
          <w:rPr>
            <w:rFonts w:ascii="Times New Roman"/>
          </w:rPr>
          <w:tab/>
          <w:t>Patient Data Field</w:t>
        </w:r>
        <w:r w:rsidR="002F7C93">
          <w:rPr>
            <w:rFonts w:ascii="Times New Roman"/>
            <w:spacing w:val="-3"/>
          </w:rPr>
          <w:t xml:space="preserve"> </w:t>
        </w:r>
        <w:r w:rsidR="002F7C93">
          <w:rPr>
            <w:rFonts w:ascii="Times New Roman"/>
          </w:rPr>
          <w:t>Mapping</w:t>
        </w:r>
        <w:r w:rsidR="002F7C93">
          <w:rPr>
            <w:rFonts w:ascii="Times New Roman"/>
          </w:rPr>
          <w:tab/>
          <w:t>52</w:t>
        </w:r>
      </w:hyperlink>
    </w:p>
    <w:p w:rsidR="00552DEB" w:rsidRDefault="00C1447C">
      <w:pPr>
        <w:pStyle w:val="Heading3"/>
        <w:tabs>
          <w:tab w:val="left" w:pos="1681"/>
          <w:tab w:val="right" w:leader="dot" w:pos="9485"/>
        </w:tabs>
        <w:spacing w:before="37"/>
        <w:ind w:left="154" w:firstLine="0"/>
        <w:rPr>
          <w:rFonts w:ascii="Times New Roman"/>
        </w:rPr>
      </w:pPr>
      <w:hyperlink w:anchor="_bookmark44" w:history="1">
        <w:r w:rsidR="002F7C93">
          <w:rPr>
            <w:rFonts w:ascii="Times New Roman"/>
          </w:rPr>
          <w:t>Appendix B</w:t>
        </w:r>
        <w:r w:rsidR="002F7C93">
          <w:rPr>
            <w:rFonts w:ascii="Times New Roman"/>
          </w:rPr>
          <w:tab/>
          <w:t>VPFS Security Roles</w:t>
        </w:r>
        <w:r w:rsidR="002F7C93">
          <w:rPr>
            <w:rFonts w:ascii="Times New Roman"/>
            <w:spacing w:val="-2"/>
          </w:rPr>
          <w:t xml:space="preserve"> </w:t>
        </w:r>
        <w:r w:rsidR="002F7C93">
          <w:rPr>
            <w:rFonts w:ascii="Times New Roman"/>
          </w:rPr>
          <w:t>Matrix</w:t>
        </w:r>
        <w:r w:rsidR="002F7C93">
          <w:rPr>
            <w:rFonts w:ascii="Times New Roman"/>
          </w:rPr>
          <w:tab/>
          <w:t>56</w:t>
        </w:r>
      </w:hyperlink>
    </w:p>
    <w:p w:rsidR="00552DEB" w:rsidRDefault="00552DEB">
      <w:pPr>
        <w:pStyle w:val="BodyText"/>
        <w:rPr>
          <w:b/>
          <w:sz w:val="20"/>
        </w:rPr>
      </w:pPr>
    </w:p>
    <w:p w:rsidR="00552DEB" w:rsidRDefault="00C1447C">
      <w:pPr>
        <w:pStyle w:val="BodyText"/>
        <w:spacing w:before="3"/>
        <w:rPr>
          <w:b/>
          <w:sz w:val="24"/>
        </w:rPr>
      </w:pPr>
      <w:r>
        <w:pict>
          <v:shape id="_x0000_s1126" style="position:absolute;margin-left:74.8pt;margin-top:16.15pt;width:462pt;height:.1pt;z-index:-15728128;mso-wrap-distance-left:0;mso-wrap-distance-right:0;mso-position-horizontal-relative:page" coordorigin="1496,323" coordsize="9240,0" path="m1496,323r9239,e" filled="f" strokeweight=".15578mm">
            <v:path arrowok="t"/>
            <w10:wrap type="topAndBottom" anchorx="page"/>
          </v:shape>
        </w:pict>
      </w:r>
    </w:p>
    <w:p w:rsidR="00552DEB" w:rsidRDefault="00552DEB">
      <w:pPr>
        <w:pStyle w:val="BodyText"/>
        <w:rPr>
          <w:b/>
          <w:sz w:val="36"/>
        </w:rPr>
      </w:pPr>
    </w:p>
    <w:p w:rsidR="00552DEB" w:rsidRDefault="00552DEB">
      <w:pPr>
        <w:pStyle w:val="BodyText"/>
        <w:rPr>
          <w:b/>
          <w:sz w:val="36"/>
        </w:rPr>
      </w:pPr>
    </w:p>
    <w:p w:rsidR="00552DEB" w:rsidRDefault="00552DEB">
      <w:pPr>
        <w:pStyle w:val="BodyText"/>
        <w:rPr>
          <w:b/>
          <w:sz w:val="36"/>
        </w:rPr>
      </w:pPr>
    </w:p>
    <w:p w:rsidR="00552DEB" w:rsidRDefault="00552DEB">
      <w:pPr>
        <w:pStyle w:val="BodyText"/>
        <w:rPr>
          <w:b/>
          <w:sz w:val="36"/>
        </w:rPr>
      </w:pPr>
    </w:p>
    <w:p w:rsidR="00552DEB" w:rsidRDefault="00552DEB">
      <w:pPr>
        <w:pStyle w:val="BodyText"/>
        <w:spacing w:before="7"/>
        <w:rPr>
          <w:b/>
          <w:sz w:val="38"/>
        </w:rPr>
      </w:pPr>
    </w:p>
    <w:p w:rsidR="00552DEB" w:rsidRDefault="002F7C93">
      <w:pPr>
        <w:pStyle w:val="Heading1"/>
        <w:numPr>
          <w:ilvl w:val="0"/>
          <w:numId w:val="6"/>
        </w:numPr>
        <w:tabs>
          <w:tab w:val="left" w:pos="572"/>
          <w:tab w:val="left" w:pos="573"/>
        </w:tabs>
        <w:ind w:hanging="433"/>
      </w:pPr>
      <w:bookmarkStart w:id="1" w:name="_TOC_250031"/>
      <w:bookmarkEnd w:id="1"/>
      <w:r>
        <w:t>Introduction</w:t>
      </w:r>
    </w:p>
    <w:p w:rsidR="00552DEB" w:rsidRDefault="002F7C93">
      <w:pPr>
        <w:pStyle w:val="BodyText"/>
        <w:spacing w:before="31" w:line="247" w:lineRule="auto"/>
        <w:ind w:left="135" w:right="1282" w:hanging="10"/>
      </w:pPr>
      <w:r>
        <w:t>Veterans Personal Finance System (VPFS) is the reengineered version of VistA Personal Funds of Patients (PFOP) system, also known as Integrated Patient Funds (IPF), the mini-banking system that manages the accounts of patients in the VA hospital system.</w:t>
      </w:r>
    </w:p>
    <w:p w:rsidR="00552DEB" w:rsidRDefault="002F7C93">
      <w:pPr>
        <w:pStyle w:val="BodyText"/>
        <w:spacing w:before="114" w:line="247" w:lineRule="auto"/>
        <w:ind w:left="135" w:right="745" w:hanging="10"/>
      </w:pPr>
      <w:r>
        <w:t>The VPFS Systems Management Guide gives a technical overview of VPFS for supporting and maintaining the application. The intended audience of this guide is: Information Resource Management (IRM), Enterprise Infrastructure Engineering (EIE) Health Solutions, and Enterprise Product Support (EPS).</w:t>
      </w:r>
    </w:p>
    <w:p w:rsidR="00552DEB" w:rsidRDefault="002F7C93">
      <w:pPr>
        <w:pStyle w:val="BodyText"/>
        <w:spacing w:before="112" w:line="247" w:lineRule="auto"/>
        <w:ind w:left="135" w:right="1049" w:hanging="10"/>
      </w:pPr>
      <w:r>
        <w:t>VPFS is a web-based application. Both the VPFS application and database are maintained at the EIE in Falling Waters, VA.</w:t>
      </w:r>
    </w:p>
    <w:p w:rsidR="00552DEB" w:rsidRDefault="00552DEB">
      <w:pPr>
        <w:pStyle w:val="BodyText"/>
        <w:spacing w:before="3"/>
        <w:rPr>
          <w:sz w:val="25"/>
        </w:rPr>
      </w:pPr>
    </w:p>
    <w:p w:rsidR="00552DEB" w:rsidRDefault="002F7C93">
      <w:pPr>
        <w:pStyle w:val="Heading2"/>
        <w:numPr>
          <w:ilvl w:val="1"/>
          <w:numId w:val="6"/>
        </w:numPr>
        <w:tabs>
          <w:tab w:val="left" w:pos="1437"/>
        </w:tabs>
        <w:ind w:left="1436" w:hanging="577"/>
      </w:pPr>
      <w:bookmarkStart w:id="2" w:name="_TOC_250030"/>
      <w:r>
        <w:t>Chapter Descriptions and</w:t>
      </w:r>
      <w:r>
        <w:rPr>
          <w:spacing w:val="-2"/>
        </w:rPr>
        <w:t xml:space="preserve"> </w:t>
      </w:r>
      <w:bookmarkEnd w:id="2"/>
      <w:r>
        <w:t>Roles</w:t>
      </w:r>
    </w:p>
    <w:p w:rsidR="00552DEB" w:rsidRDefault="002F7C93">
      <w:pPr>
        <w:pStyle w:val="BodyText"/>
        <w:spacing w:before="62" w:after="15"/>
        <w:ind w:left="126"/>
      </w:pPr>
      <w:r>
        <w:t>The guide is divided into the following sections:</w:t>
      </w: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964"/>
        <w:gridCol w:w="4396"/>
      </w:tblGrid>
      <w:tr w:rsidR="00552DEB">
        <w:trPr>
          <w:trHeight w:val="613"/>
        </w:trPr>
        <w:tc>
          <w:tcPr>
            <w:tcW w:w="1169" w:type="dxa"/>
            <w:tcBorders>
              <w:bottom w:val="single" w:sz="12" w:space="0" w:color="000000"/>
            </w:tcBorders>
            <w:shd w:val="clear" w:color="auto" w:fill="CCCCCC"/>
          </w:tcPr>
          <w:p w:rsidR="00552DEB" w:rsidRDefault="00552DEB">
            <w:pPr>
              <w:pStyle w:val="TableParagraph"/>
              <w:spacing w:before="6"/>
              <w:rPr>
                <w:sz w:val="19"/>
              </w:rPr>
            </w:pPr>
          </w:p>
          <w:p w:rsidR="00552DEB" w:rsidRDefault="002F7C93">
            <w:pPr>
              <w:pStyle w:val="TableParagraph"/>
              <w:spacing w:before="1"/>
              <w:ind w:left="143" w:right="143"/>
              <w:jc w:val="center"/>
              <w:rPr>
                <w:rFonts w:ascii="Arial"/>
                <w:b/>
              </w:rPr>
            </w:pPr>
            <w:r>
              <w:rPr>
                <w:rFonts w:ascii="Arial"/>
                <w:b/>
              </w:rPr>
              <w:t>Chapter</w:t>
            </w:r>
          </w:p>
        </w:tc>
        <w:tc>
          <w:tcPr>
            <w:tcW w:w="3964" w:type="dxa"/>
            <w:tcBorders>
              <w:bottom w:val="single" w:sz="12" w:space="0" w:color="000000"/>
            </w:tcBorders>
            <w:shd w:val="clear" w:color="auto" w:fill="CCCCCC"/>
          </w:tcPr>
          <w:p w:rsidR="00552DEB" w:rsidRDefault="00552DEB">
            <w:pPr>
              <w:pStyle w:val="TableParagraph"/>
              <w:spacing w:before="6"/>
              <w:rPr>
                <w:sz w:val="19"/>
              </w:rPr>
            </w:pPr>
          </w:p>
          <w:p w:rsidR="00552DEB" w:rsidRDefault="002F7C93">
            <w:pPr>
              <w:pStyle w:val="TableParagraph"/>
              <w:spacing w:before="1"/>
              <w:ind w:left="107"/>
              <w:rPr>
                <w:rFonts w:ascii="Arial"/>
                <w:b/>
              </w:rPr>
            </w:pPr>
            <w:r>
              <w:rPr>
                <w:rFonts w:ascii="Arial"/>
                <w:b/>
              </w:rPr>
              <w:t>Chapter Name</w:t>
            </w:r>
          </w:p>
        </w:tc>
        <w:tc>
          <w:tcPr>
            <w:tcW w:w="4396" w:type="dxa"/>
            <w:tcBorders>
              <w:bottom w:val="single" w:sz="12" w:space="0" w:color="000000"/>
            </w:tcBorders>
            <w:shd w:val="clear" w:color="auto" w:fill="CCCCCC"/>
          </w:tcPr>
          <w:p w:rsidR="00552DEB" w:rsidRDefault="00552DEB">
            <w:pPr>
              <w:pStyle w:val="TableParagraph"/>
              <w:spacing w:before="6"/>
              <w:rPr>
                <w:sz w:val="19"/>
              </w:rPr>
            </w:pPr>
          </w:p>
          <w:p w:rsidR="00552DEB" w:rsidRDefault="002F7C93">
            <w:pPr>
              <w:pStyle w:val="TableParagraph"/>
              <w:spacing w:before="1"/>
              <w:ind w:left="104"/>
              <w:rPr>
                <w:rFonts w:ascii="Arial"/>
                <w:b/>
              </w:rPr>
            </w:pPr>
            <w:r>
              <w:rPr>
                <w:rFonts w:ascii="Arial"/>
                <w:b/>
              </w:rPr>
              <w:t>Intended Audience</w:t>
            </w:r>
          </w:p>
        </w:tc>
      </w:tr>
      <w:tr w:rsidR="00552DEB">
        <w:trPr>
          <w:trHeight w:val="539"/>
        </w:trPr>
        <w:tc>
          <w:tcPr>
            <w:tcW w:w="1169" w:type="dxa"/>
            <w:tcBorders>
              <w:top w:val="single" w:sz="12" w:space="0" w:color="000000"/>
            </w:tcBorders>
          </w:tcPr>
          <w:p w:rsidR="00552DEB" w:rsidRDefault="00552DEB">
            <w:pPr>
              <w:pStyle w:val="TableParagraph"/>
              <w:spacing w:before="2"/>
              <w:rPr>
                <w:sz w:val="18"/>
              </w:rPr>
            </w:pPr>
          </w:p>
          <w:p w:rsidR="00552DEB" w:rsidRDefault="002F7C93">
            <w:pPr>
              <w:pStyle w:val="TableParagraph"/>
              <w:ind w:right="1"/>
              <w:jc w:val="center"/>
              <w:rPr>
                <w:rFonts w:ascii="Arial"/>
                <w:sz w:val="18"/>
              </w:rPr>
            </w:pPr>
            <w:r>
              <w:rPr>
                <w:rFonts w:ascii="Arial"/>
                <w:w w:val="99"/>
                <w:sz w:val="18"/>
              </w:rPr>
              <w:t>1</w:t>
            </w:r>
          </w:p>
        </w:tc>
        <w:tc>
          <w:tcPr>
            <w:tcW w:w="3964" w:type="dxa"/>
            <w:tcBorders>
              <w:top w:val="single" w:sz="12" w:space="0" w:color="000000"/>
            </w:tcBorders>
          </w:tcPr>
          <w:p w:rsidR="00552DEB" w:rsidRDefault="00552DEB">
            <w:pPr>
              <w:pStyle w:val="TableParagraph"/>
              <w:spacing w:before="2"/>
              <w:rPr>
                <w:sz w:val="18"/>
              </w:rPr>
            </w:pPr>
          </w:p>
          <w:p w:rsidR="00552DEB" w:rsidRDefault="002F7C93">
            <w:pPr>
              <w:pStyle w:val="TableParagraph"/>
              <w:ind w:left="107"/>
              <w:rPr>
                <w:rFonts w:ascii="Arial"/>
                <w:sz w:val="18"/>
              </w:rPr>
            </w:pPr>
            <w:r>
              <w:rPr>
                <w:rFonts w:ascii="Arial"/>
                <w:sz w:val="18"/>
              </w:rPr>
              <w:t>Introduction</w:t>
            </w:r>
          </w:p>
        </w:tc>
        <w:tc>
          <w:tcPr>
            <w:tcW w:w="4396" w:type="dxa"/>
            <w:tcBorders>
              <w:top w:val="single" w:sz="12" w:space="0" w:color="000000"/>
            </w:tcBorders>
          </w:tcPr>
          <w:p w:rsidR="00552DEB" w:rsidRDefault="00552DEB">
            <w:pPr>
              <w:pStyle w:val="TableParagraph"/>
              <w:spacing w:before="2"/>
              <w:rPr>
                <w:sz w:val="18"/>
              </w:rPr>
            </w:pPr>
          </w:p>
          <w:p w:rsidR="00552DEB" w:rsidRDefault="002F7C93">
            <w:pPr>
              <w:pStyle w:val="TableParagraph"/>
              <w:ind w:left="104"/>
              <w:rPr>
                <w:rFonts w:ascii="Arial"/>
                <w:sz w:val="18"/>
              </w:rPr>
            </w:pPr>
            <w:r>
              <w:rPr>
                <w:rFonts w:ascii="Arial"/>
                <w:sz w:val="18"/>
              </w:rPr>
              <w:t>Java developers and System Admin</w:t>
            </w:r>
          </w:p>
        </w:tc>
      </w:tr>
      <w:tr w:rsidR="00552DEB">
        <w:trPr>
          <w:trHeight w:val="525"/>
        </w:trPr>
        <w:tc>
          <w:tcPr>
            <w:tcW w:w="1169" w:type="dxa"/>
          </w:tcPr>
          <w:p w:rsidR="00552DEB" w:rsidRDefault="00552DEB">
            <w:pPr>
              <w:pStyle w:val="TableParagraph"/>
              <w:spacing w:before="7"/>
              <w:rPr>
                <w:sz w:val="17"/>
              </w:rPr>
            </w:pPr>
          </w:p>
          <w:p w:rsidR="00552DEB" w:rsidRDefault="002F7C93">
            <w:pPr>
              <w:pStyle w:val="TableParagraph"/>
              <w:ind w:right="1"/>
              <w:jc w:val="center"/>
              <w:rPr>
                <w:rFonts w:ascii="Arial"/>
                <w:sz w:val="18"/>
              </w:rPr>
            </w:pPr>
            <w:r>
              <w:rPr>
                <w:rFonts w:ascii="Arial"/>
                <w:w w:val="99"/>
                <w:sz w:val="18"/>
              </w:rPr>
              <w:t>2</w:t>
            </w:r>
          </w:p>
        </w:tc>
        <w:tc>
          <w:tcPr>
            <w:tcW w:w="3964" w:type="dxa"/>
          </w:tcPr>
          <w:p w:rsidR="00552DEB" w:rsidRDefault="00552DEB">
            <w:pPr>
              <w:pStyle w:val="TableParagraph"/>
              <w:spacing w:before="7"/>
              <w:rPr>
                <w:sz w:val="17"/>
              </w:rPr>
            </w:pPr>
          </w:p>
          <w:p w:rsidR="00552DEB" w:rsidRDefault="002F7C93">
            <w:pPr>
              <w:pStyle w:val="TableParagraph"/>
              <w:ind w:left="107"/>
              <w:rPr>
                <w:rFonts w:ascii="Arial"/>
                <w:sz w:val="18"/>
              </w:rPr>
            </w:pPr>
            <w:r>
              <w:rPr>
                <w:rFonts w:ascii="Arial"/>
                <w:sz w:val="18"/>
              </w:rPr>
              <w:t>System Requirements</w:t>
            </w:r>
          </w:p>
        </w:tc>
        <w:tc>
          <w:tcPr>
            <w:tcW w:w="4396" w:type="dxa"/>
          </w:tcPr>
          <w:p w:rsidR="00552DEB" w:rsidRDefault="00552DEB">
            <w:pPr>
              <w:pStyle w:val="TableParagraph"/>
              <w:spacing w:before="7"/>
              <w:rPr>
                <w:sz w:val="17"/>
              </w:rPr>
            </w:pPr>
          </w:p>
          <w:p w:rsidR="00552DEB" w:rsidRDefault="002F7C93">
            <w:pPr>
              <w:pStyle w:val="TableParagraph"/>
              <w:ind w:left="104"/>
              <w:rPr>
                <w:rFonts w:ascii="Arial"/>
                <w:sz w:val="18"/>
              </w:rPr>
            </w:pPr>
            <w:r>
              <w:rPr>
                <w:rFonts w:ascii="Arial"/>
                <w:sz w:val="18"/>
              </w:rPr>
              <w:t>Java developers and System Admin</w:t>
            </w:r>
          </w:p>
        </w:tc>
      </w:tr>
      <w:tr w:rsidR="00552DEB">
        <w:trPr>
          <w:trHeight w:val="525"/>
        </w:trPr>
        <w:tc>
          <w:tcPr>
            <w:tcW w:w="1169" w:type="dxa"/>
          </w:tcPr>
          <w:p w:rsidR="00552DEB" w:rsidRDefault="00552DEB">
            <w:pPr>
              <w:pStyle w:val="TableParagraph"/>
              <w:spacing w:before="9"/>
              <w:rPr>
                <w:sz w:val="17"/>
              </w:rPr>
            </w:pPr>
          </w:p>
          <w:p w:rsidR="00552DEB" w:rsidRDefault="002F7C93">
            <w:pPr>
              <w:pStyle w:val="TableParagraph"/>
              <w:spacing w:before="1"/>
              <w:ind w:right="1"/>
              <w:jc w:val="center"/>
              <w:rPr>
                <w:rFonts w:ascii="Arial"/>
                <w:sz w:val="18"/>
              </w:rPr>
            </w:pPr>
            <w:r>
              <w:rPr>
                <w:rFonts w:ascii="Arial"/>
                <w:w w:val="99"/>
                <w:sz w:val="18"/>
              </w:rPr>
              <w:t>3</w:t>
            </w:r>
          </w:p>
        </w:tc>
        <w:tc>
          <w:tcPr>
            <w:tcW w:w="3964" w:type="dxa"/>
          </w:tcPr>
          <w:p w:rsidR="00552DEB" w:rsidRDefault="00552DEB">
            <w:pPr>
              <w:pStyle w:val="TableParagraph"/>
              <w:spacing w:before="9"/>
              <w:rPr>
                <w:sz w:val="17"/>
              </w:rPr>
            </w:pPr>
          </w:p>
          <w:p w:rsidR="00552DEB" w:rsidRDefault="002F7C93">
            <w:pPr>
              <w:pStyle w:val="TableParagraph"/>
              <w:spacing w:before="1"/>
              <w:ind w:left="107"/>
              <w:rPr>
                <w:rFonts w:ascii="Arial"/>
                <w:sz w:val="18"/>
              </w:rPr>
            </w:pPr>
            <w:r>
              <w:rPr>
                <w:rFonts w:ascii="Arial"/>
                <w:sz w:val="18"/>
              </w:rPr>
              <w:t>VPFS Application</w:t>
            </w:r>
          </w:p>
        </w:tc>
        <w:tc>
          <w:tcPr>
            <w:tcW w:w="4396" w:type="dxa"/>
          </w:tcPr>
          <w:p w:rsidR="00552DEB" w:rsidRDefault="00552DEB">
            <w:pPr>
              <w:pStyle w:val="TableParagraph"/>
              <w:spacing w:before="9"/>
              <w:rPr>
                <w:sz w:val="17"/>
              </w:rPr>
            </w:pPr>
          </w:p>
          <w:p w:rsidR="00552DEB" w:rsidRDefault="002F7C93">
            <w:pPr>
              <w:pStyle w:val="TableParagraph"/>
              <w:spacing w:before="1"/>
              <w:ind w:left="104"/>
              <w:rPr>
                <w:rFonts w:ascii="Arial"/>
                <w:sz w:val="18"/>
              </w:rPr>
            </w:pPr>
            <w:r>
              <w:rPr>
                <w:rFonts w:ascii="Arial"/>
                <w:sz w:val="18"/>
              </w:rPr>
              <w:t>Java developers and System Admin</w:t>
            </w:r>
          </w:p>
        </w:tc>
      </w:tr>
      <w:tr w:rsidR="00552DEB">
        <w:trPr>
          <w:trHeight w:val="731"/>
        </w:trPr>
        <w:tc>
          <w:tcPr>
            <w:tcW w:w="1169" w:type="dxa"/>
          </w:tcPr>
          <w:p w:rsidR="00552DEB" w:rsidRDefault="002F7C93">
            <w:pPr>
              <w:pStyle w:val="TableParagraph"/>
              <w:spacing w:before="107"/>
              <w:ind w:right="1"/>
              <w:jc w:val="center"/>
              <w:rPr>
                <w:rFonts w:ascii="Arial"/>
                <w:sz w:val="18"/>
              </w:rPr>
            </w:pPr>
            <w:r>
              <w:rPr>
                <w:rFonts w:ascii="Arial"/>
                <w:w w:val="99"/>
                <w:sz w:val="18"/>
              </w:rPr>
              <w:t>3</w:t>
            </w:r>
          </w:p>
        </w:tc>
        <w:tc>
          <w:tcPr>
            <w:tcW w:w="3964" w:type="dxa"/>
          </w:tcPr>
          <w:p w:rsidR="00552DEB" w:rsidRDefault="002F7C93">
            <w:pPr>
              <w:pStyle w:val="TableParagraph"/>
              <w:spacing w:before="107"/>
              <w:ind w:left="107"/>
              <w:rPr>
                <w:rFonts w:ascii="Arial"/>
                <w:sz w:val="18"/>
              </w:rPr>
            </w:pPr>
            <w:r>
              <w:rPr>
                <w:rFonts w:ascii="Arial"/>
                <w:sz w:val="18"/>
              </w:rPr>
              <w:t>Business Rules Implementation</w:t>
            </w:r>
          </w:p>
        </w:tc>
        <w:tc>
          <w:tcPr>
            <w:tcW w:w="4396" w:type="dxa"/>
          </w:tcPr>
          <w:p w:rsidR="00552DEB" w:rsidRDefault="00552DEB">
            <w:pPr>
              <w:pStyle w:val="TableParagraph"/>
              <w:rPr>
                <w:sz w:val="17"/>
              </w:rPr>
            </w:pPr>
          </w:p>
          <w:p w:rsidR="00552DEB" w:rsidRDefault="002F7C93">
            <w:pPr>
              <w:pStyle w:val="TableParagraph"/>
              <w:spacing w:line="259" w:lineRule="auto"/>
              <w:ind w:left="104" w:right="229"/>
              <w:rPr>
                <w:rFonts w:ascii="Arial"/>
                <w:sz w:val="18"/>
              </w:rPr>
            </w:pPr>
            <w:r>
              <w:rPr>
                <w:rFonts w:ascii="Arial"/>
                <w:sz w:val="18"/>
              </w:rPr>
              <w:t>Business layer developer at EIE, Maintenance and EPS Support</w:t>
            </w:r>
          </w:p>
        </w:tc>
      </w:tr>
      <w:tr w:rsidR="00552DEB">
        <w:trPr>
          <w:trHeight w:val="525"/>
        </w:trPr>
        <w:tc>
          <w:tcPr>
            <w:tcW w:w="1169" w:type="dxa"/>
          </w:tcPr>
          <w:p w:rsidR="00552DEB" w:rsidRDefault="00552DEB">
            <w:pPr>
              <w:pStyle w:val="TableParagraph"/>
              <w:spacing w:before="10"/>
              <w:rPr>
                <w:sz w:val="17"/>
              </w:rPr>
            </w:pPr>
          </w:p>
          <w:p w:rsidR="00552DEB" w:rsidRDefault="002F7C93">
            <w:pPr>
              <w:pStyle w:val="TableParagraph"/>
              <w:ind w:right="1"/>
              <w:jc w:val="center"/>
              <w:rPr>
                <w:rFonts w:ascii="Arial"/>
                <w:sz w:val="18"/>
              </w:rPr>
            </w:pPr>
            <w:r>
              <w:rPr>
                <w:rFonts w:ascii="Arial"/>
                <w:w w:val="99"/>
                <w:sz w:val="18"/>
              </w:rPr>
              <w:t>4</w:t>
            </w:r>
          </w:p>
        </w:tc>
        <w:tc>
          <w:tcPr>
            <w:tcW w:w="3964" w:type="dxa"/>
          </w:tcPr>
          <w:p w:rsidR="00552DEB" w:rsidRDefault="00552DEB">
            <w:pPr>
              <w:pStyle w:val="TableParagraph"/>
              <w:spacing w:before="10"/>
              <w:rPr>
                <w:sz w:val="17"/>
              </w:rPr>
            </w:pPr>
          </w:p>
          <w:p w:rsidR="00552DEB" w:rsidRDefault="002F7C93">
            <w:pPr>
              <w:pStyle w:val="TableParagraph"/>
              <w:ind w:left="107"/>
              <w:rPr>
                <w:rFonts w:ascii="Arial" w:hAnsi="Arial"/>
                <w:sz w:val="18"/>
              </w:rPr>
            </w:pPr>
            <w:r>
              <w:rPr>
                <w:rFonts w:ascii="Arial" w:hAnsi="Arial"/>
                <w:sz w:val="18"/>
              </w:rPr>
              <w:t>Database – M VistA</w:t>
            </w:r>
          </w:p>
        </w:tc>
        <w:tc>
          <w:tcPr>
            <w:tcW w:w="4396" w:type="dxa"/>
          </w:tcPr>
          <w:p w:rsidR="00552DEB" w:rsidRDefault="00552DEB">
            <w:pPr>
              <w:pStyle w:val="TableParagraph"/>
              <w:spacing w:before="10"/>
              <w:rPr>
                <w:sz w:val="17"/>
              </w:rPr>
            </w:pPr>
          </w:p>
          <w:p w:rsidR="00552DEB" w:rsidRDefault="002F7C93">
            <w:pPr>
              <w:pStyle w:val="TableParagraph"/>
              <w:ind w:left="104"/>
              <w:rPr>
                <w:rFonts w:ascii="Arial"/>
                <w:sz w:val="18"/>
              </w:rPr>
            </w:pPr>
            <w:r>
              <w:rPr>
                <w:rFonts w:ascii="Arial"/>
                <w:sz w:val="18"/>
              </w:rPr>
              <w:t>IRM staff, Maintenance, and EPS Support</w:t>
            </w:r>
          </w:p>
        </w:tc>
      </w:tr>
      <w:tr w:rsidR="00552DEB">
        <w:trPr>
          <w:trHeight w:val="731"/>
        </w:trPr>
        <w:tc>
          <w:tcPr>
            <w:tcW w:w="1169" w:type="dxa"/>
          </w:tcPr>
          <w:p w:rsidR="00552DEB" w:rsidRDefault="002F7C93">
            <w:pPr>
              <w:pStyle w:val="TableParagraph"/>
              <w:spacing w:before="107"/>
              <w:ind w:right="1"/>
              <w:jc w:val="center"/>
              <w:rPr>
                <w:rFonts w:ascii="Arial"/>
                <w:sz w:val="18"/>
              </w:rPr>
            </w:pPr>
            <w:r>
              <w:rPr>
                <w:rFonts w:ascii="Arial"/>
                <w:w w:val="99"/>
                <w:sz w:val="18"/>
              </w:rPr>
              <w:t>5</w:t>
            </w:r>
          </w:p>
        </w:tc>
        <w:tc>
          <w:tcPr>
            <w:tcW w:w="3964" w:type="dxa"/>
          </w:tcPr>
          <w:p w:rsidR="00552DEB" w:rsidRDefault="002F7C93">
            <w:pPr>
              <w:pStyle w:val="TableParagraph"/>
              <w:spacing w:before="107"/>
              <w:ind w:left="107"/>
              <w:rPr>
                <w:rFonts w:ascii="Arial" w:hAnsi="Arial"/>
                <w:sz w:val="18"/>
              </w:rPr>
            </w:pPr>
            <w:r>
              <w:rPr>
                <w:rFonts w:ascii="Arial" w:hAnsi="Arial"/>
                <w:sz w:val="18"/>
              </w:rPr>
              <w:t>Database – Oracle</w:t>
            </w:r>
          </w:p>
        </w:tc>
        <w:tc>
          <w:tcPr>
            <w:tcW w:w="4396" w:type="dxa"/>
          </w:tcPr>
          <w:p w:rsidR="00552DEB" w:rsidRDefault="00552DEB">
            <w:pPr>
              <w:pStyle w:val="TableParagraph"/>
              <w:rPr>
                <w:sz w:val="17"/>
              </w:rPr>
            </w:pPr>
          </w:p>
          <w:p w:rsidR="00552DEB" w:rsidRDefault="002F7C93">
            <w:pPr>
              <w:pStyle w:val="TableParagraph"/>
              <w:spacing w:line="259" w:lineRule="auto"/>
              <w:ind w:left="104" w:right="950"/>
              <w:rPr>
                <w:rFonts w:ascii="Arial"/>
                <w:sz w:val="18"/>
              </w:rPr>
            </w:pPr>
            <w:r>
              <w:rPr>
                <w:rFonts w:ascii="Arial"/>
                <w:sz w:val="18"/>
              </w:rPr>
              <w:t>Database Administrator (DBA) at the EIE, Maintenance, and EPS Support</w:t>
            </w:r>
          </w:p>
        </w:tc>
      </w:tr>
      <w:tr w:rsidR="00552DEB">
        <w:trPr>
          <w:trHeight w:val="525"/>
        </w:trPr>
        <w:tc>
          <w:tcPr>
            <w:tcW w:w="1169" w:type="dxa"/>
          </w:tcPr>
          <w:p w:rsidR="00552DEB" w:rsidRDefault="00552DEB">
            <w:pPr>
              <w:pStyle w:val="TableParagraph"/>
              <w:spacing w:before="7"/>
              <w:rPr>
                <w:sz w:val="17"/>
              </w:rPr>
            </w:pPr>
          </w:p>
          <w:p w:rsidR="00552DEB" w:rsidRDefault="002F7C93">
            <w:pPr>
              <w:pStyle w:val="TableParagraph"/>
              <w:ind w:right="1"/>
              <w:jc w:val="center"/>
              <w:rPr>
                <w:rFonts w:ascii="Arial"/>
                <w:sz w:val="18"/>
              </w:rPr>
            </w:pPr>
            <w:r>
              <w:rPr>
                <w:rFonts w:ascii="Arial"/>
                <w:w w:val="99"/>
                <w:sz w:val="18"/>
              </w:rPr>
              <w:t>6</w:t>
            </w:r>
          </w:p>
        </w:tc>
        <w:tc>
          <w:tcPr>
            <w:tcW w:w="3964" w:type="dxa"/>
          </w:tcPr>
          <w:p w:rsidR="00552DEB" w:rsidRDefault="00552DEB">
            <w:pPr>
              <w:pStyle w:val="TableParagraph"/>
              <w:spacing w:before="7"/>
              <w:rPr>
                <w:sz w:val="17"/>
              </w:rPr>
            </w:pPr>
          </w:p>
          <w:p w:rsidR="00552DEB" w:rsidRDefault="002F7C93">
            <w:pPr>
              <w:pStyle w:val="TableParagraph"/>
              <w:ind w:left="107"/>
              <w:rPr>
                <w:rFonts w:ascii="Arial"/>
                <w:sz w:val="18"/>
              </w:rPr>
            </w:pPr>
            <w:r>
              <w:rPr>
                <w:rFonts w:ascii="Arial"/>
                <w:sz w:val="18"/>
              </w:rPr>
              <w:t>Integration Agreements</w:t>
            </w:r>
          </w:p>
        </w:tc>
        <w:tc>
          <w:tcPr>
            <w:tcW w:w="4396" w:type="dxa"/>
          </w:tcPr>
          <w:p w:rsidR="00552DEB" w:rsidRDefault="00552DEB">
            <w:pPr>
              <w:pStyle w:val="TableParagraph"/>
              <w:spacing w:before="7"/>
              <w:rPr>
                <w:sz w:val="17"/>
              </w:rPr>
            </w:pPr>
          </w:p>
          <w:p w:rsidR="00552DEB" w:rsidRDefault="002F7C93">
            <w:pPr>
              <w:pStyle w:val="TableParagraph"/>
              <w:ind w:left="104"/>
              <w:rPr>
                <w:rFonts w:ascii="Arial"/>
                <w:sz w:val="18"/>
              </w:rPr>
            </w:pPr>
            <w:r>
              <w:rPr>
                <w:rFonts w:ascii="Arial"/>
                <w:sz w:val="18"/>
              </w:rPr>
              <w:t>EIE, Maintenance, and EPS Support</w:t>
            </w:r>
          </w:p>
        </w:tc>
      </w:tr>
      <w:tr w:rsidR="00552DEB">
        <w:trPr>
          <w:trHeight w:val="527"/>
        </w:trPr>
        <w:tc>
          <w:tcPr>
            <w:tcW w:w="1169" w:type="dxa"/>
          </w:tcPr>
          <w:p w:rsidR="00552DEB" w:rsidRDefault="00552DEB">
            <w:pPr>
              <w:pStyle w:val="TableParagraph"/>
              <w:spacing w:before="9"/>
              <w:rPr>
                <w:sz w:val="17"/>
              </w:rPr>
            </w:pPr>
          </w:p>
          <w:p w:rsidR="00552DEB" w:rsidRDefault="002F7C93">
            <w:pPr>
              <w:pStyle w:val="TableParagraph"/>
              <w:ind w:right="1"/>
              <w:jc w:val="center"/>
              <w:rPr>
                <w:rFonts w:ascii="Arial"/>
                <w:sz w:val="18"/>
              </w:rPr>
            </w:pPr>
            <w:r>
              <w:rPr>
                <w:rFonts w:ascii="Arial"/>
                <w:w w:val="99"/>
                <w:sz w:val="18"/>
              </w:rPr>
              <w:t>7</w:t>
            </w:r>
          </w:p>
        </w:tc>
        <w:tc>
          <w:tcPr>
            <w:tcW w:w="3964" w:type="dxa"/>
          </w:tcPr>
          <w:p w:rsidR="00552DEB" w:rsidRDefault="00552DEB">
            <w:pPr>
              <w:pStyle w:val="TableParagraph"/>
              <w:spacing w:before="9"/>
              <w:rPr>
                <w:sz w:val="17"/>
              </w:rPr>
            </w:pPr>
          </w:p>
          <w:p w:rsidR="00552DEB" w:rsidRDefault="002F7C93">
            <w:pPr>
              <w:pStyle w:val="TableParagraph"/>
              <w:ind w:left="107"/>
              <w:rPr>
                <w:rFonts w:ascii="Arial"/>
                <w:sz w:val="18"/>
              </w:rPr>
            </w:pPr>
            <w:r>
              <w:rPr>
                <w:rFonts w:ascii="Arial"/>
                <w:sz w:val="18"/>
              </w:rPr>
              <w:t>Patient Demographics Updates</w:t>
            </w:r>
          </w:p>
        </w:tc>
        <w:tc>
          <w:tcPr>
            <w:tcW w:w="4396" w:type="dxa"/>
          </w:tcPr>
          <w:p w:rsidR="00552DEB" w:rsidRDefault="00552DEB">
            <w:pPr>
              <w:pStyle w:val="TableParagraph"/>
              <w:spacing w:before="9"/>
              <w:rPr>
                <w:sz w:val="17"/>
              </w:rPr>
            </w:pPr>
          </w:p>
          <w:p w:rsidR="00552DEB" w:rsidRDefault="002F7C93">
            <w:pPr>
              <w:pStyle w:val="TableParagraph"/>
              <w:ind w:left="104"/>
              <w:rPr>
                <w:rFonts w:ascii="Arial"/>
                <w:sz w:val="18"/>
              </w:rPr>
            </w:pPr>
            <w:r>
              <w:rPr>
                <w:rFonts w:ascii="Arial"/>
                <w:sz w:val="18"/>
              </w:rPr>
              <w:t>EIE, Maintenance, and EPS Support</w:t>
            </w:r>
          </w:p>
        </w:tc>
      </w:tr>
    </w:tbl>
    <w:p w:rsidR="00552DEB" w:rsidRDefault="00552DEB">
      <w:pPr>
        <w:rPr>
          <w:rFonts w:ascii="Arial"/>
          <w:sz w:val="18"/>
        </w:rPr>
        <w:sectPr w:rsidR="00552DEB">
          <w:pgSz w:w="12240" w:h="15840"/>
          <w:pgMar w:top="980" w:right="660" w:bottom="1240" w:left="1300" w:header="782" w:footer="968" w:gutter="0"/>
          <w:cols w:space="720"/>
        </w:sectPr>
      </w:pPr>
    </w:p>
    <w:p w:rsidR="00552DEB" w:rsidRDefault="00552DEB">
      <w:pPr>
        <w:pStyle w:val="BodyText"/>
        <w:spacing w:before="3"/>
        <w:rPr>
          <w:sz w:val="23"/>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3964"/>
        <w:gridCol w:w="4396"/>
      </w:tblGrid>
      <w:tr w:rsidR="00552DEB">
        <w:trPr>
          <w:trHeight w:val="527"/>
        </w:trPr>
        <w:tc>
          <w:tcPr>
            <w:tcW w:w="1169" w:type="dxa"/>
          </w:tcPr>
          <w:p w:rsidR="00552DEB" w:rsidRDefault="00552DEB">
            <w:pPr>
              <w:pStyle w:val="TableParagraph"/>
              <w:spacing w:before="9"/>
              <w:rPr>
                <w:sz w:val="17"/>
              </w:rPr>
            </w:pPr>
          </w:p>
          <w:p w:rsidR="00552DEB" w:rsidRDefault="002F7C93">
            <w:pPr>
              <w:pStyle w:val="TableParagraph"/>
              <w:spacing w:before="1"/>
              <w:ind w:left="527"/>
              <w:rPr>
                <w:rFonts w:ascii="Arial"/>
                <w:sz w:val="18"/>
              </w:rPr>
            </w:pPr>
            <w:r>
              <w:rPr>
                <w:rFonts w:ascii="Arial"/>
                <w:w w:val="99"/>
                <w:sz w:val="18"/>
              </w:rPr>
              <w:t>8</w:t>
            </w:r>
          </w:p>
        </w:tc>
        <w:tc>
          <w:tcPr>
            <w:tcW w:w="3964" w:type="dxa"/>
          </w:tcPr>
          <w:p w:rsidR="00552DEB" w:rsidRDefault="00552DEB">
            <w:pPr>
              <w:pStyle w:val="TableParagraph"/>
              <w:spacing w:before="9"/>
              <w:rPr>
                <w:sz w:val="17"/>
              </w:rPr>
            </w:pPr>
          </w:p>
          <w:p w:rsidR="00552DEB" w:rsidRDefault="002F7C93">
            <w:pPr>
              <w:pStyle w:val="TableParagraph"/>
              <w:spacing w:before="1"/>
              <w:ind w:left="107"/>
              <w:rPr>
                <w:rFonts w:ascii="Arial"/>
                <w:sz w:val="18"/>
              </w:rPr>
            </w:pPr>
            <w:r>
              <w:rPr>
                <w:rFonts w:ascii="Arial"/>
                <w:sz w:val="18"/>
              </w:rPr>
              <w:t>Data Migration</w:t>
            </w:r>
          </w:p>
        </w:tc>
        <w:tc>
          <w:tcPr>
            <w:tcW w:w="4396" w:type="dxa"/>
          </w:tcPr>
          <w:p w:rsidR="00552DEB" w:rsidRDefault="00552DEB">
            <w:pPr>
              <w:pStyle w:val="TableParagraph"/>
              <w:spacing w:before="9"/>
              <w:rPr>
                <w:sz w:val="17"/>
              </w:rPr>
            </w:pPr>
          </w:p>
          <w:p w:rsidR="00552DEB" w:rsidRDefault="002F7C93">
            <w:pPr>
              <w:pStyle w:val="TableParagraph"/>
              <w:spacing w:before="1"/>
              <w:ind w:left="104"/>
              <w:rPr>
                <w:rFonts w:ascii="Arial"/>
                <w:sz w:val="18"/>
              </w:rPr>
            </w:pPr>
            <w:r>
              <w:rPr>
                <w:rFonts w:ascii="Arial"/>
                <w:sz w:val="18"/>
              </w:rPr>
              <w:t>EIE and EPS Support</w:t>
            </w:r>
          </w:p>
        </w:tc>
      </w:tr>
      <w:tr w:rsidR="00552DEB">
        <w:trPr>
          <w:trHeight w:val="522"/>
        </w:trPr>
        <w:tc>
          <w:tcPr>
            <w:tcW w:w="1169" w:type="dxa"/>
          </w:tcPr>
          <w:p w:rsidR="00552DEB" w:rsidRDefault="00552DEB">
            <w:pPr>
              <w:pStyle w:val="TableParagraph"/>
              <w:spacing w:before="7"/>
              <w:rPr>
                <w:sz w:val="17"/>
              </w:rPr>
            </w:pPr>
          </w:p>
          <w:p w:rsidR="00552DEB" w:rsidRDefault="002F7C93">
            <w:pPr>
              <w:pStyle w:val="TableParagraph"/>
              <w:ind w:left="527"/>
              <w:rPr>
                <w:rFonts w:ascii="Arial"/>
                <w:sz w:val="18"/>
              </w:rPr>
            </w:pPr>
            <w:r>
              <w:rPr>
                <w:rFonts w:ascii="Arial"/>
                <w:w w:val="99"/>
                <w:sz w:val="18"/>
              </w:rPr>
              <w:t>9</w:t>
            </w:r>
          </w:p>
        </w:tc>
        <w:tc>
          <w:tcPr>
            <w:tcW w:w="3964" w:type="dxa"/>
          </w:tcPr>
          <w:p w:rsidR="00552DEB" w:rsidRDefault="00552DEB">
            <w:pPr>
              <w:pStyle w:val="TableParagraph"/>
              <w:spacing w:before="7"/>
              <w:rPr>
                <w:sz w:val="17"/>
              </w:rPr>
            </w:pPr>
          </w:p>
          <w:p w:rsidR="00552DEB" w:rsidRDefault="002F7C93">
            <w:pPr>
              <w:pStyle w:val="TableParagraph"/>
              <w:ind w:left="107"/>
              <w:rPr>
                <w:rFonts w:ascii="Arial"/>
                <w:sz w:val="18"/>
              </w:rPr>
            </w:pPr>
            <w:r>
              <w:rPr>
                <w:rFonts w:ascii="Arial"/>
                <w:sz w:val="18"/>
              </w:rPr>
              <w:t>VPFS Troubleshooting</w:t>
            </w:r>
          </w:p>
        </w:tc>
        <w:tc>
          <w:tcPr>
            <w:tcW w:w="4396" w:type="dxa"/>
          </w:tcPr>
          <w:p w:rsidR="00552DEB" w:rsidRDefault="00552DEB">
            <w:pPr>
              <w:pStyle w:val="TableParagraph"/>
              <w:spacing w:before="7"/>
              <w:rPr>
                <w:sz w:val="17"/>
              </w:rPr>
            </w:pPr>
          </w:p>
          <w:p w:rsidR="00552DEB" w:rsidRDefault="002F7C93">
            <w:pPr>
              <w:pStyle w:val="TableParagraph"/>
              <w:ind w:left="104"/>
              <w:rPr>
                <w:rFonts w:ascii="Arial"/>
                <w:sz w:val="18"/>
              </w:rPr>
            </w:pPr>
            <w:r>
              <w:rPr>
                <w:rFonts w:ascii="Arial"/>
                <w:sz w:val="18"/>
              </w:rPr>
              <w:t>EIE and EPS Support</w:t>
            </w:r>
          </w:p>
        </w:tc>
      </w:tr>
      <w:tr w:rsidR="00552DEB">
        <w:trPr>
          <w:trHeight w:val="525"/>
        </w:trPr>
        <w:tc>
          <w:tcPr>
            <w:tcW w:w="1169" w:type="dxa"/>
          </w:tcPr>
          <w:p w:rsidR="00552DEB" w:rsidRDefault="00552DEB">
            <w:pPr>
              <w:pStyle w:val="TableParagraph"/>
              <w:spacing w:before="7"/>
              <w:rPr>
                <w:sz w:val="17"/>
              </w:rPr>
            </w:pPr>
          </w:p>
          <w:p w:rsidR="00552DEB" w:rsidRDefault="002F7C93">
            <w:pPr>
              <w:pStyle w:val="TableParagraph"/>
              <w:ind w:left="479"/>
              <w:rPr>
                <w:rFonts w:ascii="Arial"/>
                <w:sz w:val="18"/>
              </w:rPr>
            </w:pPr>
            <w:r>
              <w:rPr>
                <w:rFonts w:ascii="Arial"/>
                <w:sz w:val="18"/>
              </w:rPr>
              <w:t>10</w:t>
            </w:r>
          </w:p>
        </w:tc>
        <w:tc>
          <w:tcPr>
            <w:tcW w:w="3964" w:type="dxa"/>
          </w:tcPr>
          <w:p w:rsidR="00552DEB" w:rsidRDefault="00552DEB">
            <w:pPr>
              <w:pStyle w:val="TableParagraph"/>
              <w:spacing w:before="7"/>
              <w:rPr>
                <w:sz w:val="17"/>
              </w:rPr>
            </w:pPr>
          </w:p>
          <w:p w:rsidR="00552DEB" w:rsidRDefault="002F7C93">
            <w:pPr>
              <w:pStyle w:val="TableParagraph"/>
              <w:ind w:left="107"/>
              <w:rPr>
                <w:rFonts w:ascii="Arial"/>
                <w:sz w:val="18"/>
              </w:rPr>
            </w:pPr>
            <w:r>
              <w:rPr>
                <w:rFonts w:ascii="Arial"/>
                <w:sz w:val="18"/>
              </w:rPr>
              <w:t>VistAMigrate Troubleshooting</w:t>
            </w:r>
          </w:p>
        </w:tc>
        <w:tc>
          <w:tcPr>
            <w:tcW w:w="4396" w:type="dxa"/>
          </w:tcPr>
          <w:p w:rsidR="00552DEB" w:rsidRDefault="00552DEB">
            <w:pPr>
              <w:pStyle w:val="TableParagraph"/>
              <w:spacing w:before="7"/>
              <w:rPr>
                <w:sz w:val="17"/>
              </w:rPr>
            </w:pPr>
          </w:p>
          <w:p w:rsidR="00552DEB" w:rsidRDefault="002F7C93">
            <w:pPr>
              <w:pStyle w:val="TableParagraph"/>
              <w:ind w:left="104"/>
              <w:rPr>
                <w:rFonts w:ascii="Arial"/>
                <w:sz w:val="18"/>
              </w:rPr>
            </w:pPr>
            <w:r>
              <w:rPr>
                <w:rFonts w:ascii="Arial"/>
                <w:sz w:val="18"/>
              </w:rPr>
              <w:t>EIE and EPS Support</w:t>
            </w:r>
          </w:p>
        </w:tc>
      </w:tr>
    </w:tbl>
    <w:p w:rsidR="00552DEB" w:rsidRDefault="00552DEB">
      <w:pPr>
        <w:rPr>
          <w:rFonts w:ascii="Arial"/>
          <w:sz w:val="18"/>
        </w:rPr>
        <w:sectPr w:rsidR="00552DEB">
          <w:pgSz w:w="12240" w:h="15840"/>
          <w:pgMar w:top="980" w:right="660" w:bottom="1160" w:left="1300" w:header="782" w:footer="968" w:gutter="0"/>
          <w:cols w:space="720"/>
        </w:sect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552DEB">
      <w:pPr>
        <w:pStyle w:val="BodyText"/>
        <w:spacing w:before="9"/>
        <w:rPr>
          <w:sz w:val="20"/>
        </w:rPr>
      </w:pPr>
    </w:p>
    <w:p w:rsidR="00552DEB" w:rsidRDefault="002F7C93">
      <w:pPr>
        <w:pStyle w:val="BodyText"/>
        <w:spacing w:before="91"/>
        <w:ind w:left="3232"/>
      </w:pPr>
      <w:r>
        <w:t>This page is left blank intentionally.</w:t>
      </w:r>
    </w:p>
    <w:p w:rsidR="00552DEB" w:rsidRDefault="00552DEB">
      <w:pPr>
        <w:sectPr w:rsidR="00552DEB">
          <w:headerReference w:type="default" r:id="rId10"/>
          <w:footerReference w:type="default" r:id="rId11"/>
          <w:pgSz w:w="12240" w:h="15840"/>
          <w:pgMar w:top="1500" w:right="660" w:bottom="280" w:left="1300" w:header="0" w:footer="0" w:gutter="0"/>
          <w:cols w:space="720"/>
        </w:sectPr>
      </w:pPr>
    </w:p>
    <w:p w:rsidR="00552DEB" w:rsidRDefault="00552DEB">
      <w:pPr>
        <w:pStyle w:val="BodyText"/>
        <w:spacing w:before="5"/>
        <w:rPr>
          <w:sz w:val="15"/>
        </w:rPr>
      </w:pPr>
    </w:p>
    <w:p w:rsidR="00552DEB" w:rsidRDefault="002F7C93">
      <w:pPr>
        <w:spacing w:before="91"/>
        <w:ind w:left="126"/>
        <w:jc w:val="both"/>
        <w:rPr>
          <w:sz w:val="20"/>
        </w:rPr>
      </w:pPr>
      <w:r>
        <w:rPr>
          <w:sz w:val="20"/>
        </w:rPr>
        <w:t>System Requirements</w:t>
      </w:r>
    </w:p>
    <w:p w:rsidR="00552DEB" w:rsidRDefault="00552DEB">
      <w:pPr>
        <w:pStyle w:val="BodyText"/>
      </w:pPr>
    </w:p>
    <w:p w:rsidR="00552DEB" w:rsidRDefault="00552DEB">
      <w:pPr>
        <w:pStyle w:val="BodyText"/>
        <w:spacing w:before="9"/>
        <w:rPr>
          <w:sz w:val="30"/>
        </w:rPr>
      </w:pPr>
    </w:p>
    <w:p w:rsidR="00552DEB" w:rsidRDefault="002F7C93">
      <w:pPr>
        <w:pStyle w:val="Heading1"/>
        <w:numPr>
          <w:ilvl w:val="0"/>
          <w:numId w:val="6"/>
        </w:numPr>
        <w:tabs>
          <w:tab w:val="left" w:pos="572"/>
          <w:tab w:val="left" w:pos="573"/>
        </w:tabs>
        <w:ind w:hanging="433"/>
      </w:pPr>
      <w:bookmarkStart w:id="3" w:name="_TOC_250029"/>
      <w:bookmarkEnd w:id="3"/>
      <w:r>
        <w:t>System Requirements</w:t>
      </w:r>
    </w:p>
    <w:p w:rsidR="00552DEB" w:rsidRDefault="002F7C93">
      <w:pPr>
        <w:pStyle w:val="Heading2"/>
        <w:numPr>
          <w:ilvl w:val="1"/>
          <w:numId w:val="6"/>
        </w:numPr>
        <w:tabs>
          <w:tab w:val="left" w:pos="1437"/>
        </w:tabs>
        <w:spacing w:before="202"/>
        <w:ind w:left="1436" w:hanging="577"/>
      </w:pPr>
      <w:r>
        <w:t>Server Environment</w:t>
      </w:r>
    </w:p>
    <w:p w:rsidR="00552DEB" w:rsidRDefault="002F7C93">
      <w:pPr>
        <w:pStyle w:val="BodyText"/>
        <w:spacing w:before="62" w:line="364" w:lineRule="auto"/>
        <w:ind w:left="881" w:right="3200" w:hanging="756"/>
      </w:pPr>
      <w:r>
        <w:rPr>
          <w:noProof/>
        </w:rPr>
        <w:drawing>
          <wp:anchor distT="0" distB="0" distL="0" distR="0" simplePos="0" relativeHeight="483016704" behindDoc="1" locked="0" layoutInCell="1" allowOverlap="1">
            <wp:simplePos x="0" y="0"/>
            <wp:positionH relativeFrom="page">
              <wp:posOffset>1147727</wp:posOffset>
            </wp:positionH>
            <wp:positionV relativeFrom="paragraph">
              <wp:posOffset>341617</wp:posOffset>
            </wp:positionV>
            <wp:extent cx="51999" cy="511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1999" cy="51160"/>
                    </a:xfrm>
                    <a:prstGeom prst="rect">
                      <a:avLst/>
                    </a:prstGeom>
                  </pic:spPr>
                </pic:pic>
              </a:graphicData>
            </a:graphic>
          </wp:anchor>
        </w:drawing>
      </w:r>
      <w:r>
        <w:t>The following components are required for the production VPFS environment: Oracle 12g Server</w:t>
      </w:r>
    </w:p>
    <w:p w:rsidR="00552DEB" w:rsidRDefault="002F7C93">
      <w:pPr>
        <w:pStyle w:val="BodyText"/>
        <w:spacing w:line="364" w:lineRule="auto"/>
        <w:ind w:left="881" w:right="6385"/>
      </w:pPr>
      <w:r>
        <w:rPr>
          <w:noProof/>
        </w:rPr>
        <w:drawing>
          <wp:anchor distT="0" distB="0" distL="0" distR="0" simplePos="0" relativeHeight="15731712" behindDoc="0" locked="0" layoutInCell="1" allowOverlap="1">
            <wp:simplePos x="0" y="0"/>
            <wp:positionH relativeFrom="page">
              <wp:posOffset>1147727</wp:posOffset>
            </wp:positionH>
            <wp:positionV relativeFrom="paragraph">
              <wp:posOffset>61200</wp:posOffset>
            </wp:positionV>
            <wp:extent cx="51999" cy="5116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51999" cy="51160"/>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1147727</wp:posOffset>
            </wp:positionH>
            <wp:positionV relativeFrom="paragraph">
              <wp:posOffset>307961</wp:posOffset>
            </wp:positionV>
            <wp:extent cx="51999" cy="5116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51999" cy="51160"/>
                    </a:xfrm>
                    <a:prstGeom prst="rect">
                      <a:avLst/>
                    </a:prstGeom>
                  </pic:spPr>
                </pic:pic>
              </a:graphicData>
            </a:graphic>
          </wp:anchor>
        </w:drawing>
      </w:r>
      <w:r>
        <w:t>WebLogic Server 10.3.6 (or later) VistA Server</w:t>
      </w:r>
    </w:p>
    <w:p w:rsidR="00552DEB" w:rsidRDefault="002F7C93">
      <w:pPr>
        <w:pStyle w:val="BodyText"/>
        <w:spacing w:line="249" w:lineRule="auto"/>
        <w:ind w:left="135" w:right="745" w:hanging="10"/>
      </w:pPr>
      <w:r>
        <w:t>Additional components such as a hardware load balancer and Secure Sockets Layer (SSL) server are being managed by the EIE.</w:t>
      </w:r>
    </w:p>
    <w:p w:rsidR="00552DEB" w:rsidRDefault="002F7C93">
      <w:pPr>
        <w:pStyle w:val="Heading3"/>
        <w:numPr>
          <w:ilvl w:val="2"/>
          <w:numId w:val="5"/>
        </w:numPr>
        <w:tabs>
          <w:tab w:val="left" w:pos="678"/>
        </w:tabs>
        <w:spacing w:before="215"/>
      </w:pPr>
      <w:bookmarkStart w:id="4" w:name="_TOC_250028"/>
      <w:r>
        <w:t>Oracle</w:t>
      </w:r>
      <w:r>
        <w:rPr>
          <w:spacing w:val="-2"/>
        </w:rPr>
        <w:t xml:space="preserve"> </w:t>
      </w:r>
      <w:bookmarkEnd w:id="4"/>
      <w:r>
        <w:t>Server</w:t>
      </w:r>
    </w:p>
    <w:p w:rsidR="00552DEB" w:rsidRDefault="002F7C93">
      <w:pPr>
        <w:pStyle w:val="BodyText"/>
        <w:spacing w:before="118"/>
        <w:ind w:left="126"/>
        <w:jc w:val="both"/>
      </w:pPr>
      <w:r>
        <w:t>The Oracle server must have Oracle 10g Server installed.</w:t>
      </w:r>
    </w:p>
    <w:p w:rsidR="00552DEB" w:rsidRDefault="002F7C93">
      <w:pPr>
        <w:pStyle w:val="BodyText"/>
        <w:spacing w:before="114" w:line="367" w:lineRule="auto"/>
        <w:ind w:left="881" w:right="942" w:hanging="756"/>
        <w:jc w:val="both"/>
      </w:pPr>
      <w:r>
        <w:rPr>
          <w:noProof/>
        </w:rPr>
        <w:drawing>
          <wp:anchor distT="0" distB="0" distL="0" distR="0" simplePos="0" relativeHeight="483018240" behindDoc="1" locked="0" layoutInCell="1" allowOverlap="1">
            <wp:simplePos x="0" y="0"/>
            <wp:positionH relativeFrom="page">
              <wp:posOffset>1147727</wp:posOffset>
            </wp:positionH>
            <wp:positionV relativeFrom="paragraph">
              <wp:posOffset>375581</wp:posOffset>
            </wp:positionV>
            <wp:extent cx="51999" cy="5119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51999" cy="51198"/>
                    </a:xfrm>
                    <a:prstGeom prst="rect">
                      <a:avLst/>
                    </a:prstGeom>
                  </pic:spPr>
                </pic:pic>
              </a:graphicData>
            </a:graphic>
          </wp:anchor>
        </w:drawing>
      </w:r>
      <w:r>
        <w:t>VPFS requires the following schemas installed in an Oracle instance accessible by the WebLogic server: VPFS – Primary schema used by VPFS. All VPFS data is stored in this schema.</w:t>
      </w:r>
    </w:p>
    <w:p w:rsidR="00552DEB" w:rsidRDefault="002F7C93">
      <w:pPr>
        <w:pStyle w:val="BodyText"/>
        <w:spacing w:line="244" w:lineRule="auto"/>
        <w:ind w:left="510" w:right="1585" w:firstLine="371"/>
        <w:jc w:val="both"/>
      </w:pPr>
      <w:r>
        <w:rPr>
          <w:noProof/>
        </w:rPr>
        <w:drawing>
          <wp:anchor distT="0" distB="0" distL="0" distR="0" simplePos="0" relativeHeight="483018752" behindDoc="1" locked="0" layoutInCell="1" allowOverlap="1">
            <wp:simplePos x="0" y="0"/>
            <wp:positionH relativeFrom="page">
              <wp:posOffset>1147727</wp:posOffset>
            </wp:positionH>
            <wp:positionV relativeFrom="paragraph">
              <wp:posOffset>59350</wp:posOffset>
            </wp:positionV>
            <wp:extent cx="51999" cy="51198"/>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51999" cy="51198"/>
                    </a:xfrm>
                    <a:prstGeom prst="rect">
                      <a:avLst/>
                    </a:prstGeom>
                  </pic:spPr>
                </pic:pic>
              </a:graphicData>
            </a:graphic>
          </wp:anchor>
        </w:drawing>
      </w:r>
      <w:r>
        <w:t>VistAMigrate – Required to perform migrations from PFOP. After all stations have</w:t>
      </w:r>
      <w:r>
        <w:rPr>
          <w:spacing w:val="-33"/>
        </w:rPr>
        <w:t xml:space="preserve"> </w:t>
      </w:r>
      <w:r>
        <w:t>been migrated, the VistAMigrate schema can be</w:t>
      </w:r>
      <w:r>
        <w:rPr>
          <w:spacing w:val="-7"/>
        </w:rPr>
        <w:t xml:space="preserve"> </w:t>
      </w:r>
      <w:r>
        <w:t>removed.</w:t>
      </w:r>
    </w:p>
    <w:p w:rsidR="00552DEB" w:rsidRDefault="002F7C93">
      <w:pPr>
        <w:pStyle w:val="BodyText"/>
        <w:spacing w:before="105" w:line="247" w:lineRule="auto"/>
        <w:ind w:left="860" w:right="925"/>
        <w:jc w:val="both"/>
      </w:pPr>
      <w:r>
        <w:rPr>
          <w:noProof/>
        </w:rPr>
        <w:drawing>
          <wp:anchor distT="0" distB="0" distL="0" distR="0" simplePos="0" relativeHeight="15730176" behindDoc="0" locked="0" layoutInCell="1" allowOverlap="1">
            <wp:simplePos x="0" y="0"/>
            <wp:positionH relativeFrom="page">
              <wp:posOffset>1146151</wp:posOffset>
            </wp:positionH>
            <wp:positionV relativeFrom="paragraph">
              <wp:posOffset>131336</wp:posOffset>
            </wp:positionV>
            <wp:extent cx="34666" cy="33981"/>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34666" cy="33981"/>
                    </a:xfrm>
                    <a:prstGeom prst="rect">
                      <a:avLst/>
                    </a:prstGeom>
                  </pic:spPr>
                </pic:pic>
              </a:graphicData>
            </a:graphic>
          </wp:anchor>
        </w:drawing>
      </w:r>
      <w:r>
        <w:t>SDS – The VPFS schema has a view that references certain Standard Data Service (SDS) tables, therefore this schema must be accessible from the VPFS schema.</w:t>
      </w:r>
    </w:p>
    <w:p w:rsidR="00552DEB" w:rsidRDefault="002F7C93">
      <w:pPr>
        <w:pStyle w:val="BodyText"/>
        <w:spacing w:before="102" w:line="247" w:lineRule="auto"/>
        <w:ind w:left="860" w:right="811"/>
        <w:jc w:val="both"/>
      </w:pPr>
      <w:r>
        <w:rPr>
          <w:noProof/>
        </w:rPr>
        <w:drawing>
          <wp:anchor distT="0" distB="0" distL="0" distR="0" simplePos="0" relativeHeight="15730688" behindDoc="0" locked="0" layoutInCell="1" allowOverlap="1">
            <wp:simplePos x="0" y="0"/>
            <wp:positionH relativeFrom="page">
              <wp:posOffset>1146151</wp:posOffset>
            </wp:positionH>
            <wp:positionV relativeFrom="paragraph">
              <wp:posOffset>129430</wp:posOffset>
            </wp:positionV>
            <wp:extent cx="34666" cy="33981"/>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34666" cy="33981"/>
                    </a:xfrm>
                    <a:prstGeom prst="rect">
                      <a:avLst/>
                    </a:prstGeom>
                  </pic:spPr>
                </pic:pic>
              </a:graphicData>
            </a:graphic>
          </wp:anchor>
        </w:drawing>
      </w:r>
      <w:r>
        <w:t>KAAJEE – The KAAJEE schema is used by the Kernel Authentication &amp; Authorization for J2EE (KAAJEE) Security Service Provider Interfaces (SSPI), not VPFS directly. Typically, it would be installed in the same database instance as VPFS, although technically, it does not have to be.</w:t>
      </w:r>
    </w:p>
    <w:p w:rsidR="00552DEB" w:rsidRDefault="00552DEB">
      <w:pPr>
        <w:pStyle w:val="BodyText"/>
        <w:spacing w:before="3"/>
        <w:rPr>
          <w:sz w:val="20"/>
        </w:rPr>
      </w:pPr>
    </w:p>
    <w:p w:rsidR="00552DEB" w:rsidRDefault="002F7C93">
      <w:pPr>
        <w:pStyle w:val="Heading3"/>
        <w:numPr>
          <w:ilvl w:val="2"/>
          <w:numId w:val="5"/>
        </w:numPr>
        <w:tabs>
          <w:tab w:val="left" w:pos="678"/>
        </w:tabs>
      </w:pPr>
      <w:bookmarkStart w:id="5" w:name="_TOC_250027"/>
      <w:r>
        <w:t>WebLogic</w:t>
      </w:r>
      <w:r>
        <w:rPr>
          <w:spacing w:val="-1"/>
        </w:rPr>
        <w:t xml:space="preserve"> </w:t>
      </w:r>
      <w:bookmarkEnd w:id="5"/>
      <w:r>
        <w:t>Server</w:t>
      </w:r>
    </w:p>
    <w:p w:rsidR="00552DEB" w:rsidRDefault="002F7C93">
      <w:pPr>
        <w:pStyle w:val="BodyText"/>
        <w:spacing w:before="120"/>
        <w:ind w:left="126"/>
      </w:pPr>
      <w:r>
        <w:t>WebLogic 10.3.6 was used during development and has been identified as the target production version.</w:t>
      </w:r>
    </w:p>
    <w:p w:rsidR="00552DEB" w:rsidRDefault="002F7C93">
      <w:pPr>
        <w:pStyle w:val="BodyText"/>
        <w:spacing w:before="119" w:line="247" w:lineRule="auto"/>
        <w:ind w:left="135" w:right="261" w:hanging="10"/>
      </w:pPr>
      <w:r>
        <w:t>All dependencies must be installed and configured in the WebLogic domain designated for VPFS. This includes VistALink, KAAJEE SSPIs, Person Service Lookup (PSL), and Person Service Construct (PSC). (Electronic Signature does not have any installable components on the application server.) Refer to the documentation for each dependency for any specific requirements for that dependency.</w:t>
      </w:r>
    </w:p>
    <w:p w:rsidR="00552DEB" w:rsidRDefault="002F7C93">
      <w:pPr>
        <w:pStyle w:val="BodyText"/>
        <w:spacing w:before="112"/>
        <w:ind w:left="126"/>
      </w:pPr>
      <w:r>
        <w:t>Database connection pools and datasources must be installed for VPFS, VistAMigrate, and SDS.</w:t>
      </w:r>
    </w:p>
    <w:p w:rsidR="00552DEB" w:rsidRDefault="00552DEB">
      <w:pPr>
        <w:pStyle w:val="BodyText"/>
        <w:spacing w:before="10"/>
        <w:rPr>
          <w:sz w:val="25"/>
        </w:rPr>
      </w:pPr>
    </w:p>
    <w:p w:rsidR="00552DEB" w:rsidRDefault="002F7C93">
      <w:pPr>
        <w:pStyle w:val="BodyText"/>
        <w:ind w:left="150" w:right="338" w:hanging="10"/>
      </w:pPr>
      <w:r>
        <w:t>Note: This version of VPFS uses VistALink libraries that have reverse-IP check enabled. Confirm all entries in the VistALink connectorConfig.xml file have the reverse IP information configured. Otherwise VistALink connector will not be able to connect out to those systems. This was done for security purposes and to pass Fortify compliance.</w:t>
      </w:r>
    </w:p>
    <w:p w:rsidR="00552DEB" w:rsidRDefault="00552DEB">
      <w:pPr>
        <w:pStyle w:val="BodyText"/>
        <w:rPr>
          <w:sz w:val="24"/>
        </w:rPr>
      </w:pPr>
    </w:p>
    <w:p w:rsidR="00552DEB" w:rsidRDefault="00552DEB">
      <w:pPr>
        <w:pStyle w:val="BodyText"/>
        <w:spacing w:before="10"/>
        <w:rPr>
          <w:sz w:val="23"/>
        </w:rPr>
      </w:pPr>
    </w:p>
    <w:p w:rsidR="00552DEB" w:rsidRDefault="002F7C93">
      <w:pPr>
        <w:pStyle w:val="Heading2"/>
        <w:numPr>
          <w:ilvl w:val="1"/>
          <w:numId w:val="6"/>
        </w:numPr>
        <w:tabs>
          <w:tab w:val="left" w:pos="594"/>
        </w:tabs>
        <w:spacing w:before="1"/>
      </w:pPr>
      <w:bookmarkStart w:id="6" w:name="_TOC_250026"/>
      <w:r>
        <w:t>Developer</w:t>
      </w:r>
      <w:r>
        <w:rPr>
          <w:spacing w:val="-2"/>
        </w:rPr>
        <w:t xml:space="preserve"> </w:t>
      </w:r>
      <w:bookmarkEnd w:id="6"/>
      <w:r>
        <w:t>Environment</w:t>
      </w:r>
    </w:p>
    <w:p w:rsidR="00552DEB" w:rsidRDefault="002F7C93">
      <w:pPr>
        <w:pStyle w:val="BodyText"/>
        <w:spacing w:before="59" w:line="247" w:lineRule="auto"/>
        <w:ind w:left="135" w:right="552" w:hanging="10"/>
      </w:pPr>
      <w:r>
        <w:t>VPFS Java Enterprise developer workstations are dependent on remote and local services. All VA Java service dependencies are deployed locally. Oracle databases were available both locally and remotely. VistA databases were utilized remotely.</w:t>
      </w:r>
    </w:p>
    <w:p w:rsidR="00552DEB" w:rsidRDefault="00C1447C">
      <w:pPr>
        <w:pStyle w:val="BodyText"/>
        <w:spacing w:before="3"/>
        <w:rPr>
          <w:sz w:val="28"/>
        </w:rPr>
      </w:pPr>
      <w:r>
        <w:pict>
          <v:rect id="_x0000_s1125" style="position:absolute;margin-left:70.55pt;margin-top:18.2pt;width:470.95pt;height:.7pt;z-index:-15727616;mso-wrap-distance-left:0;mso-wrap-distance-right:0;mso-position-horizontal-relative:page" fillcolor="black" stroked="f">
            <w10:wrap type="topAndBottom" anchorx="page"/>
          </v:rect>
        </w:pict>
      </w:r>
    </w:p>
    <w:p w:rsidR="00552DEB" w:rsidRDefault="00552DEB">
      <w:pPr>
        <w:rPr>
          <w:sz w:val="28"/>
        </w:rPr>
        <w:sectPr w:rsidR="00552DEB">
          <w:headerReference w:type="default" r:id="rId13"/>
          <w:footerReference w:type="default" r:id="rId14"/>
          <w:pgSz w:w="12240" w:h="15840"/>
          <w:pgMar w:top="980" w:right="660" w:bottom="1100" w:left="1300" w:header="782" w:footer="908" w:gutter="0"/>
          <w:cols w:space="720"/>
        </w:sectPr>
      </w:pPr>
    </w:p>
    <w:p w:rsidR="00552DEB" w:rsidRDefault="002F7C93">
      <w:pPr>
        <w:pStyle w:val="Heading3"/>
        <w:numPr>
          <w:ilvl w:val="2"/>
          <w:numId w:val="6"/>
        </w:numPr>
        <w:tabs>
          <w:tab w:val="left" w:pos="678"/>
        </w:tabs>
        <w:spacing w:before="16"/>
        <w:ind w:hanging="552"/>
      </w:pPr>
      <w:bookmarkStart w:id="7" w:name="_TOC_250025"/>
      <w:r>
        <w:lastRenderedPageBreak/>
        <w:t>Development</w:t>
      </w:r>
      <w:r>
        <w:rPr>
          <w:spacing w:val="-2"/>
        </w:rPr>
        <w:t xml:space="preserve"> </w:t>
      </w:r>
      <w:bookmarkEnd w:id="7"/>
      <w:r>
        <w:t>Platform</w:t>
      </w:r>
    </w:p>
    <w:p w:rsidR="00552DEB" w:rsidRDefault="002F7C93">
      <w:pPr>
        <w:pStyle w:val="BodyText"/>
        <w:spacing w:before="117"/>
        <w:ind w:left="126"/>
      </w:pPr>
      <w:r>
        <w:t>VPFS was developed using the following infrastructure on Windows workstations:</w:t>
      </w:r>
    </w:p>
    <w:p w:rsidR="00552DEB" w:rsidRDefault="00552DEB">
      <w:pPr>
        <w:pStyle w:val="BodyText"/>
        <w:rPr>
          <w:sz w:val="24"/>
        </w:rPr>
      </w:pPr>
    </w:p>
    <w:p w:rsidR="00552DEB" w:rsidRDefault="00552DEB">
      <w:pPr>
        <w:pStyle w:val="BodyText"/>
        <w:rPr>
          <w:sz w:val="24"/>
        </w:rPr>
      </w:pPr>
    </w:p>
    <w:p w:rsidR="00552DEB" w:rsidRDefault="00552DEB">
      <w:pPr>
        <w:pStyle w:val="BodyText"/>
        <w:rPr>
          <w:sz w:val="24"/>
        </w:rPr>
      </w:pPr>
    </w:p>
    <w:p w:rsidR="00552DEB" w:rsidRDefault="00552DEB">
      <w:pPr>
        <w:pStyle w:val="BodyText"/>
        <w:rPr>
          <w:sz w:val="24"/>
        </w:rPr>
      </w:pPr>
    </w:p>
    <w:p w:rsidR="00552DEB" w:rsidRDefault="00552DEB">
      <w:pPr>
        <w:pStyle w:val="BodyText"/>
        <w:spacing w:before="1"/>
      </w:pPr>
    </w:p>
    <w:p w:rsidR="00552DEB" w:rsidRDefault="002F7C93">
      <w:pPr>
        <w:spacing w:after="26"/>
        <w:ind w:left="126"/>
        <w:rPr>
          <w:i/>
          <w:sz w:val="20"/>
        </w:rPr>
      </w:pPr>
      <w:r>
        <w:rPr>
          <w:i/>
          <w:w w:val="99"/>
          <w:sz w:val="20"/>
        </w:rPr>
        <w:t>7</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6059"/>
      </w:tblGrid>
      <w:tr w:rsidR="00552DEB">
        <w:trPr>
          <w:trHeight w:val="635"/>
        </w:trPr>
        <w:tc>
          <w:tcPr>
            <w:tcW w:w="3481" w:type="dxa"/>
            <w:tcBorders>
              <w:bottom w:val="single" w:sz="12" w:space="0" w:color="000000"/>
            </w:tcBorders>
            <w:shd w:val="clear" w:color="auto" w:fill="CCCCCC"/>
          </w:tcPr>
          <w:p w:rsidR="00552DEB" w:rsidRDefault="00552DEB">
            <w:pPr>
              <w:pStyle w:val="TableParagraph"/>
              <w:spacing w:before="5"/>
              <w:rPr>
                <w:i/>
                <w:sz w:val="21"/>
              </w:rPr>
            </w:pPr>
          </w:p>
          <w:p w:rsidR="00552DEB" w:rsidRDefault="002F7C93">
            <w:pPr>
              <w:pStyle w:val="TableParagraph"/>
              <w:ind w:left="105"/>
              <w:rPr>
                <w:rFonts w:ascii="Arial"/>
                <w:b/>
              </w:rPr>
            </w:pPr>
            <w:r>
              <w:rPr>
                <w:rFonts w:ascii="Arial"/>
                <w:b/>
              </w:rPr>
              <w:t>Application</w:t>
            </w:r>
          </w:p>
        </w:tc>
        <w:tc>
          <w:tcPr>
            <w:tcW w:w="6059" w:type="dxa"/>
            <w:tcBorders>
              <w:bottom w:val="single" w:sz="12" w:space="0" w:color="000000"/>
            </w:tcBorders>
            <w:shd w:val="clear" w:color="auto" w:fill="CCCCCC"/>
          </w:tcPr>
          <w:p w:rsidR="00552DEB" w:rsidRDefault="00552DEB">
            <w:pPr>
              <w:pStyle w:val="TableParagraph"/>
              <w:spacing w:before="5"/>
              <w:rPr>
                <w:i/>
                <w:sz w:val="21"/>
              </w:rPr>
            </w:pPr>
          </w:p>
          <w:p w:rsidR="00552DEB" w:rsidRDefault="002F7C93">
            <w:pPr>
              <w:pStyle w:val="TableParagraph"/>
              <w:ind w:left="107"/>
              <w:rPr>
                <w:rFonts w:ascii="Arial"/>
                <w:b/>
              </w:rPr>
            </w:pPr>
            <w:r>
              <w:rPr>
                <w:rFonts w:ascii="Arial"/>
                <w:b/>
              </w:rPr>
              <w:t>Description</w:t>
            </w:r>
          </w:p>
        </w:tc>
      </w:tr>
      <w:tr w:rsidR="00552DEB">
        <w:trPr>
          <w:trHeight w:val="896"/>
        </w:trPr>
        <w:tc>
          <w:tcPr>
            <w:tcW w:w="3481" w:type="dxa"/>
            <w:tcBorders>
              <w:top w:val="single" w:sz="12" w:space="0" w:color="000000"/>
            </w:tcBorders>
          </w:tcPr>
          <w:p w:rsidR="00552DEB" w:rsidRDefault="002F7C93">
            <w:pPr>
              <w:pStyle w:val="TableParagraph"/>
              <w:spacing w:before="127"/>
              <w:ind w:left="105"/>
            </w:pPr>
            <w:r>
              <w:t>WebLogic 10.3.6</w:t>
            </w:r>
          </w:p>
        </w:tc>
        <w:tc>
          <w:tcPr>
            <w:tcW w:w="6059" w:type="dxa"/>
            <w:tcBorders>
              <w:top w:val="single" w:sz="12" w:space="0" w:color="000000"/>
            </w:tcBorders>
          </w:tcPr>
          <w:p w:rsidR="00552DEB" w:rsidRDefault="00552DEB">
            <w:pPr>
              <w:pStyle w:val="TableParagraph"/>
              <w:spacing w:before="10"/>
              <w:rPr>
                <w:i/>
                <w:sz w:val="20"/>
              </w:rPr>
            </w:pPr>
          </w:p>
          <w:p w:rsidR="00552DEB" w:rsidRDefault="002F7C93">
            <w:pPr>
              <w:pStyle w:val="TableParagraph"/>
              <w:spacing w:line="256" w:lineRule="auto"/>
              <w:ind w:left="107"/>
            </w:pPr>
            <w:r>
              <w:t>All service dependencies are required to be setup on a local WebLogic server.</w:t>
            </w:r>
          </w:p>
        </w:tc>
      </w:tr>
      <w:tr w:rsidR="00552DEB">
        <w:trPr>
          <w:trHeight w:val="626"/>
        </w:trPr>
        <w:tc>
          <w:tcPr>
            <w:tcW w:w="3481" w:type="dxa"/>
          </w:tcPr>
          <w:p w:rsidR="00552DEB" w:rsidRDefault="00552DEB">
            <w:pPr>
              <w:pStyle w:val="TableParagraph"/>
              <w:spacing w:before="11"/>
              <w:rPr>
                <w:i/>
                <w:sz w:val="20"/>
              </w:rPr>
            </w:pPr>
          </w:p>
          <w:p w:rsidR="00552DEB" w:rsidRDefault="002F7C93">
            <w:pPr>
              <w:pStyle w:val="TableParagraph"/>
              <w:ind w:left="105"/>
            </w:pPr>
            <w:r>
              <w:t>Oracle 12g</w:t>
            </w:r>
          </w:p>
        </w:tc>
        <w:tc>
          <w:tcPr>
            <w:tcW w:w="6059" w:type="dxa"/>
          </w:tcPr>
          <w:p w:rsidR="00552DEB" w:rsidRDefault="00552DEB">
            <w:pPr>
              <w:pStyle w:val="TableParagraph"/>
              <w:spacing w:before="11"/>
              <w:rPr>
                <w:i/>
                <w:sz w:val="20"/>
              </w:rPr>
            </w:pPr>
          </w:p>
          <w:p w:rsidR="00552DEB" w:rsidRDefault="002F7C93">
            <w:pPr>
              <w:pStyle w:val="TableParagraph"/>
              <w:ind w:left="107"/>
            </w:pPr>
            <w:r>
              <w:t>Individual development and test database installed locally</w:t>
            </w:r>
          </w:p>
        </w:tc>
      </w:tr>
      <w:tr w:rsidR="00552DEB">
        <w:trPr>
          <w:trHeight w:val="885"/>
        </w:trPr>
        <w:tc>
          <w:tcPr>
            <w:tcW w:w="3481" w:type="dxa"/>
          </w:tcPr>
          <w:p w:rsidR="00552DEB" w:rsidRDefault="002F7C93">
            <w:pPr>
              <w:pStyle w:val="TableParagraph"/>
              <w:spacing w:before="128"/>
              <w:ind w:left="105"/>
            </w:pPr>
            <w:r>
              <w:t>InterSystems Caché</w:t>
            </w:r>
          </w:p>
        </w:tc>
        <w:tc>
          <w:tcPr>
            <w:tcW w:w="6059" w:type="dxa"/>
          </w:tcPr>
          <w:p w:rsidR="00552DEB" w:rsidRDefault="00552DEB">
            <w:pPr>
              <w:pStyle w:val="TableParagraph"/>
              <w:spacing w:before="3"/>
              <w:rPr>
                <w:i/>
                <w:sz w:val="20"/>
              </w:rPr>
            </w:pPr>
          </w:p>
          <w:p w:rsidR="00552DEB" w:rsidRDefault="002F7C93">
            <w:pPr>
              <w:pStyle w:val="TableParagraph"/>
              <w:ind w:left="107"/>
            </w:pPr>
            <w:r>
              <w:t>Individual development and test VistA database installed locally</w:t>
            </w:r>
          </w:p>
          <w:p w:rsidR="00552DEB" w:rsidRDefault="002F7C93">
            <w:pPr>
              <w:pStyle w:val="TableParagraph"/>
              <w:spacing w:before="21"/>
              <w:ind w:left="107"/>
              <w:rPr>
                <w:i/>
              </w:rPr>
            </w:pPr>
            <w:r>
              <w:rPr>
                <w:i/>
              </w:rPr>
              <w:t>(for M developers)</w:t>
            </w:r>
          </w:p>
        </w:tc>
      </w:tr>
    </w:tbl>
    <w:p w:rsidR="00552DEB" w:rsidRDefault="002F7C93">
      <w:pPr>
        <w:pStyle w:val="Heading3"/>
        <w:numPr>
          <w:ilvl w:val="2"/>
          <w:numId w:val="6"/>
        </w:numPr>
        <w:tabs>
          <w:tab w:val="left" w:pos="678"/>
        </w:tabs>
        <w:ind w:hanging="552"/>
      </w:pPr>
      <w:bookmarkStart w:id="8" w:name="_TOC_250024"/>
      <w:r>
        <w:t>Development</w:t>
      </w:r>
      <w:r>
        <w:rPr>
          <w:spacing w:val="-4"/>
        </w:rPr>
        <w:t xml:space="preserve"> </w:t>
      </w:r>
      <w:bookmarkEnd w:id="8"/>
      <w:r>
        <w:t>Tools</w:t>
      </w:r>
    </w:p>
    <w:p w:rsidR="00552DEB" w:rsidRDefault="002F7C93">
      <w:pPr>
        <w:pStyle w:val="BodyText"/>
        <w:spacing w:before="117" w:after="15"/>
        <w:ind w:left="126"/>
      </w:pPr>
      <w:r>
        <w:t>The following tools were used for VPFS development:</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3"/>
        <w:gridCol w:w="6056"/>
      </w:tblGrid>
      <w:tr w:rsidR="00552DEB">
        <w:trPr>
          <w:trHeight w:val="635"/>
        </w:trPr>
        <w:tc>
          <w:tcPr>
            <w:tcW w:w="3483" w:type="dxa"/>
            <w:tcBorders>
              <w:bottom w:val="single" w:sz="12" w:space="0" w:color="000000"/>
            </w:tcBorders>
            <w:shd w:val="clear" w:color="auto" w:fill="CCCCCC"/>
          </w:tcPr>
          <w:p w:rsidR="00552DEB" w:rsidRDefault="00552DEB">
            <w:pPr>
              <w:pStyle w:val="TableParagraph"/>
              <w:spacing w:before="5"/>
              <w:rPr>
                <w:sz w:val="21"/>
              </w:rPr>
            </w:pPr>
          </w:p>
          <w:p w:rsidR="00552DEB" w:rsidRDefault="002F7C93">
            <w:pPr>
              <w:pStyle w:val="TableParagraph"/>
              <w:ind w:left="105"/>
              <w:rPr>
                <w:rFonts w:ascii="Arial"/>
                <w:b/>
              </w:rPr>
            </w:pPr>
            <w:r>
              <w:rPr>
                <w:rFonts w:ascii="Arial"/>
                <w:b/>
              </w:rPr>
              <w:t>Application</w:t>
            </w:r>
          </w:p>
        </w:tc>
        <w:tc>
          <w:tcPr>
            <w:tcW w:w="6056" w:type="dxa"/>
            <w:tcBorders>
              <w:bottom w:val="single" w:sz="12" w:space="0" w:color="000000"/>
            </w:tcBorders>
            <w:shd w:val="clear" w:color="auto" w:fill="CCCCCC"/>
          </w:tcPr>
          <w:p w:rsidR="00552DEB" w:rsidRDefault="00552DEB">
            <w:pPr>
              <w:pStyle w:val="TableParagraph"/>
              <w:spacing w:before="5"/>
              <w:rPr>
                <w:sz w:val="21"/>
              </w:rPr>
            </w:pPr>
          </w:p>
          <w:p w:rsidR="00552DEB" w:rsidRDefault="002F7C93">
            <w:pPr>
              <w:pStyle w:val="TableParagraph"/>
              <w:ind w:left="107"/>
              <w:rPr>
                <w:rFonts w:ascii="Arial"/>
                <w:b/>
              </w:rPr>
            </w:pPr>
            <w:r>
              <w:rPr>
                <w:rFonts w:ascii="Arial"/>
                <w:b/>
              </w:rPr>
              <w:t>Description</w:t>
            </w:r>
          </w:p>
        </w:tc>
      </w:tr>
      <w:tr w:rsidR="00552DEB">
        <w:trPr>
          <w:trHeight w:val="897"/>
        </w:trPr>
        <w:tc>
          <w:tcPr>
            <w:tcW w:w="3483" w:type="dxa"/>
            <w:tcBorders>
              <w:top w:val="single" w:sz="12" w:space="0" w:color="000000"/>
            </w:tcBorders>
          </w:tcPr>
          <w:p w:rsidR="00552DEB" w:rsidRDefault="002F7C93">
            <w:pPr>
              <w:pStyle w:val="TableParagraph"/>
              <w:spacing w:before="127"/>
              <w:ind w:left="105"/>
            </w:pPr>
            <w:r>
              <w:t>Eclipse 3.1 and MyEclipse 4.0</w:t>
            </w:r>
          </w:p>
        </w:tc>
        <w:tc>
          <w:tcPr>
            <w:tcW w:w="6056" w:type="dxa"/>
            <w:tcBorders>
              <w:top w:val="single" w:sz="12" w:space="0" w:color="000000"/>
            </w:tcBorders>
          </w:tcPr>
          <w:p w:rsidR="00552DEB" w:rsidRDefault="00552DEB">
            <w:pPr>
              <w:pStyle w:val="TableParagraph"/>
              <w:spacing w:before="10"/>
              <w:rPr>
                <w:sz w:val="20"/>
              </w:rPr>
            </w:pPr>
          </w:p>
          <w:p w:rsidR="00552DEB" w:rsidRDefault="002F7C93">
            <w:pPr>
              <w:pStyle w:val="TableParagraph"/>
              <w:spacing w:line="259" w:lineRule="auto"/>
              <w:ind w:left="107" w:right="964"/>
            </w:pPr>
            <w:r>
              <w:t>Integration of Eclipse and WebLogic 10.3.6 allowed hot deployment and hotswap debugging.</w:t>
            </w:r>
          </w:p>
        </w:tc>
      </w:tr>
      <w:tr w:rsidR="00552DEB">
        <w:trPr>
          <w:trHeight w:val="882"/>
        </w:trPr>
        <w:tc>
          <w:tcPr>
            <w:tcW w:w="3483" w:type="dxa"/>
          </w:tcPr>
          <w:p w:rsidR="00552DEB" w:rsidRDefault="002F7C93">
            <w:pPr>
              <w:pStyle w:val="TableParagraph"/>
              <w:spacing w:before="128"/>
              <w:ind w:left="105"/>
            </w:pPr>
            <w:r>
              <w:t>Ant 1.6</w:t>
            </w:r>
          </w:p>
        </w:tc>
        <w:tc>
          <w:tcPr>
            <w:tcW w:w="6056" w:type="dxa"/>
          </w:tcPr>
          <w:p w:rsidR="00552DEB" w:rsidRDefault="00552DEB">
            <w:pPr>
              <w:pStyle w:val="TableParagraph"/>
              <w:spacing w:before="3"/>
              <w:rPr>
                <w:sz w:val="20"/>
              </w:rPr>
            </w:pPr>
          </w:p>
          <w:p w:rsidR="00552DEB" w:rsidRDefault="002F7C93">
            <w:pPr>
              <w:pStyle w:val="TableParagraph"/>
              <w:spacing w:line="256" w:lineRule="auto"/>
              <w:ind w:left="107" w:right="486"/>
            </w:pPr>
            <w:r>
              <w:t>Automated build tool used for VPFS and VistAMigrate. Each project root directory contains a build file named build.xml.</w:t>
            </w:r>
          </w:p>
        </w:tc>
      </w:tr>
      <w:tr w:rsidR="00552DEB">
        <w:trPr>
          <w:trHeight w:val="630"/>
        </w:trPr>
        <w:tc>
          <w:tcPr>
            <w:tcW w:w="3483" w:type="dxa"/>
          </w:tcPr>
          <w:p w:rsidR="00552DEB" w:rsidRDefault="00552DEB">
            <w:pPr>
              <w:pStyle w:val="TableParagraph"/>
              <w:spacing w:before="1"/>
              <w:rPr>
                <w:sz w:val="21"/>
              </w:rPr>
            </w:pPr>
          </w:p>
          <w:p w:rsidR="00552DEB" w:rsidRDefault="002F7C93">
            <w:pPr>
              <w:pStyle w:val="TableParagraph"/>
              <w:ind w:left="105"/>
            </w:pPr>
            <w:r>
              <w:t>Microsoft Visual Source Safe</w:t>
            </w:r>
          </w:p>
        </w:tc>
        <w:tc>
          <w:tcPr>
            <w:tcW w:w="6056" w:type="dxa"/>
          </w:tcPr>
          <w:p w:rsidR="00552DEB" w:rsidRDefault="00552DEB">
            <w:pPr>
              <w:pStyle w:val="TableParagraph"/>
              <w:spacing w:before="1"/>
              <w:rPr>
                <w:sz w:val="21"/>
              </w:rPr>
            </w:pPr>
          </w:p>
          <w:p w:rsidR="00552DEB" w:rsidRDefault="002F7C93">
            <w:pPr>
              <w:pStyle w:val="TableParagraph"/>
              <w:ind w:left="107"/>
            </w:pPr>
            <w:r>
              <w:t>Source Control Management</w:t>
            </w:r>
          </w:p>
        </w:tc>
      </w:tr>
      <w:tr w:rsidR="00552DEB">
        <w:trPr>
          <w:trHeight w:val="1389"/>
        </w:trPr>
        <w:tc>
          <w:tcPr>
            <w:tcW w:w="3483" w:type="dxa"/>
          </w:tcPr>
          <w:p w:rsidR="00552DEB" w:rsidRDefault="002F7C93">
            <w:pPr>
              <w:pStyle w:val="TableParagraph"/>
              <w:spacing w:before="128"/>
              <w:ind w:left="105"/>
            </w:pPr>
            <w:r>
              <w:t>Quest Software TOAD 8.0</w:t>
            </w:r>
          </w:p>
        </w:tc>
        <w:tc>
          <w:tcPr>
            <w:tcW w:w="6056" w:type="dxa"/>
          </w:tcPr>
          <w:p w:rsidR="00552DEB" w:rsidRDefault="002F7C93">
            <w:pPr>
              <w:pStyle w:val="TableParagraph"/>
              <w:spacing w:before="214" w:line="259" w:lineRule="auto"/>
              <w:ind w:left="107" w:right="445"/>
            </w:pPr>
            <w:r>
              <w:t>TOAD was used to connect to the Oracle database(s) to verify that data was updated correctly. TOAD can also be used to generate database scripts from a developed schema, and has a PL/SQL editor for editing stored procedures, triggers, etc.</w:t>
            </w:r>
          </w:p>
        </w:tc>
      </w:tr>
      <w:tr w:rsidR="00552DEB">
        <w:trPr>
          <w:trHeight w:val="883"/>
        </w:trPr>
        <w:tc>
          <w:tcPr>
            <w:tcW w:w="3483" w:type="dxa"/>
          </w:tcPr>
          <w:p w:rsidR="00552DEB" w:rsidRDefault="002F7C93">
            <w:pPr>
              <w:pStyle w:val="TableParagraph"/>
              <w:spacing w:before="128"/>
              <w:ind w:left="105"/>
            </w:pPr>
            <w:r>
              <w:t>Oracle Enterprise Manager Console</w:t>
            </w:r>
          </w:p>
        </w:tc>
        <w:tc>
          <w:tcPr>
            <w:tcW w:w="6056" w:type="dxa"/>
          </w:tcPr>
          <w:p w:rsidR="00552DEB" w:rsidRDefault="00552DEB">
            <w:pPr>
              <w:pStyle w:val="TableParagraph"/>
              <w:spacing w:before="4"/>
              <w:rPr>
                <w:sz w:val="20"/>
              </w:rPr>
            </w:pPr>
          </w:p>
          <w:p w:rsidR="00552DEB" w:rsidRDefault="002F7C93">
            <w:pPr>
              <w:pStyle w:val="TableParagraph"/>
              <w:spacing w:line="259" w:lineRule="auto"/>
              <w:ind w:left="107"/>
            </w:pPr>
            <w:r>
              <w:t>Installed with Oracle 10g Server. Allows DBA to manage Oracle database instances.</w:t>
            </w:r>
          </w:p>
        </w:tc>
      </w:tr>
      <w:tr w:rsidR="00552DEB">
        <w:trPr>
          <w:trHeight w:val="885"/>
        </w:trPr>
        <w:tc>
          <w:tcPr>
            <w:tcW w:w="3483" w:type="dxa"/>
          </w:tcPr>
          <w:p w:rsidR="00552DEB" w:rsidRDefault="002F7C93">
            <w:pPr>
              <w:pStyle w:val="TableParagraph"/>
              <w:spacing w:before="128"/>
              <w:ind w:left="105"/>
            </w:pPr>
            <w:r>
              <w:t>SmarTerm</w:t>
            </w:r>
          </w:p>
        </w:tc>
        <w:tc>
          <w:tcPr>
            <w:tcW w:w="6056" w:type="dxa"/>
          </w:tcPr>
          <w:p w:rsidR="00552DEB" w:rsidRDefault="00552DEB">
            <w:pPr>
              <w:pStyle w:val="TableParagraph"/>
              <w:spacing w:before="3"/>
              <w:rPr>
                <w:sz w:val="20"/>
              </w:rPr>
            </w:pPr>
          </w:p>
          <w:p w:rsidR="00552DEB" w:rsidRDefault="002F7C93">
            <w:pPr>
              <w:pStyle w:val="TableParagraph"/>
              <w:spacing w:line="259" w:lineRule="auto"/>
              <w:ind w:left="107" w:right="561"/>
              <w:rPr>
                <w:i/>
              </w:rPr>
            </w:pPr>
            <w:r>
              <w:t xml:space="preserve">Terminal emulation software for connecting to remote VistA servers. </w:t>
            </w:r>
            <w:r>
              <w:rPr>
                <w:i/>
              </w:rPr>
              <w:t>(for M developers)</w:t>
            </w:r>
          </w:p>
        </w:tc>
      </w:tr>
    </w:tbl>
    <w:p w:rsidR="00552DEB" w:rsidRDefault="002F7C93">
      <w:pPr>
        <w:pStyle w:val="Heading3"/>
        <w:numPr>
          <w:ilvl w:val="2"/>
          <w:numId w:val="6"/>
        </w:numPr>
        <w:tabs>
          <w:tab w:val="left" w:pos="678"/>
        </w:tabs>
        <w:spacing w:before="2"/>
        <w:ind w:hanging="552"/>
      </w:pPr>
      <w:bookmarkStart w:id="9" w:name="_TOC_250023"/>
      <w:r>
        <w:t>Frameworks and</w:t>
      </w:r>
      <w:r>
        <w:rPr>
          <w:spacing w:val="-4"/>
        </w:rPr>
        <w:t xml:space="preserve"> </w:t>
      </w:r>
      <w:bookmarkEnd w:id="9"/>
      <w:r>
        <w:t>Libraries</w:t>
      </w:r>
    </w:p>
    <w:p w:rsidR="00552DEB" w:rsidRDefault="002F7C93">
      <w:pPr>
        <w:pStyle w:val="ListParagraph"/>
        <w:numPr>
          <w:ilvl w:val="3"/>
          <w:numId w:val="6"/>
        </w:numPr>
        <w:tabs>
          <w:tab w:val="left" w:pos="1004"/>
          <w:tab w:val="left" w:pos="1005"/>
        </w:tabs>
        <w:spacing w:before="215"/>
        <w:ind w:hanging="865"/>
        <w:rPr>
          <w:rFonts w:ascii="Arial"/>
          <w:b/>
          <w:sz w:val="20"/>
        </w:rPr>
      </w:pPr>
      <w:r>
        <w:rPr>
          <w:rFonts w:ascii="Arial"/>
          <w:b/>
          <w:sz w:val="20"/>
        </w:rPr>
        <w:t>Development</w:t>
      </w:r>
      <w:r>
        <w:rPr>
          <w:rFonts w:ascii="Arial"/>
          <w:b/>
          <w:spacing w:val="-1"/>
          <w:sz w:val="20"/>
        </w:rPr>
        <w:t xml:space="preserve"> </w:t>
      </w:r>
      <w:r>
        <w:rPr>
          <w:rFonts w:ascii="Arial"/>
          <w:b/>
          <w:sz w:val="20"/>
        </w:rPr>
        <w:t>Frameworks</w:t>
      </w:r>
    </w:p>
    <w:p w:rsidR="00552DEB" w:rsidRDefault="002F7C93">
      <w:pPr>
        <w:pStyle w:val="BodyText"/>
        <w:spacing w:before="148"/>
        <w:ind w:left="860"/>
      </w:pPr>
      <w:r>
        <w:t>The following development frameworks are used in the VPFS application:</w:t>
      </w:r>
    </w:p>
    <w:p w:rsidR="00552DEB" w:rsidRDefault="00552DEB">
      <w:pPr>
        <w:sectPr w:rsidR="00552DEB">
          <w:headerReference w:type="default" r:id="rId15"/>
          <w:footerReference w:type="default" r:id="rId16"/>
          <w:pgSz w:w="12240" w:h="15840"/>
          <w:pgMar w:top="980" w:right="660" w:bottom="1360" w:left="1300" w:header="782" w:footer="1168" w:gutter="0"/>
          <w:pgNumType w:start="9"/>
          <w:cols w:space="720"/>
        </w:sectPr>
      </w:pPr>
    </w:p>
    <w:p w:rsidR="00552DEB" w:rsidRDefault="002F7C93">
      <w:pPr>
        <w:pStyle w:val="BodyText"/>
        <w:spacing w:before="17"/>
        <w:ind w:left="1599"/>
      </w:pPr>
      <w:r>
        <w:rPr>
          <w:noProof/>
        </w:rPr>
        <w:lastRenderedPageBreak/>
        <w:drawing>
          <wp:anchor distT="0" distB="0" distL="0" distR="0" simplePos="0" relativeHeight="15734272" behindDoc="0" locked="0" layoutInCell="1" allowOverlap="1">
            <wp:simplePos x="0" y="0"/>
            <wp:positionH relativeFrom="page">
              <wp:posOffset>1604292</wp:posOffset>
            </wp:positionH>
            <wp:positionV relativeFrom="paragraph">
              <wp:posOffset>84329</wp:posOffset>
            </wp:positionV>
            <wp:extent cx="51999" cy="51152"/>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51999" cy="51152"/>
                    </a:xfrm>
                    <a:prstGeom prst="rect">
                      <a:avLst/>
                    </a:prstGeom>
                  </pic:spPr>
                </pic:pic>
              </a:graphicData>
            </a:graphic>
          </wp:anchor>
        </w:drawing>
      </w:r>
      <w:r>
        <w:t>Log4J – Logging framework</w:t>
      </w:r>
    </w:p>
    <w:p w:rsidR="00552DEB" w:rsidRDefault="002F7C93">
      <w:pPr>
        <w:pStyle w:val="BodyText"/>
        <w:spacing w:before="131"/>
        <w:ind w:right="1592"/>
        <w:jc w:val="right"/>
      </w:pPr>
      <w:r>
        <w:rPr>
          <w:noProof/>
        </w:rPr>
        <w:drawing>
          <wp:anchor distT="0" distB="0" distL="0" distR="0" simplePos="0" relativeHeight="15734784" behindDoc="0" locked="0" layoutInCell="1" allowOverlap="1">
            <wp:simplePos x="0" y="0"/>
            <wp:positionH relativeFrom="page">
              <wp:posOffset>1604292</wp:posOffset>
            </wp:positionH>
            <wp:positionV relativeFrom="paragraph">
              <wp:posOffset>159894</wp:posOffset>
            </wp:positionV>
            <wp:extent cx="51999" cy="5115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51999" cy="51152"/>
                    </a:xfrm>
                    <a:prstGeom prst="rect">
                      <a:avLst/>
                    </a:prstGeom>
                  </pic:spPr>
                </pic:pic>
              </a:graphicData>
            </a:graphic>
          </wp:anchor>
        </w:drawing>
      </w:r>
      <w:r>
        <w:t>Struts – Servlet framework implementing a variation of the classic</w:t>
      </w:r>
      <w:r>
        <w:rPr>
          <w:spacing w:val="-21"/>
        </w:rPr>
        <w:t xml:space="preserve"> </w:t>
      </w:r>
      <w:r>
        <w:t>Model-</w:t>
      </w:r>
    </w:p>
    <w:p w:rsidR="00552DEB" w:rsidRDefault="002F7C93">
      <w:pPr>
        <w:pStyle w:val="BodyText"/>
        <w:spacing w:before="21"/>
        <w:ind w:right="1592"/>
        <w:jc w:val="right"/>
      </w:pPr>
      <w:r>
        <w:rPr>
          <w:spacing w:val="-1"/>
        </w:rPr>
        <w:t>View-</w:t>
      </w:r>
    </w:p>
    <w:p w:rsidR="00552DEB" w:rsidRDefault="002F7C93">
      <w:pPr>
        <w:pStyle w:val="BodyText"/>
        <w:spacing w:before="20"/>
        <w:ind w:left="1580"/>
      </w:pPr>
      <w:r>
        <w:t>Controller (MVC) design paradigm</w:t>
      </w:r>
    </w:p>
    <w:p w:rsidR="00552DEB" w:rsidRDefault="002F7C93">
      <w:pPr>
        <w:pStyle w:val="BodyText"/>
        <w:spacing w:before="172"/>
        <w:ind w:left="1474"/>
      </w:pPr>
      <w:r>
        <w:rPr>
          <w:noProof/>
        </w:rPr>
        <w:drawing>
          <wp:anchor distT="0" distB="0" distL="0" distR="0" simplePos="0" relativeHeight="15733760" behindDoc="0" locked="0" layoutInCell="1" allowOverlap="1">
            <wp:simplePos x="0" y="0"/>
            <wp:positionH relativeFrom="page">
              <wp:posOffset>1604927</wp:posOffset>
            </wp:positionH>
            <wp:positionV relativeFrom="paragraph">
              <wp:posOffset>141719</wp:posOffset>
            </wp:positionV>
            <wp:extent cx="51999" cy="5116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51999" cy="51160"/>
                    </a:xfrm>
                    <a:prstGeom prst="rect">
                      <a:avLst/>
                    </a:prstGeom>
                  </pic:spPr>
                </pic:pic>
              </a:graphicData>
            </a:graphic>
          </wp:anchor>
        </w:drawing>
      </w:r>
      <w:r>
        <w:t>Tiles – JavaServer Pages (JSP) templating framework</w:t>
      </w:r>
    </w:p>
    <w:p w:rsidR="00552DEB" w:rsidRDefault="00552DEB">
      <w:pPr>
        <w:pStyle w:val="BodyText"/>
        <w:spacing w:before="4"/>
        <w:rPr>
          <w:sz w:val="11"/>
        </w:rPr>
      </w:pPr>
    </w:p>
    <w:p w:rsidR="00552DEB" w:rsidRDefault="002F7C93">
      <w:pPr>
        <w:pStyle w:val="ListParagraph"/>
        <w:numPr>
          <w:ilvl w:val="3"/>
          <w:numId w:val="6"/>
        </w:numPr>
        <w:tabs>
          <w:tab w:val="left" w:pos="1004"/>
          <w:tab w:val="left" w:pos="1005"/>
        </w:tabs>
        <w:spacing w:before="93"/>
        <w:ind w:hanging="865"/>
        <w:rPr>
          <w:rFonts w:ascii="Arial"/>
          <w:b/>
          <w:sz w:val="20"/>
        </w:rPr>
      </w:pPr>
      <w:r>
        <w:rPr>
          <w:rFonts w:ascii="Arial"/>
          <w:b/>
          <w:sz w:val="20"/>
        </w:rPr>
        <w:t>Additional</w:t>
      </w:r>
      <w:r>
        <w:rPr>
          <w:rFonts w:ascii="Arial"/>
          <w:b/>
          <w:spacing w:val="-2"/>
          <w:sz w:val="20"/>
        </w:rPr>
        <w:t xml:space="preserve"> </w:t>
      </w:r>
      <w:r>
        <w:rPr>
          <w:rFonts w:ascii="Arial"/>
          <w:b/>
          <w:sz w:val="20"/>
        </w:rPr>
        <w:t>Libraries</w:t>
      </w:r>
    </w:p>
    <w:p w:rsidR="00552DEB" w:rsidRDefault="002F7C93">
      <w:pPr>
        <w:pStyle w:val="BodyText"/>
        <w:spacing w:before="146" w:line="247" w:lineRule="auto"/>
        <w:ind w:left="870" w:right="1049" w:hanging="10"/>
      </w:pPr>
      <w:r>
        <w:t>All libraries required for building VPFS are included in the project lib directory except the following system libraries, included with WebLogic:</w:t>
      </w:r>
    </w:p>
    <w:p w:rsidR="00552DEB" w:rsidRDefault="00552DEB">
      <w:pPr>
        <w:pStyle w:val="BodyText"/>
        <w:rPr>
          <w:sz w:val="24"/>
        </w:rPr>
      </w:pPr>
    </w:p>
    <w:p w:rsidR="00552DEB" w:rsidRDefault="00552DEB">
      <w:pPr>
        <w:pStyle w:val="BodyText"/>
        <w:rPr>
          <w:sz w:val="24"/>
        </w:rPr>
      </w:pPr>
    </w:p>
    <w:p w:rsidR="00552DEB" w:rsidRDefault="00552DEB">
      <w:pPr>
        <w:pStyle w:val="BodyText"/>
        <w:rPr>
          <w:sz w:val="24"/>
        </w:rPr>
      </w:pPr>
    </w:p>
    <w:p w:rsidR="00552DEB" w:rsidRDefault="002F7C93">
      <w:pPr>
        <w:spacing w:before="162"/>
        <w:ind w:left="126"/>
        <w:jc w:val="both"/>
        <w:rPr>
          <w:sz w:val="20"/>
        </w:rPr>
      </w:pPr>
      <w:r>
        <w:rPr>
          <w:sz w:val="20"/>
        </w:rPr>
        <w:t>Table of Contents</w:t>
      </w:r>
    </w:p>
    <w:p w:rsidR="00552DEB" w:rsidRDefault="00552DEB">
      <w:pPr>
        <w:pStyle w:val="BodyText"/>
        <w:spacing w:before="5"/>
        <w:rPr>
          <w:sz w:val="23"/>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221"/>
      </w:tblGrid>
      <w:tr w:rsidR="00552DEB">
        <w:trPr>
          <w:trHeight w:val="577"/>
        </w:trPr>
        <w:tc>
          <w:tcPr>
            <w:tcW w:w="3598" w:type="dxa"/>
            <w:tcBorders>
              <w:bottom w:val="single" w:sz="12" w:space="0" w:color="000000"/>
            </w:tcBorders>
            <w:shd w:val="clear" w:color="auto" w:fill="CCCCCC"/>
          </w:tcPr>
          <w:p w:rsidR="00552DEB" w:rsidRDefault="002F7C93">
            <w:pPr>
              <w:pStyle w:val="TableParagraph"/>
              <w:spacing w:before="189"/>
              <w:ind w:left="105"/>
              <w:rPr>
                <w:rFonts w:ascii="Arial"/>
                <w:b/>
              </w:rPr>
            </w:pPr>
            <w:r>
              <w:rPr>
                <w:rFonts w:ascii="Arial"/>
                <w:b/>
              </w:rPr>
              <w:t>Library Name</w:t>
            </w:r>
          </w:p>
        </w:tc>
        <w:tc>
          <w:tcPr>
            <w:tcW w:w="5221" w:type="dxa"/>
            <w:tcBorders>
              <w:bottom w:val="single" w:sz="12" w:space="0" w:color="000000"/>
            </w:tcBorders>
            <w:shd w:val="clear" w:color="auto" w:fill="CCCCCC"/>
          </w:tcPr>
          <w:p w:rsidR="00552DEB" w:rsidRDefault="002F7C93">
            <w:pPr>
              <w:pStyle w:val="TableParagraph"/>
              <w:spacing w:before="189"/>
              <w:ind w:left="108"/>
              <w:rPr>
                <w:rFonts w:ascii="Arial"/>
                <w:b/>
              </w:rPr>
            </w:pPr>
            <w:r>
              <w:rPr>
                <w:rFonts w:ascii="Arial"/>
                <w:b/>
              </w:rPr>
              <w:t>Description</w:t>
            </w:r>
          </w:p>
        </w:tc>
      </w:tr>
      <w:tr w:rsidR="00552DEB">
        <w:trPr>
          <w:trHeight w:val="474"/>
        </w:trPr>
        <w:tc>
          <w:tcPr>
            <w:tcW w:w="3598" w:type="dxa"/>
            <w:tcBorders>
              <w:top w:val="single" w:sz="12" w:space="0" w:color="000000"/>
              <w:bottom w:val="single" w:sz="12" w:space="0" w:color="000000"/>
            </w:tcBorders>
          </w:tcPr>
          <w:p w:rsidR="00552DEB" w:rsidRDefault="002F7C93">
            <w:pPr>
              <w:pStyle w:val="TableParagraph"/>
              <w:spacing w:before="72"/>
              <w:ind w:left="105"/>
            </w:pPr>
            <w:r>
              <w:t>J2EE v 1.7_80</w:t>
            </w:r>
          </w:p>
        </w:tc>
        <w:tc>
          <w:tcPr>
            <w:tcW w:w="5221" w:type="dxa"/>
            <w:tcBorders>
              <w:top w:val="single" w:sz="12" w:space="0" w:color="000000"/>
              <w:bottom w:val="single" w:sz="12" w:space="0" w:color="000000"/>
            </w:tcBorders>
          </w:tcPr>
          <w:p w:rsidR="00552DEB" w:rsidRDefault="002F7C93">
            <w:pPr>
              <w:pStyle w:val="TableParagraph"/>
              <w:spacing w:before="72"/>
              <w:ind w:left="108"/>
            </w:pPr>
            <w:r>
              <w:t>Java Enterprise Edition, Java Development Kit</w:t>
            </w:r>
          </w:p>
        </w:tc>
      </w:tr>
      <w:tr w:rsidR="00552DEB">
        <w:trPr>
          <w:trHeight w:val="464"/>
        </w:trPr>
        <w:tc>
          <w:tcPr>
            <w:tcW w:w="3598" w:type="dxa"/>
            <w:tcBorders>
              <w:top w:val="single" w:sz="12" w:space="0" w:color="000000"/>
            </w:tcBorders>
          </w:tcPr>
          <w:p w:rsidR="00552DEB" w:rsidRDefault="002F7C93">
            <w:pPr>
              <w:pStyle w:val="TableParagraph"/>
              <w:spacing w:before="72"/>
              <w:ind w:left="105"/>
            </w:pPr>
            <w:r>
              <w:t>JRE System Library 1.8</w:t>
            </w:r>
          </w:p>
        </w:tc>
        <w:tc>
          <w:tcPr>
            <w:tcW w:w="5221" w:type="dxa"/>
            <w:tcBorders>
              <w:top w:val="single" w:sz="12" w:space="0" w:color="000000"/>
            </w:tcBorders>
          </w:tcPr>
          <w:p w:rsidR="00552DEB" w:rsidRDefault="002F7C93">
            <w:pPr>
              <w:pStyle w:val="TableParagraph"/>
              <w:spacing w:before="72"/>
              <w:ind w:left="108"/>
            </w:pPr>
            <w:r>
              <w:t>General Java Runtime Environment (JRE) class library</w:t>
            </w:r>
          </w:p>
        </w:tc>
      </w:tr>
      <w:tr w:rsidR="00552DEB">
        <w:trPr>
          <w:trHeight w:val="455"/>
        </w:trPr>
        <w:tc>
          <w:tcPr>
            <w:tcW w:w="3598" w:type="dxa"/>
          </w:tcPr>
          <w:p w:rsidR="00552DEB" w:rsidRDefault="002F7C93">
            <w:pPr>
              <w:pStyle w:val="TableParagraph"/>
              <w:spacing w:before="70"/>
              <w:ind w:left="105"/>
            </w:pPr>
            <w:r>
              <w:t>WebLogic 10.3.6</w:t>
            </w:r>
          </w:p>
        </w:tc>
        <w:tc>
          <w:tcPr>
            <w:tcW w:w="5221" w:type="dxa"/>
          </w:tcPr>
          <w:p w:rsidR="00552DEB" w:rsidRDefault="002F7C93">
            <w:pPr>
              <w:pStyle w:val="TableParagraph"/>
              <w:spacing w:before="70"/>
              <w:ind w:left="108"/>
            </w:pPr>
            <w:r>
              <w:t>WebLogic tools, drivers, etc.</w:t>
            </w:r>
          </w:p>
        </w:tc>
      </w:tr>
    </w:tbl>
    <w:p w:rsidR="00552DEB" w:rsidRDefault="002F7C93">
      <w:pPr>
        <w:pStyle w:val="Heading3"/>
        <w:numPr>
          <w:ilvl w:val="2"/>
          <w:numId w:val="6"/>
        </w:numPr>
        <w:tabs>
          <w:tab w:val="left" w:pos="678"/>
        </w:tabs>
        <w:ind w:hanging="552"/>
      </w:pPr>
      <w:bookmarkStart w:id="10" w:name="_TOC_250022"/>
      <w:r>
        <w:t>VA</w:t>
      </w:r>
      <w:r>
        <w:rPr>
          <w:spacing w:val="-1"/>
        </w:rPr>
        <w:t xml:space="preserve"> </w:t>
      </w:r>
      <w:bookmarkEnd w:id="10"/>
      <w:r>
        <w:t>Services</w:t>
      </w:r>
    </w:p>
    <w:p w:rsidR="00552DEB" w:rsidRDefault="002F7C93">
      <w:pPr>
        <w:pStyle w:val="BodyText"/>
        <w:spacing w:before="117" w:line="362" w:lineRule="auto"/>
        <w:ind w:left="881" w:right="2773" w:hanging="756"/>
      </w:pPr>
      <w:r>
        <w:rPr>
          <w:noProof/>
        </w:rPr>
        <w:drawing>
          <wp:anchor distT="0" distB="0" distL="0" distR="0" simplePos="0" relativeHeight="483020800" behindDoc="1" locked="0" layoutInCell="1" allowOverlap="1">
            <wp:simplePos x="0" y="0"/>
            <wp:positionH relativeFrom="page">
              <wp:posOffset>1147727</wp:posOffset>
            </wp:positionH>
            <wp:positionV relativeFrom="paragraph">
              <wp:posOffset>374728</wp:posOffset>
            </wp:positionV>
            <wp:extent cx="51999" cy="5117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 cstate="print"/>
                    <a:stretch>
                      <a:fillRect/>
                    </a:stretch>
                  </pic:blipFill>
                  <pic:spPr>
                    <a:xfrm>
                      <a:off x="0" y="0"/>
                      <a:ext cx="51999" cy="51179"/>
                    </a:xfrm>
                    <a:prstGeom prst="rect">
                      <a:avLst/>
                    </a:prstGeom>
                  </pic:spPr>
                </pic:pic>
              </a:graphicData>
            </a:graphic>
          </wp:anchor>
        </w:drawing>
      </w:r>
      <w:r>
        <w:t>The following VA services are deployed locally in a development Weblogic server: Standard Data Service (SDS) API jars 18.0</w:t>
      </w:r>
    </w:p>
    <w:p w:rsidR="00552DEB" w:rsidRDefault="002F7C93">
      <w:pPr>
        <w:pStyle w:val="BodyText"/>
        <w:spacing w:before="2"/>
        <w:ind w:left="881"/>
      </w:pPr>
      <w:r>
        <w:rPr>
          <w:noProof/>
        </w:rPr>
        <w:drawing>
          <wp:anchor distT="0" distB="0" distL="0" distR="0" simplePos="0" relativeHeight="15735808" behindDoc="0" locked="0" layoutInCell="1" allowOverlap="1">
            <wp:simplePos x="0" y="0"/>
            <wp:positionH relativeFrom="page">
              <wp:posOffset>1147727</wp:posOffset>
            </wp:positionH>
            <wp:positionV relativeFrom="paragraph">
              <wp:posOffset>62181</wp:posOffset>
            </wp:positionV>
            <wp:extent cx="51999" cy="51179"/>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51999" cy="51179"/>
                    </a:xfrm>
                    <a:prstGeom prst="rect">
                      <a:avLst/>
                    </a:prstGeom>
                  </pic:spPr>
                </pic:pic>
              </a:graphicData>
            </a:graphic>
          </wp:anchor>
        </w:drawing>
      </w:r>
      <w:r>
        <w:t>VistALink for Java (VLJ) 1.6</w:t>
      </w:r>
    </w:p>
    <w:p w:rsidR="00552DEB" w:rsidRDefault="002F7C93">
      <w:pPr>
        <w:pStyle w:val="BodyText"/>
        <w:spacing w:before="131" w:line="367" w:lineRule="auto"/>
        <w:ind w:left="881" w:right="1282"/>
      </w:pPr>
      <w:r>
        <w:rPr>
          <w:noProof/>
        </w:rPr>
        <w:drawing>
          <wp:anchor distT="0" distB="0" distL="0" distR="0" simplePos="0" relativeHeight="15736320" behindDoc="0" locked="0" layoutInCell="1" allowOverlap="1">
            <wp:simplePos x="0" y="0"/>
            <wp:positionH relativeFrom="page">
              <wp:posOffset>1147727</wp:posOffset>
            </wp:positionH>
            <wp:positionV relativeFrom="paragraph">
              <wp:posOffset>147017</wp:posOffset>
            </wp:positionV>
            <wp:extent cx="51999" cy="51179"/>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51999" cy="51179"/>
                    </a:xfrm>
                    <a:prstGeom prst="rect">
                      <a:avLst/>
                    </a:prstGeom>
                  </pic:spPr>
                </pic:pic>
              </a:graphicData>
            </a:graphic>
          </wp:anchor>
        </w:drawing>
      </w:r>
      <w:r>
        <w:rPr>
          <w:noProof/>
        </w:rPr>
        <w:drawing>
          <wp:anchor distT="0" distB="0" distL="0" distR="0" simplePos="0" relativeHeight="15736832" behindDoc="0" locked="0" layoutInCell="1" allowOverlap="1">
            <wp:simplePos x="0" y="0"/>
            <wp:positionH relativeFrom="page">
              <wp:posOffset>1147727</wp:posOffset>
            </wp:positionH>
            <wp:positionV relativeFrom="paragraph">
              <wp:posOffset>394159</wp:posOffset>
            </wp:positionV>
            <wp:extent cx="51999" cy="51179"/>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51999" cy="51179"/>
                    </a:xfrm>
                    <a:prstGeom prst="rect">
                      <a:avLst/>
                    </a:prstGeom>
                  </pic:spPr>
                </pic:pic>
              </a:graphicData>
            </a:graphic>
          </wp:anchor>
        </w:drawing>
      </w:r>
      <w:r>
        <w:t>Kernel Authentication Authorization Java Enterprise Environment (KAAJEE)</w:t>
      </w:r>
      <w:r>
        <w:rPr>
          <w:spacing w:val="-30"/>
        </w:rPr>
        <w:t xml:space="preserve"> </w:t>
      </w:r>
      <w:r>
        <w:t>1.0.1.003 Person Service Lookup (PSL)</w:t>
      </w:r>
      <w:r>
        <w:rPr>
          <w:spacing w:val="-3"/>
        </w:rPr>
        <w:t xml:space="preserve"> </w:t>
      </w:r>
      <w:r>
        <w:t>4.0.4.3</w:t>
      </w:r>
    </w:p>
    <w:p w:rsidR="00552DEB" w:rsidRDefault="002F7C93">
      <w:pPr>
        <w:pStyle w:val="BodyText"/>
        <w:spacing w:line="367" w:lineRule="auto"/>
        <w:ind w:left="881" w:right="5889"/>
      </w:pPr>
      <w:r>
        <w:rPr>
          <w:noProof/>
        </w:rPr>
        <w:drawing>
          <wp:anchor distT="0" distB="0" distL="0" distR="0" simplePos="0" relativeHeight="15737344" behindDoc="0" locked="0" layoutInCell="1" allowOverlap="1">
            <wp:simplePos x="0" y="0"/>
            <wp:positionH relativeFrom="page">
              <wp:posOffset>1147727</wp:posOffset>
            </wp:positionH>
            <wp:positionV relativeFrom="paragraph">
              <wp:posOffset>68531</wp:posOffset>
            </wp:positionV>
            <wp:extent cx="51999" cy="51179"/>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51999" cy="51179"/>
                    </a:xfrm>
                    <a:prstGeom prst="rect">
                      <a:avLst/>
                    </a:prstGeom>
                  </pic:spPr>
                </pic:pic>
              </a:graphicData>
            </a:graphic>
          </wp:anchor>
        </w:drawing>
      </w:r>
      <w:r>
        <w:rPr>
          <w:noProof/>
        </w:rPr>
        <w:drawing>
          <wp:anchor distT="0" distB="0" distL="0" distR="0" simplePos="0" relativeHeight="15737856" behindDoc="0" locked="0" layoutInCell="1" allowOverlap="1">
            <wp:simplePos x="0" y="0"/>
            <wp:positionH relativeFrom="page">
              <wp:posOffset>1147727</wp:posOffset>
            </wp:positionH>
            <wp:positionV relativeFrom="paragraph">
              <wp:posOffset>315419</wp:posOffset>
            </wp:positionV>
            <wp:extent cx="51999" cy="51179"/>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51999" cy="51179"/>
                    </a:xfrm>
                    <a:prstGeom prst="rect">
                      <a:avLst/>
                    </a:prstGeom>
                  </pic:spPr>
                </pic:pic>
              </a:graphicData>
            </a:graphic>
          </wp:anchor>
        </w:drawing>
      </w:r>
      <w:r>
        <w:t>Patient Service Construct (PSC) 2.0.0.8 Electronic Signature (eSig)</w:t>
      </w:r>
      <w:r>
        <w:rPr>
          <w:spacing w:val="-5"/>
        </w:rPr>
        <w:t xml:space="preserve"> </w:t>
      </w:r>
      <w:r>
        <w:t>1.0.0.024</w:t>
      </w:r>
    </w:p>
    <w:p w:rsidR="00552DEB" w:rsidRDefault="002F7C93">
      <w:pPr>
        <w:pStyle w:val="Heading3"/>
        <w:numPr>
          <w:ilvl w:val="2"/>
          <w:numId w:val="6"/>
        </w:numPr>
        <w:tabs>
          <w:tab w:val="left" w:pos="678"/>
        </w:tabs>
        <w:spacing w:before="100"/>
        <w:ind w:hanging="552"/>
      </w:pPr>
      <w:bookmarkStart w:id="11" w:name="_TOC_250021"/>
      <w:bookmarkEnd w:id="11"/>
      <w:r>
        <w:t>Builds</w:t>
      </w:r>
    </w:p>
    <w:p w:rsidR="00552DEB" w:rsidRDefault="002F7C93">
      <w:pPr>
        <w:pStyle w:val="BodyText"/>
        <w:spacing w:before="118" w:line="247" w:lineRule="auto"/>
        <w:ind w:left="135" w:right="527" w:hanging="10"/>
        <w:jc w:val="both"/>
      </w:pPr>
      <w:r>
        <w:t>Ant is</w:t>
      </w:r>
      <w:r>
        <w:rPr>
          <w:spacing w:val="-3"/>
        </w:rPr>
        <w:t xml:space="preserve"> </w:t>
      </w:r>
      <w:r>
        <w:t>used</w:t>
      </w:r>
      <w:r>
        <w:rPr>
          <w:spacing w:val="-4"/>
        </w:rPr>
        <w:t xml:space="preserve"> </w:t>
      </w:r>
      <w:r>
        <w:t>as</w:t>
      </w:r>
      <w:r>
        <w:rPr>
          <w:spacing w:val="-3"/>
        </w:rPr>
        <w:t xml:space="preserve"> </w:t>
      </w:r>
      <w:r>
        <w:t>the</w:t>
      </w:r>
      <w:r>
        <w:rPr>
          <w:spacing w:val="-3"/>
        </w:rPr>
        <w:t xml:space="preserve"> </w:t>
      </w:r>
      <w:r>
        <w:t>build</w:t>
      </w:r>
      <w:r>
        <w:rPr>
          <w:spacing w:val="-4"/>
        </w:rPr>
        <w:t xml:space="preserve"> </w:t>
      </w:r>
      <w:r>
        <w:t>tool for</w:t>
      </w:r>
      <w:r>
        <w:rPr>
          <w:spacing w:val="-1"/>
        </w:rPr>
        <w:t xml:space="preserve"> </w:t>
      </w:r>
      <w:r>
        <w:t>the VPFS</w:t>
      </w:r>
      <w:r>
        <w:rPr>
          <w:spacing w:val="-2"/>
        </w:rPr>
        <w:t xml:space="preserve"> </w:t>
      </w:r>
      <w:r>
        <w:t>and</w:t>
      </w:r>
      <w:r>
        <w:rPr>
          <w:spacing w:val="-3"/>
        </w:rPr>
        <w:t xml:space="preserve"> </w:t>
      </w:r>
      <w:r>
        <w:t>VistAMigrate</w:t>
      </w:r>
      <w:r>
        <w:rPr>
          <w:spacing w:val="-3"/>
        </w:rPr>
        <w:t xml:space="preserve"> </w:t>
      </w:r>
      <w:r>
        <w:t>applications,</w:t>
      </w:r>
      <w:r>
        <w:rPr>
          <w:spacing w:val="-1"/>
        </w:rPr>
        <w:t xml:space="preserve"> </w:t>
      </w:r>
      <w:r>
        <w:t>as</w:t>
      </w:r>
      <w:r>
        <w:rPr>
          <w:spacing w:val="-1"/>
        </w:rPr>
        <w:t xml:space="preserve"> </w:t>
      </w:r>
      <w:r>
        <w:t>well</w:t>
      </w:r>
      <w:r>
        <w:rPr>
          <w:spacing w:val="-5"/>
        </w:rPr>
        <w:t xml:space="preserve"> </w:t>
      </w:r>
      <w:r>
        <w:t>as</w:t>
      </w:r>
      <w:r>
        <w:rPr>
          <w:spacing w:val="-1"/>
        </w:rPr>
        <w:t xml:space="preserve"> </w:t>
      </w:r>
      <w:r>
        <w:t>to</w:t>
      </w:r>
      <w:r>
        <w:rPr>
          <w:spacing w:val="-4"/>
        </w:rPr>
        <w:t xml:space="preserve"> </w:t>
      </w:r>
      <w:r>
        <w:t>assemble</w:t>
      </w:r>
      <w:r>
        <w:rPr>
          <w:spacing w:val="-2"/>
        </w:rPr>
        <w:t xml:space="preserve"> </w:t>
      </w:r>
      <w:r>
        <w:t>the</w:t>
      </w:r>
      <w:r>
        <w:rPr>
          <w:spacing w:val="-1"/>
        </w:rPr>
        <w:t xml:space="preserve"> </w:t>
      </w:r>
      <w:r>
        <w:t>database script zip file and the release</w:t>
      </w:r>
      <w:r>
        <w:rPr>
          <w:spacing w:val="-11"/>
        </w:rPr>
        <w:t xml:space="preserve"> </w:t>
      </w:r>
      <w:r>
        <w:t>package.</w:t>
      </w:r>
    </w:p>
    <w:p w:rsidR="00552DEB" w:rsidRDefault="002F7C93">
      <w:pPr>
        <w:pStyle w:val="BodyText"/>
        <w:spacing w:before="110" w:line="249" w:lineRule="auto"/>
        <w:ind w:left="135" w:right="1352" w:hanging="10"/>
        <w:jc w:val="both"/>
      </w:pPr>
      <w:r>
        <w:t xml:space="preserve">Each project has its own build file (build.xml) containing </w:t>
      </w:r>
      <w:r>
        <w:rPr>
          <w:i/>
        </w:rPr>
        <w:t>targets</w:t>
      </w:r>
      <w:r>
        <w:t xml:space="preserve">, or different actions to take on that project. For example, the </w:t>
      </w:r>
      <w:r>
        <w:rPr>
          <w:i/>
        </w:rPr>
        <w:t xml:space="preserve">ear </w:t>
      </w:r>
      <w:r>
        <w:t>target in the VPFS build.xml will compile the application, prepare the application for WebLogic deployment, and update the build date, all before creating the ear file.</w:t>
      </w:r>
    </w:p>
    <w:p w:rsidR="00552DEB" w:rsidRDefault="00552DEB">
      <w:pPr>
        <w:pStyle w:val="BodyText"/>
        <w:spacing w:before="6"/>
        <w:rPr>
          <w:sz w:val="23"/>
        </w:rPr>
      </w:pPr>
    </w:p>
    <w:p w:rsidR="00552DEB" w:rsidRDefault="002F7C93">
      <w:pPr>
        <w:pStyle w:val="ListParagraph"/>
        <w:numPr>
          <w:ilvl w:val="3"/>
          <w:numId w:val="6"/>
        </w:numPr>
        <w:tabs>
          <w:tab w:val="left" w:pos="1004"/>
          <w:tab w:val="left" w:pos="1005"/>
        </w:tabs>
        <w:spacing w:after="15"/>
        <w:ind w:hanging="879"/>
        <w:rPr>
          <w:rFonts w:ascii="Arial"/>
          <w:b/>
          <w:sz w:val="20"/>
        </w:rPr>
      </w:pPr>
      <w:r>
        <w:rPr>
          <w:rFonts w:ascii="Arial"/>
          <w:b/>
          <w:sz w:val="20"/>
        </w:rPr>
        <w:t>VPFS Build</w:t>
      </w:r>
      <w:r>
        <w:rPr>
          <w:rFonts w:ascii="Arial"/>
          <w:b/>
          <w:spacing w:val="-3"/>
          <w:sz w:val="20"/>
        </w:rPr>
        <w:t xml:space="preserve"> </w:t>
      </w:r>
      <w:r>
        <w:rPr>
          <w:rFonts w:ascii="Arial"/>
          <w:b/>
          <w:sz w:val="20"/>
        </w:rPr>
        <w:t>Targets</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6841"/>
      </w:tblGrid>
      <w:tr w:rsidR="00552DEB">
        <w:trPr>
          <w:trHeight w:val="635"/>
        </w:trPr>
        <w:tc>
          <w:tcPr>
            <w:tcW w:w="1978" w:type="dxa"/>
            <w:tcBorders>
              <w:bottom w:val="single" w:sz="12" w:space="0" w:color="000000"/>
            </w:tcBorders>
            <w:shd w:val="clear" w:color="auto" w:fill="CCCCCC"/>
          </w:tcPr>
          <w:p w:rsidR="00552DEB" w:rsidRDefault="00552DEB">
            <w:pPr>
              <w:pStyle w:val="TableParagraph"/>
              <w:spacing w:before="3"/>
              <w:rPr>
                <w:rFonts w:ascii="Arial"/>
                <w:b/>
                <w:sz w:val="21"/>
              </w:rPr>
            </w:pPr>
          </w:p>
          <w:p w:rsidR="00552DEB" w:rsidRDefault="002F7C93">
            <w:pPr>
              <w:pStyle w:val="TableParagraph"/>
              <w:ind w:left="105"/>
              <w:rPr>
                <w:rFonts w:ascii="Arial"/>
                <w:b/>
              </w:rPr>
            </w:pPr>
            <w:r>
              <w:rPr>
                <w:rFonts w:ascii="Arial"/>
                <w:b/>
              </w:rPr>
              <w:t>Target</w:t>
            </w:r>
          </w:p>
        </w:tc>
        <w:tc>
          <w:tcPr>
            <w:tcW w:w="6841" w:type="dxa"/>
            <w:tcBorders>
              <w:bottom w:val="single" w:sz="12" w:space="0" w:color="000000"/>
            </w:tcBorders>
            <w:shd w:val="clear" w:color="auto" w:fill="CCCCCC"/>
          </w:tcPr>
          <w:p w:rsidR="00552DEB" w:rsidRDefault="00552DEB">
            <w:pPr>
              <w:pStyle w:val="TableParagraph"/>
              <w:spacing w:before="3"/>
              <w:rPr>
                <w:rFonts w:ascii="Arial"/>
                <w:b/>
                <w:sz w:val="21"/>
              </w:rPr>
            </w:pPr>
          </w:p>
          <w:p w:rsidR="00552DEB" w:rsidRDefault="002F7C93">
            <w:pPr>
              <w:pStyle w:val="TableParagraph"/>
              <w:ind w:left="108"/>
              <w:rPr>
                <w:rFonts w:ascii="Arial"/>
                <w:b/>
              </w:rPr>
            </w:pPr>
            <w:r>
              <w:rPr>
                <w:rFonts w:ascii="Arial"/>
                <w:b/>
              </w:rPr>
              <w:t>Description</w:t>
            </w:r>
          </w:p>
        </w:tc>
      </w:tr>
    </w:tbl>
    <w:p w:rsidR="00552DEB" w:rsidRDefault="00552DEB">
      <w:pPr>
        <w:rPr>
          <w:rFonts w:ascii="Arial"/>
        </w:rPr>
        <w:sectPr w:rsidR="00552DEB">
          <w:pgSz w:w="12240" w:h="15840"/>
          <w:pgMar w:top="980" w:right="660" w:bottom="1400" w:left="1300" w:header="782" w:footer="1168"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7"/>
        <w:gridCol w:w="1979"/>
        <w:gridCol w:w="6842"/>
      </w:tblGrid>
      <w:tr w:rsidR="00552DEB">
        <w:trPr>
          <w:trHeight w:val="1154"/>
        </w:trPr>
        <w:tc>
          <w:tcPr>
            <w:tcW w:w="757" w:type="dxa"/>
            <w:vMerge w:val="restart"/>
            <w:tcBorders>
              <w:left w:val="nil"/>
              <w:bottom w:val="nil"/>
              <w:right w:val="single" w:sz="4" w:space="0" w:color="000000"/>
            </w:tcBorders>
          </w:tcPr>
          <w:p w:rsidR="00552DEB" w:rsidRDefault="00552DEB">
            <w:pPr>
              <w:pStyle w:val="TableParagraph"/>
            </w:pPr>
          </w:p>
        </w:tc>
        <w:tc>
          <w:tcPr>
            <w:tcW w:w="1979" w:type="dxa"/>
            <w:tcBorders>
              <w:top w:val="thinThickMediumGap" w:sz="6" w:space="0" w:color="000000"/>
              <w:left w:val="single" w:sz="4" w:space="0" w:color="000000"/>
              <w:bottom w:val="single" w:sz="4" w:space="0" w:color="000000"/>
              <w:right w:val="single" w:sz="4" w:space="0" w:color="000000"/>
            </w:tcBorders>
          </w:tcPr>
          <w:p w:rsidR="00552DEB" w:rsidRDefault="002F7C93">
            <w:pPr>
              <w:pStyle w:val="TableParagraph"/>
              <w:spacing w:before="132"/>
              <w:ind w:left="100"/>
            </w:pPr>
            <w:r>
              <w:t>build</w:t>
            </w:r>
          </w:p>
        </w:tc>
        <w:tc>
          <w:tcPr>
            <w:tcW w:w="6842" w:type="dxa"/>
            <w:tcBorders>
              <w:top w:val="thinThickMediumGap" w:sz="6" w:space="0" w:color="000000"/>
              <w:left w:val="single" w:sz="4" w:space="0" w:color="000000"/>
              <w:bottom w:val="single" w:sz="4" w:space="0" w:color="000000"/>
              <w:right w:val="single" w:sz="4" w:space="0" w:color="000000"/>
            </w:tcBorders>
          </w:tcPr>
          <w:p w:rsidR="00552DEB" w:rsidRDefault="00552DEB">
            <w:pPr>
              <w:pStyle w:val="TableParagraph"/>
              <w:spacing w:before="3"/>
              <w:rPr>
                <w:rFonts w:ascii="Arial"/>
                <w:b/>
                <w:sz w:val="20"/>
              </w:rPr>
            </w:pPr>
          </w:p>
          <w:p w:rsidR="00552DEB" w:rsidRDefault="002F7C93">
            <w:pPr>
              <w:pStyle w:val="TableParagraph"/>
              <w:spacing w:line="259" w:lineRule="auto"/>
              <w:ind w:left="101" w:right="119"/>
            </w:pPr>
            <w:r>
              <w:t>Compiles the application source code, prepares the application for WebLogic deployment (calls weblogic.appc), and updates the build date in the Version.properties file.</w:t>
            </w:r>
          </w:p>
        </w:tc>
      </w:tr>
      <w:tr w:rsidR="00552DEB">
        <w:trPr>
          <w:trHeight w:val="628"/>
        </w:trPr>
        <w:tc>
          <w:tcPr>
            <w:tcW w:w="757" w:type="dxa"/>
            <w:vMerge/>
            <w:tcBorders>
              <w:top w:val="nil"/>
              <w:left w:val="nil"/>
              <w:bottom w:val="nil"/>
              <w:right w:val="single" w:sz="4" w:space="0" w:color="000000"/>
            </w:tcBorders>
          </w:tcPr>
          <w:p w:rsidR="00552DEB" w:rsidRDefault="00552DEB">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10"/>
              <w:rPr>
                <w:rFonts w:ascii="Arial"/>
                <w:b/>
                <w:sz w:val="20"/>
              </w:rPr>
            </w:pPr>
          </w:p>
          <w:p w:rsidR="00552DEB" w:rsidRDefault="002F7C93">
            <w:pPr>
              <w:pStyle w:val="TableParagraph"/>
              <w:spacing w:before="1"/>
              <w:ind w:left="100"/>
            </w:pPr>
            <w:r>
              <w:t>clean</w:t>
            </w:r>
          </w:p>
        </w:tc>
        <w:tc>
          <w:tcPr>
            <w:tcW w:w="68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10"/>
              <w:rPr>
                <w:rFonts w:ascii="Arial"/>
                <w:b/>
                <w:sz w:val="20"/>
              </w:rPr>
            </w:pPr>
          </w:p>
          <w:p w:rsidR="00552DEB" w:rsidRDefault="002F7C93">
            <w:pPr>
              <w:pStyle w:val="TableParagraph"/>
              <w:spacing w:before="1"/>
              <w:ind w:left="101"/>
            </w:pPr>
            <w:r>
              <w:t>Removes all compiled files to ensure all classes are recompiled.</w:t>
            </w:r>
          </w:p>
        </w:tc>
      </w:tr>
      <w:tr w:rsidR="00552DEB">
        <w:trPr>
          <w:trHeight w:val="628"/>
        </w:trPr>
        <w:tc>
          <w:tcPr>
            <w:tcW w:w="757" w:type="dxa"/>
            <w:vMerge/>
            <w:tcBorders>
              <w:top w:val="nil"/>
              <w:left w:val="nil"/>
              <w:bottom w:val="nil"/>
              <w:right w:val="single" w:sz="4" w:space="0" w:color="000000"/>
            </w:tcBorders>
          </w:tcPr>
          <w:p w:rsidR="00552DEB" w:rsidRDefault="00552DEB">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10"/>
              <w:rPr>
                <w:rFonts w:ascii="Arial"/>
                <w:b/>
                <w:sz w:val="20"/>
              </w:rPr>
            </w:pPr>
          </w:p>
          <w:p w:rsidR="00552DEB" w:rsidRDefault="002F7C93">
            <w:pPr>
              <w:pStyle w:val="TableParagraph"/>
              <w:spacing w:before="1"/>
              <w:ind w:left="100"/>
            </w:pPr>
            <w:r>
              <w:t>ear</w:t>
            </w:r>
          </w:p>
        </w:tc>
        <w:tc>
          <w:tcPr>
            <w:tcW w:w="68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10"/>
              <w:rPr>
                <w:rFonts w:ascii="Arial"/>
                <w:b/>
                <w:sz w:val="20"/>
              </w:rPr>
            </w:pPr>
          </w:p>
          <w:p w:rsidR="00552DEB" w:rsidRDefault="002F7C93">
            <w:pPr>
              <w:pStyle w:val="TableParagraph"/>
              <w:spacing w:before="1"/>
              <w:ind w:left="101"/>
            </w:pPr>
            <w:r>
              <w:t>Builds the application prior to creating the application ear file.</w:t>
            </w:r>
          </w:p>
        </w:tc>
      </w:tr>
      <w:tr w:rsidR="00552DEB">
        <w:trPr>
          <w:trHeight w:val="628"/>
        </w:trPr>
        <w:tc>
          <w:tcPr>
            <w:tcW w:w="757" w:type="dxa"/>
            <w:vMerge/>
            <w:tcBorders>
              <w:top w:val="nil"/>
              <w:left w:val="nil"/>
              <w:bottom w:val="nil"/>
              <w:right w:val="single" w:sz="4" w:space="0" w:color="000000"/>
            </w:tcBorders>
          </w:tcPr>
          <w:p w:rsidR="00552DEB" w:rsidRDefault="00552DEB">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10"/>
              <w:rPr>
                <w:rFonts w:ascii="Arial"/>
                <w:b/>
                <w:sz w:val="20"/>
              </w:rPr>
            </w:pPr>
          </w:p>
          <w:p w:rsidR="00552DEB" w:rsidRDefault="002F7C93">
            <w:pPr>
              <w:pStyle w:val="TableParagraph"/>
              <w:spacing w:before="1"/>
              <w:ind w:left="100"/>
            </w:pPr>
            <w:r>
              <w:t>javadoc</w:t>
            </w:r>
          </w:p>
        </w:tc>
        <w:tc>
          <w:tcPr>
            <w:tcW w:w="68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10"/>
              <w:rPr>
                <w:rFonts w:ascii="Arial"/>
                <w:b/>
                <w:sz w:val="20"/>
              </w:rPr>
            </w:pPr>
          </w:p>
          <w:p w:rsidR="00552DEB" w:rsidRDefault="002F7C93">
            <w:pPr>
              <w:pStyle w:val="TableParagraph"/>
              <w:spacing w:before="1"/>
              <w:ind w:left="101"/>
            </w:pPr>
            <w:r>
              <w:t>Generates javadoc for all VPFS classes (gov.va.med.vpfs.* package).</w:t>
            </w:r>
          </w:p>
        </w:tc>
      </w:tr>
      <w:tr w:rsidR="00552DEB">
        <w:trPr>
          <w:trHeight w:val="1135"/>
        </w:trPr>
        <w:tc>
          <w:tcPr>
            <w:tcW w:w="757" w:type="dxa"/>
            <w:vMerge/>
            <w:tcBorders>
              <w:top w:val="nil"/>
              <w:left w:val="nil"/>
              <w:bottom w:val="nil"/>
              <w:right w:val="single" w:sz="4" w:space="0" w:color="000000"/>
            </w:tcBorders>
          </w:tcPr>
          <w:p w:rsidR="00552DEB" w:rsidRDefault="00552DEB">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125"/>
              <w:ind w:left="100"/>
            </w:pPr>
            <w:r>
              <w:t>release</w:t>
            </w:r>
          </w:p>
        </w:tc>
        <w:tc>
          <w:tcPr>
            <w:tcW w:w="68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3"/>
              <w:rPr>
                <w:rFonts w:ascii="Arial"/>
                <w:b/>
                <w:sz w:val="19"/>
              </w:rPr>
            </w:pPr>
          </w:p>
          <w:p w:rsidR="00552DEB" w:rsidRDefault="002F7C93">
            <w:pPr>
              <w:pStyle w:val="TableParagraph"/>
              <w:spacing w:line="259" w:lineRule="auto"/>
              <w:ind w:left="101" w:right="70"/>
            </w:pPr>
            <w:r>
              <w:t>Performs a clean rebuild of the application, creates the application ear file, generates the versioned readme and Release Notes from the templates, then generates a MD5 checksum for the ear file.</w:t>
            </w:r>
          </w:p>
        </w:tc>
      </w:tr>
      <w:tr w:rsidR="00552DEB">
        <w:trPr>
          <w:trHeight w:val="882"/>
        </w:trPr>
        <w:tc>
          <w:tcPr>
            <w:tcW w:w="757" w:type="dxa"/>
            <w:vMerge/>
            <w:tcBorders>
              <w:top w:val="nil"/>
              <w:left w:val="nil"/>
              <w:bottom w:val="nil"/>
              <w:right w:val="single" w:sz="4" w:space="0" w:color="000000"/>
            </w:tcBorders>
          </w:tcPr>
          <w:p w:rsidR="00552DEB" w:rsidRDefault="00552DEB">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128"/>
              <w:ind w:left="100"/>
            </w:pPr>
            <w:r>
              <w:t>verifychecksum</w:t>
            </w:r>
          </w:p>
        </w:tc>
        <w:tc>
          <w:tcPr>
            <w:tcW w:w="68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1"/>
              <w:rPr>
                <w:rFonts w:ascii="Arial"/>
                <w:b/>
                <w:sz w:val="20"/>
              </w:rPr>
            </w:pPr>
          </w:p>
          <w:p w:rsidR="00552DEB" w:rsidRDefault="002F7C93">
            <w:pPr>
              <w:pStyle w:val="TableParagraph"/>
              <w:spacing w:line="259" w:lineRule="auto"/>
              <w:ind w:left="101" w:right="382"/>
            </w:pPr>
            <w:r>
              <w:t>Verifies the MD5 checksum for the application ear to ensure the ear file has not changed since the checksum was generated.</w:t>
            </w:r>
          </w:p>
        </w:tc>
      </w:tr>
      <w:tr w:rsidR="00552DEB">
        <w:trPr>
          <w:trHeight w:val="626"/>
        </w:trPr>
        <w:tc>
          <w:tcPr>
            <w:tcW w:w="757" w:type="dxa"/>
            <w:vMerge/>
            <w:tcBorders>
              <w:top w:val="nil"/>
              <w:left w:val="nil"/>
              <w:bottom w:val="nil"/>
              <w:right w:val="single" w:sz="4" w:space="0" w:color="000000"/>
            </w:tcBorders>
          </w:tcPr>
          <w:p w:rsidR="00552DEB" w:rsidRDefault="00552DEB">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8"/>
              <w:rPr>
                <w:rFonts w:ascii="Arial"/>
                <w:b/>
                <w:sz w:val="20"/>
              </w:rPr>
            </w:pPr>
          </w:p>
          <w:p w:rsidR="00552DEB" w:rsidRDefault="002F7C93">
            <w:pPr>
              <w:pStyle w:val="TableParagraph"/>
              <w:ind w:left="100"/>
            </w:pPr>
            <w:r>
              <w:t>version</w:t>
            </w:r>
          </w:p>
        </w:tc>
        <w:tc>
          <w:tcPr>
            <w:tcW w:w="68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spacing w:before="8"/>
              <w:rPr>
                <w:rFonts w:ascii="Arial"/>
                <w:b/>
                <w:sz w:val="20"/>
              </w:rPr>
            </w:pPr>
          </w:p>
          <w:p w:rsidR="00552DEB" w:rsidRDefault="002F7C93">
            <w:pPr>
              <w:pStyle w:val="TableParagraph"/>
              <w:ind w:left="101"/>
            </w:pPr>
            <w:r>
              <w:t>Increments the build number in the Version.properties file.</w:t>
            </w:r>
          </w:p>
        </w:tc>
      </w:tr>
    </w:tbl>
    <w:p w:rsidR="00552DEB" w:rsidRDefault="00552DEB">
      <w:pPr>
        <w:pStyle w:val="BodyText"/>
        <w:spacing w:before="8"/>
        <w:rPr>
          <w:rFonts w:ascii="Arial"/>
          <w:b/>
          <w:sz w:val="13"/>
        </w:rPr>
      </w:pPr>
    </w:p>
    <w:p w:rsidR="00552DEB" w:rsidRDefault="002F7C93">
      <w:pPr>
        <w:pStyle w:val="ListParagraph"/>
        <w:numPr>
          <w:ilvl w:val="3"/>
          <w:numId w:val="6"/>
        </w:numPr>
        <w:tabs>
          <w:tab w:val="left" w:pos="1004"/>
          <w:tab w:val="left" w:pos="1005"/>
        </w:tabs>
        <w:spacing w:before="93"/>
        <w:ind w:hanging="865"/>
        <w:rPr>
          <w:rFonts w:ascii="Arial"/>
          <w:b/>
          <w:sz w:val="20"/>
        </w:rPr>
      </w:pPr>
      <w:r>
        <w:rPr>
          <w:rFonts w:ascii="Arial"/>
          <w:b/>
          <w:sz w:val="20"/>
        </w:rPr>
        <w:t>VistAMigrate Build Targets</w:t>
      </w:r>
    </w:p>
    <w:p w:rsidR="00552DEB" w:rsidRDefault="00552DEB">
      <w:pPr>
        <w:pStyle w:val="BodyText"/>
        <w:spacing w:before="10" w:after="1"/>
        <w:rPr>
          <w:rFonts w:ascii="Arial"/>
          <w:b/>
          <w:sz w:val="24"/>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6841"/>
      </w:tblGrid>
      <w:tr w:rsidR="00552DEB">
        <w:trPr>
          <w:trHeight w:val="630"/>
        </w:trPr>
        <w:tc>
          <w:tcPr>
            <w:tcW w:w="1978" w:type="dxa"/>
            <w:tcBorders>
              <w:bottom w:val="single" w:sz="12" w:space="0" w:color="000000"/>
            </w:tcBorders>
            <w:shd w:val="clear" w:color="auto" w:fill="CCCCCC"/>
          </w:tcPr>
          <w:p w:rsidR="00552DEB" w:rsidRDefault="00552DEB">
            <w:pPr>
              <w:pStyle w:val="TableParagraph"/>
              <w:spacing w:before="3"/>
              <w:rPr>
                <w:rFonts w:ascii="Arial"/>
                <w:b/>
                <w:sz w:val="21"/>
              </w:rPr>
            </w:pPr>
          </w:p>
          <w:p w:rsidR="00552DEB" w:rsidRDefault="002F7C93">
            <w:pPr>
              <w:pStyle w:val="TableParagraph"/>
              <w:ind w:left="105"/>
              <w:rPr>
                <w:rFonts w:ascii="Arial"/>
                <w:b/>
              </w:rPr>
            </w:pPr>
            <w:r>
              <w:rPr>
                <w:rFonts w:ascii="Arial"/>
                <w:b/>
              </w:rPr>
              <w:t>Target</w:t>
            </w:r>
          </w:p>
        </w:tc>
        <w:tc>
          <w:tcPr>
            <w:tcW w:w="6841" w:type="dxa"/>
            <w:tcBorders>
              <w:bottom w:val="single" w:sz="12" w:space="0" w:color="000000"/>
            </w:tcBorders>
            <w:shd w:val="clear" w:color="auto" w:fill="CCCCCC"/>
          </w:tcPr>
          <w:p w:rsidR="00552DEB" w:rsidRDefault="00552DEB">
            <w:pPr>
              <w:pStyle w:val="TableParagraph"/>
              <w:spacing w:before="3"/>
              <w:rPr>
                <w:rFonts w:ascii="Arial"/>
                <w:b/>
                <w:sz w:val="21"/>
              </w:rPr>
            </w:pPr>
          </w:p>
          <w:p w:rsidR="00552DEB" w:rsidRDefault="002F7C93">
            <w:pPr>
              <w:pStyle w:val="TableParagraph"/>
              <w:ind w:left="108"/>
              <w:rPr>
                <w:rFonts w:ascii="Arial"/>
                <w:b/>
              </w:rPr>
            </w:pPr>
            <w:r>
              <w:rPr>
                <w:rFonts w:ascii="Arial"/>
                <w:b/>
              </w:rPr>
              <w:t>Description</w:t>
            </w:r>
          </w:p>
        </w:tc>
      </w:tr>
      <w:tr w:rsidR="00552DEB">
        <w:trPr>
          <w:trHeight w:val="1149"/>
        </w:trPr>
        <w:tc>
          <w:tcPr>
            <w:tcW w:w="1978" w:type="dxa"/>
            <w:tcBorders>
              <w:top w:val="single" w:sz="12" w:space="0" w:color="000000"/>
            </w:tcBorders>
          </w:tcPr>
          <w:p w:rsidR="00552DEB" w:rsidRDefault="002F7C93">
            <w:pPr>
              <w:pStyle w:val="TableParagraph"/>
              <w:spacing w:before="125"/>
              <w:ind w:left="105"/>
            </w:pPr>
            <w:r>
              <w:t>build</w:t>
            </w:r>
          </w:p>
        </w:tc>
        <w:tc>
          <w:tcPr>
            <w:tcW w:w="6841" w:type="dxa"/>
            <w:tcBorders>
              <w:top w:val="single" w:sz="12" w:space="0" w:color="000000"/>
            </w:tcBorders>
          </w:tcPr>
          <w:p w:rsidR="00552DEB" w:rsidRDefault="00552DEB">
            <w:pPr>
              <w:pStyle w:val="TableParagraph"/>
              <w:spacing w:before="10"/>
              <w:rPr>
                <w:rFonts w:ascii="Arial"/>
                <w:b/>
                <w:sz w:val="19"/>
              </w:rPr>
            </w:pPr>
          </w:p>
          <w:p w:rsidR="00552DEB" w:rsidRDefault="002F7C93">
            <w:pPr>
              <w:pStyle w:val="TableParagraph"/>
              <w:spacing w:line="259" w:lineRule="auto"/>
              <w:ind w:left="108" w:right="111"/>
            </w:pPr>
            <w:r>
              <w:t>Compiles the application source code, prepares the application for WebLogic deployment (calls weblogic.appc), and updates the build date in the Version.properties file.</w:t>
            </w:r>
          </w:p>
        </w:tc>
      </w:tr>
      <w:tr w:rsidR="00552DEB">
        <w:trPr>
          <w:trHeight w:val="628"/>
        </w:trPr>
        <w:tc>
          <w:tcPr>
            <w:tcW w:w="1978" w:type="dxa"/>
          </w:tcPr>
          <w:p w:rsidR="00552DEB" w:rsidRDefault="00552DEB">
            <w:pPr>
              <w:pStyle w:val="TableParagraph"/>
              <w:spacing w:before="10"/>
              <w:rPr>
                <w:rFonts w:ascii="Arial"/>
                <w:b/>
                <w:sz w:val="20"/>
              </w:rPr>
            </w:pPr>
          </w:p>
          <w:p w:rsidR="00552DEB" w:rsidRDefault="002F7C93">
            <w:pPr>
              <w:pStyle w:val="TableParagraph"/>
              <w:spacing w:before="1"/>
              <w:ind w:left="105"/>
            </w:pPr>
            <w:r>
              <w:t>clean</w:t>
            </w:r>
          </w:p>
        </w:tc>
        <w:tc>
          <w:tcPr>
            <w:tcW w:w="6841" w:type="dxa"/>
          </w:tcPr>
          <w:p w:rsidR="00552DEB" w:rsidRDefault="00552DEB">
            <w:pPr>
              <w:pStyle w:val="TableParagraph"/>
              <w:spacing w:before="10"/>
              <w:rPr>
                <w:rFonts w:ascii="Arial"/>
                <w:b/>
                <w:sz w:val="20"/>
              </w:rPr>
            </w:pPr>
          </w:p>
          <w:p w:rsidR="00552DEB" w:rsidRDefault="002F7C93">
            <w:pPr>
              <w:pStyle w:val="TableParagraph"/>
              <w:spacing w:before="1"/>
              <w:ind w:left="108"/>
            </w:pPr>
            <w:r>
              <w:t>Removes all compiled files to ensure all classes are recompiled.</w:t>
            </w:r>
          </w:p>
        </w:tc>
      </w:tr>
      <w:tr w:rsidR="00552DEB">
        <w:trPr>
          <w:trHeight w:val="628"/>
        </w:trPr>
        <w:tc>
          <w:tcPr>
            <w:tcW w:w="1978" w:type="dxa"/>
          </w:tcPr>
          <w:p w:rsidR="00552DEB" w:rsidRDefault="00552DEB">
            <w:pPr>
              <w:pStyle w:val="TableParagraph"/>
              <w:spacing w:before="10"/>
              <w:rPr>
                <w:rFonts w:ascii="Arial"/>
                <w:b/>
                <w:sz w:val="20"/>
              </w:rPr>
            </w:pPr>
          </w:p>
          <w:p w:rsidR="00552DEB" w:rsidRDefault="002F7C93">
            <w:pPr>
              <w:pStyle w:val="TableParagraph"/>
              <w:spacing w:before="1"/>
              <w:ind w:left="105"/>
            </w:pPr>
            <w:r>
              <w:t>ear</w:t>
            </w:r>
          </w:p>
        </w:tc>
        <w:tc>
          <w:tcPr>
            <w:tcW w:w="6841" w:type="dxa"/>
          </w:tcPr>
          <w:p w:rsidR="00552DEB" w:rsidRDefault="00552DEB">
            <w:pPr>
              <w:pStyle w:val="TableParagraph"/>
              <w:spacing w:before="10"/>
              <w:rPr>
                <w:rFonts w:ascii="Arial"/>
                <w:b/>
                <w:sz w:val="20"/>
              </w:rPr>
            </w:pPr>
          </w:p>
          <w:p w:rsidR="00552DEB" w:rsidRDefault="002F7C93">
            <w:pPr>
              <w:pStyle w:val="TableParagraph"/>
              <w:spacing w:before="1"/>
              <w:ind w:left="108"/>
            </w:pPr>
            <w:r>
              <w:t>Builds the application prior to creating the application ear file.</w:t>
            </w:r>
          </w:p>
        </w:tc>
      </w:tr>
      <w:tr w:rsidR="00552DEB">
        <w:trPr>
          <w:trHeight w:val="1135"/>
        </w:trPr>
        <w:tc>
          <w:tcPr>
            <w:tcW w:w="1978" w:type="dxa"/>
          </w:tcPr>
          <w:p w:rsidR="00552DEB" w:rsidRDefault="002F7C93">
            <w:pPr>
              <w:pStyle w:val="TableParagraph"/>
              <w:spacing w:before="125"/>
              <w:ind w:left="105"/>
            </w:pPr>
            <w:r>
              <w:t>release</w:t>
            </w:r>
          </w:p>
        </w:tc>
        <w:tc>
          <w:tcPr>
            <w:tcW w:w="6841" w:type="dxa"/>
          </w:tcPr>
          <w:p w:rsidR="00552DEB" w:rsidRDefault="00552DEB">
            <w:pPr>
              <w:pStyle w:val="TableParagraph"/>
              <w:spacing w:before="3"/>
              <w:rPr>
                <w:rFonts w:ascii="Arial"/>
                <w:b/>
                <w:sz w:val="19"/>
              </w:rPr>
            </w:pPr>
          </w:p>
          <w:p w:rsidR="00552DEB" w:rsidRDefault="002F7C93">
            <w:pPr>
              <w:pStyle w:val="TableParagraph"/>
              <w:spacing w:line="259" w:lineRule="auto"/>
              <w:ind w:left="108" w:right="62"/>
            </w:pPr>
            <w:r>
              <w:t>Performs a clean rebuild of the application, creates the application ear file, generates the versioned readme and Release Notes from the templates, then generates a MD5 checksum for the ear file.</w:t>
            </w:r>
          </w:p>
        </w:tc>
      </w:tr>
      <w:tr w:rsidR="00552DEB">
        <w:trPr>
          <w:trHeight w:val="882"/>
        </w:trPr>
        <w:tc>
          <w:tcPr>
            <w:tcW w:w="1978" w:type="dxa"/>
          </w:tcPr>
          <w:p w:rsidR="00552DEB" w:rsidRDefault="002F7C93">
            <w:pPr>
              <w:pStyle w:val="TableParagraph"/>
              <w:spacing w:before="128"/>
              <w:ind w:left="105"/>
            </w:pPr>
            <w:r>
              <w:t>verifychecksum</w:t>
            </w:r>
          </w:p>
        </w:tc>
        <w:tc>
          <w:tcPr>
            <w:tcW w:w="6841" w:type="dxa"/>
          </w:tcPr>
          <w:p w:rsidR="00552DEB" w:rsidRDefault="00552DEB">
            <w:pPr>
              <w:pStyle w:val="TableParagraph"/>
              <w:spacing w:before="1"/>
              <w:rPr>
                <w:rFonts w:ascii="Arial"/>
                <w:b/>
                <w:sz w:val="20"/>
              </w:rPr>
            </w:pPr>
          </w:p>
          <w:p w:rsidR="00552DEB" w:rsidRDefault="002F7C93">
            <w:pPr>
              <w:pStyle w:val="TableParagraph"/>
              <w:spacing w:line="259" w:lineRule="auto"/>
              <w:ind w:left="108" w:right="374"/>
            </w:pPr>
            <w:r>
              <w:t>Verifies the MD5 checksum for the application ear to ensure the ear file has not changed since the checksum was generated.</w:t>
            </w:r>
          </w:p>
        </w:tc>
      </w:tr>
      <w:tr w:rsidR="00552DEB">
        <w:trPr>
          <w:trHeight w:val="626"/>
        </w:trPr>
        <w:tc>
          <w:tcPr>
            <w:tcW w:w="1978" w:type="dxa"/>
          </w:tcPr>
          <w:p w:rsidR="00552DEB" w:rsidRDefault="00552DEB">
            <w:pPr>
              <w:pStyle w:val="TableParagraph"/>
              <w:spacing w:before="8"/>
              <w:rPr>
                <w:rFonts w:ascii="Arial"/>
                <w:b/>
                <w:sz w:val="20"/>
              </w:rPr>
            </w:pPr>
          </w:p>
          <w:p w:rsidR="00552DEB" w:rsidRDefault="002F7C93">
            <w:pPr>
              <w:pStyle w:val="TableParagraph"/>
              <w:ind w:left="105"/>
            </w:pPr>
            <w:r>
              <w:t>version</w:t>
            </w:r>
          </w:p>
        </w:tc>
        <w:tc>
          <w:tcPr>
            <w:tcW w:w="6841" w:type="dxa"/>
          </w:tcPr>
          <w:p w:rsidR="00552DEB" w:rsidRDefault="00552DEB">
            <w:pPr>
              <w:pStyle w:val="TableParagraph"/>
              <w:spacing w:before="8"/>
              <w:rPr>
                <w:rFonts w:ascii="Arial"/>
                <w:b/>
                <w:sz w:val="20"/>
              </w:rPr>
            </w:pPr>
          </w:p>
          <w:p w:rsidR="00552DEB" w:rsidRDefault="002F7C93">
            <w:pPr>
              <w:pStyle w:val="TableParagraph"/>
              <w:ind w:left="108"/>
            </w:pPr>
            <w:r>
              <w:t>Increments the build number in the Version.properties file.</w:t>
            </w:r>
          </w:p>
        </w:tc>
      </w:tr>
    </w:tbl>
    <w:p w:rsidR="00552DEB" w:rsidRDefault="00552DEB">
      <w:pPr>
        <w:sectPr w:rsidR="00552DEB">
          <w:headerReference w:type="default" r:id="rId17"/>
          <w:footerReference w:type="default" r:id="rId18"/>
          <w:pgSz w:w="12240" w:h="15840"/>
          <w:pgMar w:top="980" w:right="660" w:bottom="1400" w:left="1300" w:header="0" w:footer="1207" w:gutter="0"/>
          <w:cols w:space="720"/>
        </w:sectPr>
      </w:pPr>
    </w:p>
    <w:p w:rsidR="00552DEB" w:rsidRDefault="00552DEB">
      <w:pPr>
        <w:pStyle w:val="BodyText"/>
        <w:spacing w:before="3"/>
        <w:rPr>
          <w:rFonts w:ascii="Arial"/>
          <w:b/>
          <w:sz w:val="4"/>
        </w:rPr>
      </w:pPr>
    </w:p>
    <w:p w:rsidR="00552DEB" w:rsidRDefault="00C1447C">
      <w:pPr>
        <w:pStyle w:val="BodyText"/>
        <w:spacing w:line="20" w:lineRule="exact"/>
        <w:ind w:left="111"/>
        <w:rPr>
          <w:rFonts w:ascii="Arial"/>
          <w:sz w:val="2"/>
        </w:rPr>
      </w:pPr>
      <w:r>
        <w:rPr>
          <w:rFonts w:ascii="Arial"/>
          <w:sz w:val="2"/>
        </w:rPr>
      </w:r>
      <w:r>
        <w:rPr>
          <w:rFonts w:ascii="Arial"/>
          <w:sz w:val="2"/>
        </w:rPr>
        <w:pict>
          <v:group id="_x0000_s1123" style="width:470.95pt;height:.7pt;mso-position-horizontal-relative:char;mso-position-vertical-relative:line" coordsize="9419,14">
            <v:rect id="_x0000_s1124" style="position:absolute;width:9419;height:14" fillcolor="black" stroked="f"/>
            <w10:anchorlock/>
          </v:group>
        </w:pict>
      </w:r>
    </w:p>
    <w:p w:rsidR="00552DEB" w:rsidRDefault="002F7C93">
      <w:pPr>
        <w:spacing w:before="10"/>
        <w:ind w:left="126"/>
        <w:rPr>
          <w:sz w:val="20"/>
        </w:rPr>
      </w:pPr>
      <w:r>
        <w:rPr>
          <w:sz w:val="20"/>
        </w:rPr>
        <w:t>VPFS Application</w:t>
      </w:r>
    </w:p>
    <w:p w:rsidR="00552DEB" w:rsidRDefault="00552DEB">
      <w:pPr>
        <w:pStyle w:val="BodyText"/>
      </w:pPr>
    </w:p>
    <w:p w:rsidR="00552DEB" w:rsidRDefault="00552DEB">
      <w:pPr>
        <w:pStyle w:val="BodyText"/>
        <w:spacing w:before="9"/>
        <w:rPr>
          <w:sz w:val="30"/>
        </w:rPr>
      </w:pPr>
    </w:p>
    <w:p w:rsidR="00552DEB" w:rsidRDefault="002F7C93">
      <w:pPr>
        <w:pStyle w:val="Heading1"/>
        <w:numPr>
          <w:ilvl w:val="0"/>
          <w:numId w:val="6"/>
        </w:numPr>
        <w:tabs>
          <w:tab w:val="left" w:pos="572"/>
          <w:tab w:val="left" w:pos="573"/>
        </w:tabs>
        <w:ind w:hanging="433"/>
      </w:pPr>
      <w:r>
        <w:t>VPFS</w:t>
      </w:r>
      <w:r>
        <w:rPr>
          <w:spacing w:val="-2"/>
        </w:rPr>
        <w:t xml:space="preserve"> </w:t>
      </w:r>
      <w:r>
        <w:t>Application</w:t>
      </w:r>
    </w:p>
    <w:p w:rsidR="00552DEB" w:rsidRDefault="002F7C93">
      <w:pPr>
        <w:pStyle w:val="BodyText"/>
        <w:spacing w:before="32"/>
        <w:ind w:left="126"/>
      </w:pPr>
      <w:r>
        <w:t>VPFS is designed to run on a Java Enterprise Edition (J2EE) 1.3 compliant application server running on a</w:t>
      </w:r>
    </w:p>
    <w:p w:rsidR="00552DEB" w:rsidRDefault="002F7C93">
      <w:pPr>
        <w:pStyle w:val="BodyText"/>
        <w:spacing w:before="8"/>
        <w:ind w:left="135"/>
      </w:pPr>
      <w:r>
        <w:t>1.4 Java Virtual Machine (JVM).</w:t>
      </w:r>
    </w:p>
    <w:p w:rsidR="00552DEB" w:rsidRDefault="002F7C93">
      <w:pPr>
        <w:pStyle w:val="BodyText"/>
        <w:spacing w:before="117" w:line="364" w:lineRule="auto"/>
        <w:ind w:left="881" w:right="4990" w:hanging="756"/>
      </w:pPr>
      <w:r>
        <w:rPr>
          <w:noProof/>
        </w:rPr>
        <w:drawing>
          <wp:anchor distT="0" distB="0" distL="0" distR="0" simplePos="0" relativeHeight="483024896" behindDoc="1" locked="0" layoutInCell="1" allowOverlap="1">
            <wp:simplePos x="0" y="0"/>
            <wp:positionH relativeFrom="page">
              <wp:posOffset>1147727</wp:posOffset>
            </wp:positionH>
            <wp:positionV relativeFrom="paragraph">
              <wp:posOffset>379137</wp:posOffset>
            </wp:positionV>
            <wp:extent cx="51999" cy="51198"/>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2" cstate="print"/>
                    <a:stretch>
                      <a:fillRect/>
                    </a:stretch>
                  </pic:blipFill>
                  <pic:spPr>
                    <a:xfrm>
                      <a:off x="0" y="0"/>
                      <a:ext cx="51999" cy="51198"/>
                    </a:xfrm>
                    <a:prstGeom prst="rect">
                      <a:avLst/>
                    </a:prstGeom>
                  </pic:spPr>
                </pic:pic>
              </a:graphicData>
            </a:graphic>
          </wp:anchor>
        </w:drawing>
      </w:r>
      <w:r>
        <w:t>VPFS can be deployed in two basic ways on Weblogic: an Enterprise Archive (.ear) file, or</w:t>
      </w:r>
    </w:p>
    <w:p w:rsidR="00552DEB" w:rsidRDefault="002F7C93">
      <w:pPr>
        <w:pStyle w:val="BodyText"/>
        <w:spacing w:before="44"/>
        <w:ind w:left="881"/>
      </w:pPr>
      <w:r>
        <w:rPr>
          <w:noProof/>
        </w:rPr>
        <w:drawing>
          <wp:anchor distT="0" distB="0" distL="0" distR="0" simplePos="0" relativeHeight="15739904" behindDoc="0" locked="0" layoutInCell="1" allowOverlap="1">
            <wp:simplePos x="0" y="0"/>
            <wp:positionH relativeFrom="page">
              <wp:posOffset>1147727</wp:posOffset>
            </wp:positionH>
            <wp:positionV relativeFrom="paragraph">
              <wp:posOffset>63034</wp:posOffset>
            </wp:positionV>
            <wp:extent cx="51999" cy="51198"/>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51999" cy="51198"/>
                    </a:xfrm>
                    <a:prstGeom prst="rect">
                      <a:avLst/>
                    </a:prstGeom>
                  </pic:spPr>
                </pic:pic>
              </a:graphicData>
            </a:graphic>
          </wp:anchor>
        </w:drawing>
      </w:r>
      <w:r>
        <w:t>an “exploded” ear directory structure</w:t>
      </w:r>
    </w:p>
    <w:p w:rsidR="00552DEB" w:rsidRDefault="00552DEB">
      <w:pPr>
        <w:pStyle w:val="BodyText"/>
        <w:spacing w:before="7"/>
        <w:rPr>
          <w:sz w:val="25"/>
        </w:rPr>
      </w:pPr>
    </w:p>
    <w:p w:rsidR="00552DEB" w:rsidRDefault="002F7C93">
      <w:pPr>
        <w:pStyle w:val="Heading2"/>
        <w:numPr>
          <w:ilvl w:val="1"/>
          <w:numId w:val="4"/>
        </w:numPr>
        <w:tabs>
          <w:tab w:val="left" w:pos="1437"/>
        </w:tabs>
        <w:spacing w:before="1"/>
        <w:ind w:hanging="577"/>
        <w:jc w:val="left"/>
      </w:pPr>
      <w:r>
        <w:t>Enterprise</w:t>
      </w:r>
      <w:r>
        <w:rPr>
          <w:spacing w:val="-3"/>
        </w:rPr>
        <w:t xml:space="preserve"> </w:t>
      </w:r>
      <w:r>
        <w:t>Archive</w:t>
      </w:r>
    </w:p>
    <w:p w:rsidR="00552DEB" w:rsidRDefault="002F7C93">
      <w:pPr>
        <w:spacing w:before="61" w:after="2" w:line="249" w:lineRule="auto"/>
        <w:ind w:left="135" w:right="95" w:hanging="10"/>
      </w:pPr>
      <w:r>
        <w:t>VPFS deploys as a Java Enterprise Archive named VPFS-</w:t>
      </w:r>
      <w:r>
        <w:rPr>
          <w:i/>
        </w:rPr>
        <w:t>major.minor.revision.build</w:t>
      </w:r>
      <w:r>
        <w:t>.ear containing the following elements.</w:t>
      </w:r>
    </w:p>
    <w:p w:rsidR="00552DEB" w:rsidRDefault="00C1447C">
      <w:pPr>
        <w:pStyle w:val="BodyText"/>
        <w:ind w:left="140"/>
        <w:rPr>
          <w:sz w:val="20"/>
        </w:rPr>
      </w:pPr>
      <w:r>
        <w:rPr>
          <w:sz w:val="20"/>
        </w:rPr>
      </w:r>
      <w:r>
        <w:rPr>
          <w:sz w:val="20"/>
        </w:rPr>
        <w:pict>
          <v:group id="_x0000_s1120" style="width:142.2pt;height:208.95pt;mso-position-horizontal-relative:char;mso-position-vertical-relative:line" coordsize="2844,4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9;top:9;width:2280;height:4154">
              <v:imagedata r:id="rId19" o:title=""/>
            </v:shape>
            <v:shape id="_x0000_s1121" style="position:absolute;width:2844;height:4179" coordsize="2844,4179" path="m2844,r-15,l2829,14r,4150l14,4164,14,14r2815,l2829,,14,,10,,,,,10r,4l,4164r,15l10,4179r4,l2829,4179r15,l2844,4164r,-4150l2844,10r,-10xe" fillcolor="black" stroked="f">
              <v:path arrowok="t"/>
            </v:shape>
            <w10:anchorlock/>
          </v:group>
        </w:pict>
      </w:r>
    </w:p>
    <w:p w:rsidR="00552DEB" w:rsidRDefault="00552DEB">
      <w:pPr>
        <w:pStyle w:val="BodyText"/>
        <w:spacing w:before="11"/>
        <w:rPr>
          <w:sz w:val="9"/>
        </w:rPr>
      </w:pPr>
    </w:p>
    <w:p w:rsidR="00552DEB" w:rsidRDefault="002F7C93">
      <w:pPr>
        <w:pStyle w:val="Heading3"/>
        <w:numPr>
          <w:ilvl w:val="2"/>
          <w:numId w:val="3"/>
        </w:numPr>
        <w:tabs>
          <w:tab w:val="left" w:pos="860"/>
          <w:tab w:val="left" w:pos="861"/>
        </w:tabs>
        <w:spacing w:before="93"/>
        <w:ind w:hanging="721"/>
      </w:pPr>
      <w:bookmarkStart w:id="12" w:name="_TOC_250020"/>
      <w:bookmarkEnd w:id="12"/>
      <w:r>
        <w:t>Application.xml</w:t>
      </w:r>
    </w:p>
    <w:p w:rsidR="00552DEB" w:rsidRDefault="002F7C93">
      <w:pPr>
        <w:pStyle w:val="BodyText"/>
        <w:spacing w:before="142" w:line="247" w:lineRule="auto"/>
        <w:ind w:left="870" w:right="137" w:hanging="10"/>
      </w:pPr>
      <w:r>
        <w:t>This file exists in the META-INF directory per the J2EE 1.3 specifications. The contents are the modules and logical security roles of the VPFS application.</w:t>
      </w:r>
    </w:p>
    <w:p w:rsidR="00552DEB" w:rsidRDefault="00552DEB">
      <w:pPr>
        <w:pStyle w:val="BodyText"/>
        <w:spacing w:before="6"/>
        <w:rPr>
          <w:sz w:val="20"/>
        </w:rPr>
      </w:pPr>
    </w:p>
    <w:p w:rsidR="00552DEB" w:rsidRDefault="002F7C93">
      <w:pPr>
        <w:pStyle w:val="Heading3"/>
        <w:numPr>
          <w:ilvl w:val="2"/>
          <w:numId w:val="3"/>
        </w:numPr>
        <w:tabs>
          <w:tab w:val="left" w:pos="678"/>
        </w:tabs>
        <w:ind w:left="677" w:hanging="552"/>
      </w:pPr>
      <w:bookmarkStart w:id="13" w:name="_TOC_250019"/>
      <w:bookmarkEnd w:id="13"/>
      <w:r>
        <w:t>Weblogic-application.xml</w:t>
      </w:r>
    </w:p>
    <w:p w:rsidR="00552DEB" w:rsidRDefault="002F7C93">
      <w:pPr>
        <w:pStyle w:val="BodyText"/>
        <w:spacing w:before="118"/>
        <w:ind w:left="860"/>
      </w:pPr>
      <w:r>
        <w:t>This file exists in the META-INF directory. No special settings in this deployment descriptor</w:t>
      </w:r>
    </w:p>
    <w:p w:rsidR="00552DEB" w:rsidRDefault="00552DEB">
      <w:pPr>
        <w:pStyle w:val="BodyText"/>
        <w:spacing w:before="8"/>
        <w:rPr>
          <w:sz w:val="20"/>
        </w:rPr>
      </w:pPr>
    </w:p>
    <w:p w:rsidR="00552DEB" w:rsidRDefault="002F7C93">
      <w:pPr>
        <w:pStyle w:val="Heading3"/>
        <w:numPr>
          <w:ilvl w:val="2"/>
          <w:numId w:val="3"/>
        </w:numPr>
        <w:tabs>
          <w:tab w:val="left" w:pos="678"/>
        </w:tabs>
        <w:spacing w:before="1"/>
        <w:ind w:left="677" w:hanging="552"/>
      </w:pPr>
      <w:bookmarkStart w:id="14" w:name="_TOC_250018"/>
      <w:r>
        <w:t>Web</w:t>
      </w:r>
      <w:r>
        <w:rPr>
          <w:spacing w:val="-3"/>
        </w:rPr>
        <w:t xml:space="preserve"> </w:t>
      </w:r>
      <w:bookmarkEnd w:id="14"/>
      <w:r>
        <w:t>Application</w:t>
      </w:r>
    </w:p>
    <w:p w:rsidR="00552DEB" w:rsidRDefault="002F7C93">
      <w:pPr>
        <w:pStyle w:val="BodyText"/>
        <w:spacing w:before="117"/>
        <w:ind w:left="860"/>
      </w:pPr>
      <w:r>
        <w:t>The VPFS enterprise archive contains the VPFS web application.</w:t>
      </w:r>
    </w:p>
    <w:p w:rsidR="00552DEB" w:rsidRDefault="002F7C93">
      <w:pPr>
        <w:pStyle w:val="BodyText"/>
        <w:spacing w:before="119" w:after="7" w:line="247" w:lineRule="auto"/>
        <w:ind w:left="870" w:right="1338" w:hanging="10"/>
      </w:pPr>
      <w:r>
        <w:t xml:space="preserve">The VPFS directory is the web context root. The web context root contains the following application directories: (The files in </w:t>
      </w:r>
      <w:r>
        <w:rPr>
          <w:b/>
        </w:rPr>
        <w:t xml:space="preserve">bold </w:t>
      </w:r>
      <w:r>
        <w:t>text contain elements that are configurable during deployment.)</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6661"/>
      </w:tblGrid>
      <w:tr w:rsidR="00552DEB">
        <w:trPr>
          <w:trHeight w:val="589"/>
        </w:trPr>
        <w:tc>
          <w:tcPr>
            <w:tcW w:w="2158" w:type="dxa"/>
            <w:tcBorders>
              <w:bottom w:val="single" w:sz="12" w:space="0" w:color="000000"/>
            </w:tcBorders>
            <w:shd w:val="clear" w:color="auto" w:fill="CCCCCC"/>
          </w:tcPr>
          <w:p w:rsidR="00552DEB" w:rsidRDefault="002F7C93">
            <w:pPr>
              <w:pStyle w:val="TableParagraph"/>
              <w:spacing w:before="204"/>
              <w:ind w:left="105"/>
              <w:rPr>
                <w:rFonts w:ascii="Arial"/>
                <w:b/>
              </w:rPr>
            </w:pPr>
            <w:r>
              <w:rPr>
                <w:rFonts w:ascii="Arial"/>
                <w:b/>
              </w:rPr>
              <w:t>Directory</w:t>
            </w:r>
          </w:p>
        </w:tc>
        <w:tc>
          <w:tcPr>
            <w:tcW w:w="6661" w:type="dxa"/>
            <w:tcBorders>
              <w:bottom w:val="single" w:sz="12" w:space="0" w:color="000000"/>
            </w:tcBorders>
            <w:shd w:val="clear" w:color="auto" w:fill="CCCCCC"/>
          </w:tcPr>
          <w:p w:rsidR="00552DEB" w:rsidRDefault="002F7C93">
            <w:pPr>
              <w:pStyle w:val="TableParagraph"/>
              <w:spacing w:before="204"/>
              <w:ind w:left="108"/>
              <w:rPr>
                <w:rFonts w:ascii="Arial"/>
                <w:b/>
              </w:rPr>
            </w:pPr>
            <w:r>
              <w:rPr>
                <w:rFonts w:ascii="Arial"/>
                <w:b/>
              </w:rPr>
              <w:t>Description</w:t>
            </w:r>
          </w:p>
        </w:tc>
      </w:tr>
    </w:tbl>
    <w:p w:rsidR="00552DEB" w:rsidRDefault="00552DEB">
      <w:pPr>
        <w:rPr>
          <w:rFonts w:ascii="Arial"/>
        </w:rPr>
        <w:sectPr w:rsidR="00552DEB">
          <w:headerReference w:type="default" r:id="rId20"/>
          <w:footerReference w:type="default" r:id="rId21"/>
          <w:pgSz w:w="12240" w:h="15840"/>
          <w:pgMar w:top="920" w:right="660" w:bottom="1400" w:left="1300" w:header="0" w:footer="1207" w:gutter="0"/>
          <w:cols w:space="720"/>
        </w:sectPr>
      </w:pPr>
    </w:p>
    <w:tbl>
      <w:tblPr>
        <w:tblW w:w="0" w:type="auto"/>
        <w:tblInd w:w="118"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left w:w="0" w:type="dxa"/>
          <w:right w:w="0" w:type="dxa"/>
        </w:tblCellMar>
        <w:tblLook w:val="01E0" w:firstRow="1" w:lastRow="1" w:firstColumn="1" w:lastColumn="1" w:noHBand="0" w:noVBand="0"/>
      </w:tblPr>
      <w:tblGrid>
        <w:gridCol w:w="2915"/>
        <w:gridCol w:w="6661"/>
      </w:tblGrid>
      <w:tr w:rsidR="00552DEB">
        <w:trPr>
          <w:trHeight w:val="743"/>
        </w:trPr>
        <w:tc>
          <w:tcPr>
            <w:tcW w:w="2915" w:type="dxa"/>
            <w:tcBorders>
              <w:left w:val="nil"/>
              <w:bottom w:val="single" w:sz="4" w:space="0" w:color="000000"/>
              <w:right w:val="single" w:sz="4" w:space="0" w:color="000000"/>
            </w:tcBorders>
          </w:tcPr>
          <w:p w:rsidR="00552DEB" w:rsidRDefault="002F7C93">
            <w:pPr>
              <w:pStyle w:val="TableParagraph"/>
              <w:spacing w:before="91"/>
              <w:ind w:left="862"/>
            </w:pPr>
            <w:r>
              <w:lastRenderedPageBreak/>
              <w:t>etc</w:t>
            </w:r>
          </w:p>
        </w:tc>
        <w:tc>
          <w:tcPr>
            <w:tcW w:w="6661" w:type="dxa"/>
            <w:tcBorders>
              <w:left w:val="single" w:sz="4" w:space="0" w:color="000000"/>
              <w:bottom w:val="single" w:sz="4" w:space="0" w:color="000000"/>
              <w:right w:val="single" w:sz="4" w:space="0" w:color="000000"/>
            </w:tcBorders>
          </w:tcPr>
          <w:p w:rsidR="00552DEB" w:rsidRDefault="002F7C93">
            <w:pPr>
              <w:pStyle w:val="TableParagraph"/>
              <w:spacing w:before="91" w:line="259" w:lineRule="auto"/>
              <w:ind w:left="102" w:right="309"/>
            </w:pPr>
            <w:r>
              <w:t>Contains common cascading stylesheets (CSS) and JavaScript files for VPFS</w:t>
            </w:r>
          </w:p>
        </w:tc>
      </w:tr>
    </w:tbl>
    <w:p w:rsidR="00552DEB" w:rsidRDefault="00C1447C">
      <w:pPr>
        <w:pStyle w:val="BodyText"/>
        <w:spacing w:before="1"/>
        <w:rPr>
          <w:sz w:val="24"/>
        </w:rPr>
      </w:pPr>
      <w:r>
        <w:pict>
          <v:shape id="_x0000_s1119" style="position:absolute;margin-left:108.15pt;margin-top:51.35pt;width:.5pt;height:36.9pt;z-index:-20290560;mso-position-horizontal-relative:page;mso-position-vertical-relative:page" coordorigin="2163,1027" coordsize="10,738" path="m2172,1027r-9,l2163,1111r,653l2172,1764r,-653l2172,1027xe" fillcolor="black" stroked="f">
            <v:path arrowok="t"/>
            <w10:wrap anchorx="page" anchory="page"/>
          </v:shape>
        </w:pic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6661"/>
      </w:tblGrid>
      <w:tr w:rsidR="00552DEB">
        <w:trPr>
          <w:trHeight w:val="575"/>
        </w:trPr>
        <w:tc>
          <w:tcPr>
            <w:tcW w:w="215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Directory</w:t>
            </w:r>
          </w:p>
        </w:tc>
        <w:tc>
          <w:tcPr>
            <w:tcW w:w="6661"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Description</w:t>
            </w:r>
          </w:p>
        </w:tc>
      </w:tr>
      <w:tr w:rsidR="00552DEB">
        <w:trPr>
          <w:trHeight w:val="462"/>
        </w:trPr>
        <w:tc>
          <w:tcPr>
            <w:tcW w:w="2158" w:type="dxa"/>
            <w:tcBorders>
              <w:top w:val="single" w:sz="12" w:space="0" w:color="000000"/>
            </w:tcBorders>
          </w:tcPr>
          <w:p w:rsidR="00552DEB" w:rsidRDefault="002F7C93">
            <w:pPr>
              <w:pStyle w:val="TableParagraph"/>
              <w:spacing w:before="67"/>
              <w:ind w:left="105"/>
            </w:pPr>
            <w:r>
              <w:t>images</w:t>
            </w:r>
          </w:p>
        </w:tc>
        <w:tc>
          <w:tcPr>
            <w:tcW w:w="6661" w:type="dxa"/>
            <w:tcBorders>
              <w:top w:val="single" w:sz="12" w:space="0" w:color="000000"/>
            </w:tcBorders>
          </w:tcPr>
          <w:p w:rsidR="00552DEB" w:rsidRDefault="002F7C93">
            <w:pPr>
              <w:pStyle w:val="TableParagraph"/>
              <w:spacing w:before="67"/>
              <w:ind w:left="108"/>
            </w:pPr>
            <w:r>
              <w:t>Contains application images (gif and jpeg files) for VPFS.</w:t>
            </w:r>
          </w:p>
        </w:tc>
      </w:tr>
      <w:tr w:rsidR="00552DEB">
        <w:trPr>
          <w:trHeight w:val="702"/>
        </w:trPr>
        <w:tc>
          <w:tcPr>
            <w:tcW w:w="2158" w:type="dxa"/>
          </w:tcPr>
          <w:p w:rsidR="00552DEB" w:rsidRDefault="002F7C93">
            <w:pPr>
              <w:pStyle w:val="TableParagraph"/>
              <w:spacing w:before="68"/>
              <w:ind w:left="105"/>
            </w:pPr>
            <w:r>
              <w:t>login</w:t>
            </w:r>
          </w:p>
        </w:tc>
        <w:tc>
          <w:tcPr>
            <w:tcW w:w="6661" w:type="dxa"/>
          </w:tcPr>
          <w:p w:rsidR="00552DEB" w:rsidRDefault="002F7C93">
            <w:pPr>
              <w:pStyle w:val="TableParagraph"/>
              <w:spacing w:before="68" w:line="259" w:lineRule="auto"/>
              <w:ind w:left="108" w:right="474"/>
            </w:pPr>
            <w:r>
              <w:t>Contains KAAJEE login pages. These pages are used to authenticate users.</w:t>
            </w:r>
          </w:p>
        </w:tc>
      </w:tr>
      <w:tr w:rsidR="00552DEB">
        <w:trPr>
          <w:trHeight w:val="702"/>
        </w:trPr>
        <w:tc>
          <w:tcPr>
            <w:tcW w:w="2158" w:type="dxa"/>
          </w:tcPr>
          <w:p w:rsidR="00552DEB" w:rsidRDefault="002F7C93">
            <w:pPr>
              <w:pStyle w:val="TableParagraph"/>
              <w:spacing w:before="68"/>
              <w:ind w:left="105"/>
            </w:pPr>
            <w:r>
              <w:t>plu</w:t>
            </w:r>
          </w:p>
        </w:tc>
        <w:tc>
          <w:tcPr>
            <w:tcW w:w="6661" w:type="dxa"/>
          </w:tcPr>
          <w:p w:rsidR="00552DEB" w:rsidRDefault="002F7C93">
            <w:pPr>
              <w:pStyle w:val="TableParagraph"/>
              <w:spacing w:before="68" w:line="259" w:lineRule="auto"/>
              <w:ind w:left="108" w:right="724"/>
            </w:pPr>
            <w:r>
              <w:t>Contains PSL pages. These pages are used to look-up and register patients in VPFS.</w:t>
            </w:r>
          </w:p>
        </w:tc>
      </w:tr>
      <w:tr w:rsidR="00552DEB">
        <w:trPr>
          <w:trHeight w:val="450"/>
        </w:trPr>
        <w:tc>
          <w:tcPr>
            <w:tcW w:w="2158" w:type="dxa"/>
          </w:tcPr>
          <w:p w:rsidR="00552DEB" w:rsidRDefault="002F7C93">
            <w:pPr>
              <w:pStyle w:val="TableParagraph"/>
              <w:spacing w:before="68"/>
              <w:ind w:left="105"/>
            </w:pPr>
            <w:r>
              <w:t>stylesheets</w:t>
            </w:r>
          </w:p>
        </w:tc>
        <w:tc>
          <w:tcPr>
            <w:tcW w:w="6661" w:type="dxa"/>
          </w:tcPr>
          <w:p w:rsidR="00552DEB" w:rsidRDefault="002F7C93">
            <w:pPr>
              <w:pStyle w:val="TableParagraph"/>
              <w:spacing w:before="68"/>
              <w:ind w:left="108"/>
            </w:pPr>
            <w:r>
              <w:t>Contains common CSS stylesheets for PSL (not VPFS).</w:t>
            </w:r>
          </w:p>
        </w:tc>
      </w:tr>
      <w:tr w:rsidR="00552DEB">
        <w:trPr>
          <w:trHeight w:val="955"/>
        </w:trPr>
        <w:tc>
          <w:tcPr>
            <w:tcW w:w="2158" w:type="dxa"/>
          </w:tcPr>
          <w:p w:rsidR="00552DEB" w:rsidRDefault="002F7C93">
            <w:pPr>
              <w:pStyle w:val="TableParagraph"/>
              <w:spacing w:before="68"/>
              <w:ind w:left="105"/>
            </w:pPr>
            <w:r>
              <w:t>WEB-INF</w:t>
            </w:r>
          </w:p>
        </w:tc>
        <w:tc>
          <w:tcPr>
            <w:tcW w:w="6661" w:type="dxa"/>
          </w:tcPr>
          <w:p w:rsidR="00552DEB" w:rsidRDefault="002F7C93">
            <w:pPr>
              <w:pStyle w:val="TableParagraph"/>
              <w:spacing w:before="68" w:line="259" w:lineRule="auto"/>
              <w:ind w:left="108" w:right="724"/>
            </w:pPr>
            <w:r>
              <w:t xml:space="preserve">Contains web.xml, </w:t>
            </w:r>
            <w:r>
              <w:rPr>
                <w:b/>
              </w:rPr>
              <w:t>weblogic.xml</w:t>
            </w:r>
            <w:r>
              <w:t>, and various configuration files, taglibs, classes, JSPs, and libraries per the Servlet and JSP specifications.</w:t>
            </w:r>
          </w:p>
        </w:tc>
      </w:tr>
      <w:tr w:rsidR="00552DEB">
        <w:trPr>
          <w:trHeight w:val="705"/>
        </w:trPr>
        <w:tc>
          <w:tcPr>
            <w:tcW w:w="2158" w:type="dxa"/>
          </w:tcPr>
          <w:p w:rsidR="00552DEB" w:rsidRDefault="002F7C93">
            <w:pPr>
              <w:pStyle w:val="TableParagraph"/>
              <w:spacing w:before="68"/>
              <w:ind w:left="105"/>
            </w:pPr>
            <w:r>
              <w:t>WEB-INF/classes</w:t>
            </w:r>
          </w:p>
        </w:tc>
        <w:tc>
          <w:tcPr>
            <w:tcW w:w="6661" w:type="dxa"/>
          </w:tcPr>
          <w:p w:rsidR="00552DEB" w:rsidRDefault="002F7C93">
            <w:pPr>
              <w:pStyle w:val="TableParagraph"/>
              <w:spacing w:before="68" w:line="259" w:lineRule="auto"/>
              <w:ind w:left="108" w:right="840"/>
            </w:pPr>
            <w:r>
              <w:t>Contains the configuration property files for PSL (</w:t>
            </w:r>
            <w:r>
              <w:rPr>
                <w:b/>
              </w:rPr>
              <w:t>PatientLookup.properties</w:t>
            </w:r>
            <w:r>
              <w:t>) and PSC (</w:t>
            </w:r>
            <w:r>
              <w:rPr>
                <w:b/>
              </w:rPr>
              <w:t>PatSvcPkg.properties</w:t>
            </w:r>
            <w:r>
              <w:t>).</w:t>
            </w:r>
          </w:p>
        </w:tc>
      </w:tr>
      <w:tr w:rsidR="00552DEB">
        <w:trPr>
          <w:trHeight w:val="1523"/>
        </w:trPr>
        <w:tc>
          <w:tcPr>
            <w:tcW w:w="2158" w:type="dxa"/>
          </w:tcPr>
          <w:p w:rsidR="00552DEB" w:rsidRDefault="002F7C93">
            <w:pPr>
              <w:pStyle w:val="TableParagraph"/>
              <w:spacing w:before="68"/>
              <w:ind w:left="105"/>
            </w:pPr>
            <w:r>
              <w:t>WEB-INF/config</w:t>
            </w:r>
          </w:p>
        </w:tc>
        <w:tc>
          <w:tcPr>
            <w:tcW w:w="6661" w:type="dxa"/>
          </w:tcPr>
          <w:p w:rsidR="00552DEB" w:rsidRDefault="002F7C93">
            <w:pPr>
              <w:pStyle w:val="TableParagraph"/>
              <w:tabs>
                <w:tab w:val="left" w:pos="1127"/>
                <w:tab w:val="left" w:pos="2190"/>
                <w:tab w:val="left" w:pos="4228"/>
                <w:tab w:val="left" w:pos="4780"/>
                <w:tab w:val="left" w:pos="5466"/>
              </w:tabs>
              <w:spacing w:before="65" w:line="237" w:lineRule="auto"/>
              <w:ind w:left="108" w:right="161"/>
            </w:pPr>
            <w:r>
              <w:t>Contains</w:t>
            </w:r>
            <w:r>
              <w:tab/>
              <w:t>KAAJEE</w:t>
            </w:r>
            <w:r>
              <w:tab/>
              <w:t>(</w:t>
            </w:r>
            <w:r>
              <w:rPr>
                <w:b/>
              </w:rPr>
              <w:t>kaajeeConfig.xml</w:t>
            </w:r>
            <w:r>
              <w:t>)</w:t>
            </w:r>
            <w:r>
              <w:tab/>
              <w:t>and</w:t>
            </w:r>
            <w:r>
              <w:tab/>
              <w:t>log4j</w:t>
            </w:r>
            <w:r>
              <w:tab/>
            </w:r>
            <w:r>
              <w:rPr>
                <w:spacing w:val="-3"/>
              </w:rPr>
              <w:t>(</w:t>
            </w:r>
            <w:r>
              <w:rPr>
                <w:b/>
                <w:spacing w:val="-3"/>
              </w:rPr>
              <w:t>log4j.xml</w:t>
            </w:r>
            <w:r>
              <w:rPr>
                <w:spacing w:val="-3"/>
              </w:rPr>
              <w:t xml:space="preserve">) </w:t>
            </w:r>
            <w:r>
              <w:t>configuration</w:t>
            </w:r>
            <w:r>
              <w:rPr>
                <w:spacing w:val="-4"/>
              </w:rPr>
              <w:t xml:space="preserve"> </w:t>
            </w:r>
            <w:r>
              <w:t>files.</w:t>
            </w:r>
          </w:p>
          <w:p w:rsidR="00552DEB" w:rsidRDefault="002F7C93">
            <w:pPr>
              <w:pStyle w:val="TableParagraph"/>
              <w:spacing w:before="59" w:line="259" w:lineRule="auto"/>
              <w:ind w:left="108" w:right="327"/>
            </w:pPr>
            <w:r>
              <w:t>Also contains application configuration files for Struts, Tiles, etc. Any modification of these files shall be considered a change to application code and should be managed accordingly.</w:t>
            </w:r>
          </w:p>
        </w:tc>
      </w:tr>
      <w:tr w:rsidR="00552DEB">
        <w:trPr>
          <w:trHeight w:val="448"/>
        </w:trPr>
        <w:tc>
          <w:tcPr>
            <w:tcW w:w="2158" w:type="dxa"/>
          </w:tcPr>
          <w:p w:rsidR="00552DEB" w:rsidRDefault="002F7C93">
            <w:pPr>
              <w:pStyle w:val="TableParagraph"/>
              <w:spacing w:before="68"/>
              <w:ind w:left="105"/>
            </w:pPr>
            <w:r>
              <w:t>WEB-INF/jsps</w:t>
            </w:r>
          </w:p>
        </w:tc>
        <w:tc>
          <w:tcPr>
            <w:tcW w:w="6661" w:type="dxa"/>
          </w:tcPr>
          <w:p w:rsidR="00552DEB" w:rsidRDefault="002F7C93">
            <w:pPr>
              <w:pStyle w:val="TableParagraph"/>
              <w:spacing w:before="68"/>
              <w:ind w:left="108"/>
            </w:pPr>
            <w:r>
              <w:t>Contains the JSP pages for VPFS.</w:t>
            </w:r>
          </w:p>
        </w:tc>
      </w:tr>
      <w:tr w:rsidR="00552DEB">
        <w:trPr>
          <w:trHeight w:val="450"/>
        </w:trPr>
        <w:tc>
          <w:tcPr>
            <w:tcW w:w="2158" w:type="dxa"/>
          </w:tcPr>
          <w:p w:rsidR="00552DEB" w:rsidRDefault="002F7C93">
            <w:pPr>
              <w:pStyle w:val="TableParagraph"/>
              <w:spacing w:before="68"/>
              <w:ind w:left="105"/>
            </w:pPr>
            <w:r>
              <w:t>WEB-INF/lib</w:t>
            </w:r>
          </w:p>
        </w:tc>
        <w:tc>
          <w:tcPr>
            <w:tcW w:w="6661" w:type="dxa"/>
          </w:tcPr>
          <w:p w:rsidR="00552DEB" w:rsidRDefault="002F7C93">
            <w:pPr>
              <w:pStyle w:val="TableParagraph"/>
              <w:spacing w:before="68"/>
              <w:ind w:left="108"/>
            </w:pPr>
            <w:r>
              <w:t>Contains the external jar files used by the web application.</w:t>
            </w:r>
          </w:p>
        </w:tc>
      </w:tr>
      <w:tr w:rsidR="00552DEB">
        <w:trPr>
          <w:trHeight w:val="448"/>
        </w:trPr>
        <w:tc>
          <w:tcPr>
            <w:tcW w:w="2158" w:type="dxa"/>
          </w:tcPr>
          <w:p w:rsidR="00552DEB" w:rsidRDefault="002F7C93">
            <w:pPr>
              <w:pStyle w:val="TableParagraph"/>
              <w:spacing w:before="68"/>
              <w:ind w:left="105"/>
            </w:pPr>
            <w:r>
              <w:t>WEB-INF/templates</w:t>
            </w:r>
          </w:p>
        </w:tc>
        <w:tc>
          <w:tcPr>
            <w:tcW w:w="6661" w:type="dxa"/>
          </w:tcPr>
          <w:p w:rsidR="00552DEB" w:rsidRDefault="002F7C93">
            <w:pPr>
              <w:pStyle w:val="TableParagraph"/>
              <w:spacing w:before="68"/>
              <w:ind w:left="108"/>
            </w:pPr>
            <w:r>
              <w:t>Contains the JSP Tiles for VPFS.</w:t>
            </w:r>
          </w:p>
        </w:tc>
      </w:tr>
      <w:tr w:rsidR="00552DEB">
        <w:trPr>
          <w:trHeight w:val="453"/>
        </w:trPr>
        <w:tc>
          <w:tcPr>
            <w:tcW w:w="2158" w:type="dxa"/>
          </w:tcPr>
          <w:p w:rsidR="00552DEB" w:rsidRDefault="002F7C93">
            <w:pPr>
              <w:pStyle w:val="TableParagraph"/>
              <w:spacing w:before="68"/>
              <w:ind w:left="105"/>
            </w:pPr>
            <w:r>
              <w:t>WEB-INF/tlds</w:t>
            </w:r>
          </w:p>
        </w:tc>
        <w:tc>
          <w:tcPr>
            <w:tcW w:w="6661" w:type="dxa"/>
          </w:tcPr>
          <w:p w:rsidR="00552DEB" w:rsidRDefault="002F7C93">
            <w:pPr>
              <w:pStyle w:val="TableParagraph"/>
              <w:spacing w:before="68"/>
              <w:ind w:left="108"/>
            </w:pPr>
            <w:r>
              <w:t>Contains the tag library descriptors.</w:t>
            </w:r>
          </w:p>
        </w:tc>
      </w:tr>
    </w:tbl>
    <w:p w:rsidR="00552DEB" w:rsidRDefault="00552DEB">
      <w:pPr>
        <w:pStyle w:val="BodyText"/>
        <w:rPr>
          <w:sz w:val="28"/>
        </w:rPr>
      </w:pPr>
    </w:p>
    <w:p w:rsidR="00552DEB" w:rsidRDefault="002F7C93">
      <w:pPr>
        <w:pStyle w:val="ListParagraph"/>
        <w:numPr>
          <w:ilvl w:val="3"/>
          <w:numId w:val="3"/>
        </w:numPr>
        <w:tabs>
          <w:tab w:val="left" w:pos="808"/>
        </w:tabs>
        <w:spacing w:before="93"/>
        <w:jc w:val="left"/>
        <w:rPr>
          <w:rFonts w:ascii="Arial"/>
          <w:b/>
          <w:sz w:val="20"/>
        </w:rPr>
      </w:pPr>
      <w:r>
        <w:rPr>
          <w:rFonts w:ascii="Arial"/>
          <w:b/>
          <w:sz w:val="20"/>
        </w:rPr>
        <w:t>Web.xml and Weblogic.xml</w:t>
      </w:r>
    </w:p>
    <w:p w:rsidR="00552DEB" w:rsidRDefault="002F7C93">
      <w:pPr>
        <w:pStyle w:val="BodyText"/>
        <w:spacing w:before="148"/>
        <w:ind w:left="140"/>
      </w:pPr>
      <w:r>
        <w:t>Web.xml is the main configuration file for the VPFS web application. Web.xml contains:</w:t>
      </w:r>
    </w:p>
    <w:p w:rsidR="00552DEB" w:rsidRDefault="002F7C93">
      <w:pPr>
        <w:pStyle w:val="ListParagraph"/>
        <w:numPr>
          <w:ilvl w:val="4"/>
          <w:numId w:val="3"/>
        </w:numPr>
        <w:tabs>
          <w:tab w:val="left" w:pos="860"/>
          <w:tab w:val="left" w:pos="861"/>
        </w:tabs>
        <w:spacing w:before="137"/>
        <w:ind w:hanging="361"/>
      </w:pPr>
      <w:r>
        <w:t>context parameters</w:t>
      </w:r>
      <w:r>
        <w:rPr>
          <w:spacing w:val="-2"/>
        </w:rPr>
        <w:t xml:space="preserve"> </w:t>
      </w:r>
      <w:r>
        <w:t>servlets</w:t>
      </w:r>
    </w:p>
    <w:p w:rsidR="00552DEB" w:rsidRDefault="002F7C93">
      <w:pPr>
        <w:pStyle w:val="ListParagraph"/>
        <w:numPr>
          <w:ilvl w:val="4"/>
          <w:numId w:val="3"/>
        </w:numPr>
        <w:tabs>
          <w:tab w:val="left" w:pos="860"/>
          <w:tab w:val="left" w:pos="861"/>
        </w:tabs>
        <w:spacing w:before="131"/>
        <w:ind w:hanging="361"/>
      </w:pPr>
      <w:r>
        <w:t>servlet mappings</w:t>
      </w:r>
    </w:p>
    <w:p w:rsidR="00552DEB" w:rsidRDefault="002F7C93">
      <w:pPr>
        <w:pStyle w:val="ListParagraph"/>
        <w:numPr>
          <w:ilvl w:val="4"/>
          <w:numId w:val="3"/>
        </w:numPr>
        <w:tabs>
          <w:tab w:val="left" w:pos="860"/>
          <w:tab w:val="left" w:pos="861"/>
        </w:tabs>
        <w:spacing w:before="132"/>
        <w:ind w:hanging="361"/>
      </w:pPr>
      <w:r>
        <w:t>security</w:t>
      </w:r>
      <w:r>
        <w:rPr>
          <w:spacing w:val="-1"/>
        </w:rPr>
        <w:t xml:space="preserve"> </w:t>
      </w:r>
      <w:r>
        <w:t>roles</w:t>
      </w:r>
    </w:p>
    <w:p w:rsidR="00552DEB" w:rsidRDefault="002F7C93">
      <w:pPr>
        <w:pStyle w:val="ListParagraph"/>
        <w:numPr>
          <w:ilvl w:val="4"/>
          <w:numId w:val="3"/>
        </w:numPr>
        <w:tabs>
          <w:tab w:val="left" w:pos="860"/>
          <w:tab w:val="left" w:pos="861"/>
        </w:tabs>
        <w:spacing w:before="129"/>
        <w:ind w:hanging="361"/>
      </w:pPr>
      <w:r>
        <w:t>security</w:t>
      </w:r>
      <w:r>
        <w:rPr>
          <w:spacing w:val="-1"/>
        </w:rPr>
        <w:t xml:space="preserve"> </w:t>
      </w:r>
      <w:r>
        <w:t>constraints</w:t>
      </w:r>
    </w:p>
    <w:p w:rsidR="00552DEB" w:rsidRDefault="002F7C93">
      <w:pPr>
        <w:pStyle w:val="ListParagraph"/>
        <w:numPr>
          <w:ilvl w:val="4"/>
          <w:numId w:val="3"/>
        </w:numPr>
        <w:tabs>
          <w:tab w:val="left" w:pos="915"/>
          <w:tab w:val="left" w:pos="916"/>
        </w:tabs>
        <w:spacing w:before="131"/>
        <w:ind w:left="915" w:hanging="416"/>
      </w:pPr>
      <w:r>
        <w:t>login</w:t>
      </w:r>
      <w:r>
        <w:rPr>
          <w:spacing w:val="-1"/>
        </w:rPr>
        <w:t xml:space="preserve"> </w:t>
      </w:r>
      <w:r>
        <w:t>configuration</w:t>
      </w:r>
    </w:p>
    <w:p w:rsidR="00552DEB" w:rsidRDefault="002F7C93">
      <w:pPr>
        <w:pStyle w:val="ListParagraph"/>
        <w:numPr>
          <w:ilvl w:val="4"/>
          <w:numId w:val="3"/>
        </w:numPr>
        <w:tabs>
          <w:tab w:val="left" w:pos="860"/>
          <w:tab w:val="left" w:pos="861"/>
        </w:tabs>
        <w:spacing w:before="131"/>
        <w:ind w:hanging="361"/>
      </w:pPr>
      <w:r>
        <w:t>taglib</w:t>
      </w:r>
      <w:r>
        <w:rPr>
          <w:spacing w:val="-1"/>
        </w:rPr>
        <w:t xml:space="preserve"> </w:t>
      </w:r>
      <w:r>
        <w:t>declarations</w:t>
      </w:r>
    </w:p>
    <w:p w:rsidR="00552DEB" w:rsidRDefault="002F7C93">
      <w:pPr>
        <w:pStyle w:val="ListParagraph"/>
        <w:numPr>
          <w:ilvl w:val="4"/>
          <w:numId w:val="3"/>
        </w:numPr>
        <w:tabs>
          <w:tab w:val="left" w:pos="860"/>
          <w:tab w:val="left" w:pos="861"/>
        </w:tabs>
        <w:spacing w:before="131"/>
        <w:ind w:hanging="361"/>
      </w:pPr>
      <w:r>
        <w:t>welcome</w:t>
      </w:r>
      <w:r>
        <w:rPr>
          <w:spacing w:val="-2"/>
        </w:rPr>
        <w:t xml:space="preserve"> </w:t>
      </w:r>
      <w:r>
        <w:t>files</w:t>
      </w:r>
    </w:p>
    <w:p w:rsidR="00552DEB" w:rsidRDefault="002F7C93">
      <w:pPr>
        <w:pStyle w:val="ListParagraph"/>
        <w:numPr>
          <w:ilvl w:val="4"/>
          <w:numId w:val="3"/>
        </w:numPr>
        <w:tabs>
          <w:tab w:val="left" w:pos="860"/>
          <w:tab w:val="left" w:pos="861"/>
        </w:tabs>
        <w:spacing w:before="132"/>
        <w:ind w:hanging="361"/>
      </w:pPr>
      <w:r>
        <w:t>error pages, mime mappings, listeners, and environment</w:t>
      </w:r>
      <w:r>
        <w:rPr>
          <w:spacing w:val="-4"/>
        </w:rPr>
        <w:t xml:space="preserve"> </w:t>
      </w:r>
      <w:r>
        <w:t>entries</w:t>
      </w:r>
    </w:p>
    <w:p w:rsidR="00552DEB" w:rsidRDefault="00552DEB">
      <w:pPr>
        <w:sectPr w:rsidR="00552DEB">
          <w:headerReference w:type="default" r:id="rId22"/>
          <w:footerReference w:type="default" r:id="rId23"/>
          <w:pgSz w:w="12240" w:h="15840"/>
          <w:pgMar w:top="980" w:right="660" w:bottom="1400" w:left="1300" w:header="0" w:footer="1207" w:gutter="0"/>
          <w:cols w:space="720"/>
        </w:sectPr>
      </w:pPr>
    </w:p>
    <w:p w:rsidR="00552DEB" w:rsidRDefault="00552DEB">
      <w:pPr>
        <w:pStyle w:val="BodyText"/>
        <w:spacing w:before="5"/>
        <w:rPr>
          <w:sz w:val="15"/>
        </w:rPr>
      </w:pPr>
    </w:p>
    <w:p w:rsidR="00552DEB" w:rsidRDefault="002F7C93">
      <w:pPr>
        <w:spacing w:before="91"/>
        <w:ind w:left="126"/>
        <w:rPr>
          <w:sz w:val="20"/>
        </w:rPr>
      </w:pPr>
      <w:r>
        <w:rPr>
          <w:sz w:val="20"/>
        </w:rPr>
        <w:t>Table of Contents</w:t>
      </w:r>
    </w:p>
    <w:p w:rsidR="00552DEB" w:rsidRDefault="00552DEB">
      <w:pPr>
        <w:pStyle w:val="BodyText"/>
      </w:pPr>
    </w:p>
    <w:p w:rsidR="00552DEB" w:rsidRDefault="00552DEB">
      <w:pPr>
        <w:pStyle w:val="BodyText"/>
        <w:spacing w:before="1"/>
      </w:pPr>
    </w:p>
    <w:p w:rsidR="00552DEB" w:rsidRDefault="002F7C93">
      <w:pPr>
        <w:pStyle w:val="BodyText"/>
        <w:spacing w:line="247" w:lineRule="auto"/>
        <w:ind w:left="1417" w:right="807" w:hanging="10"/>
      </w:pPr>
      <w:r>
        <w:t>Weblogic.xml contains the mapping of the application role to the actual WebLogic security realm. It also contains the security role assignment for the KAAJEE LoginController.</w:t>
      </w:r>
    </w:p>
    <w:p w:rsidR="00552DEB" w:rsidRDefault="00552DEB">
      <w:pPr>
        <w:pStyle w:val="BodyText"/>
        <w:spacing w:before="10"/>
        <w:rPr>
          <w:sz w:val="18"/>
        </w:rPr>
      </w:pPr>
    </w:p>
    <w:p w:rsidR="00552DEB" w:rsidRDefault="002F7C93">
      <w:pPr>
        <w:pStyle w:val="ListParagraph"/>
        <w:numPr>
          <w:ilvl w:val="3"/>
          <w:numId w:val="3"/>
        </w:numPr>
        <w:tabs>
          <w:tab w:val="left" w:pos="1400"/>
          <w:tab w:val="left" w:pos="1401"/>
        </w:tabs>
        <w:ind w:left="1400" w:hanging="865"/>
        <w:jc w:val="left"/>
        <w:rPr>
          <w:rFonts w:ascii="Arial"/>
          <w:b/>
          <w:sz w:val="20"/>
        </w:rPr>
      </w:pPr>
      <w:r>
        <w:rPr>
          <w:rFonts w:ascii="Arial"/>
          <w:b/>
          <w:sz w:val="20"/>
        </w:rPr>
        <w:t>PSL and PSC Configuration Files</w:t>
      </w:r>
    </w:p>
    <w:p w:rsidR="00552DEB" w:rsidRDefault="002F7C93">
      <w:pPr>
        <w:pStyle w:val="BodyText"/>
        <w:spacing w:before="146" w:line="247" w:lineRule="auto"/>
        <w:ind w:left="1410" w:right="834" w:hanging="10"/>
      </w:pPr>
      <w:r>
        <w:t>The PatientLookup.properties and PatSvcPkg.properties files are the configuration files for PSL and PSC, respectively, located in the WEB-INF/classes directory. These files contain the providerURL, securityProvider and securityCredentials properties that must be updated to reference the correct location and security information for connecting to the PSL and PSC Enterprise JavaBeans (EJBs).</w:t>
      </w:r>
    </w:p>
    <w:p w:rsidR="00552DEB" w:rsidRDefault="002F7C93">
      <w:pPr>
        <w:pStyle w:val="BodyText"/>
        <w:spacing w:before="116" w:line="247" w:lineRule="auto"/>
        <w:ind w:left="1410" w:right="1216" w:hanging="10"/>
      </w:pPr>
      <w:r>
        <w:t>Refer to PSL and PSC documentation for more information about the contents of these files.</w:t>
      </w:r>
    </w:p>
    <w:p w:rsidR="00552DEB" w:rsidRDefault="002F7C93">
      <w:pPr>
        <w:pStyle w:val="ListParagraph"/>
        <w:numPr>
          <w:ilvl w:val="3"/>
          <w:numId w:val="3"/>
        </w:numPr>
        <w:tabs>
          <w:tab w:val="left" w:pos="1400"/>
          <w:tab w:val="left" w:pos="1401"/>
        </w:tabs>
        <w:spacing w:before="214"/>
        <w:ind w:left="1400" w:hanging="865"/>
        <w:jc w:val="left"/>
        <w:rPr>
          <w:rFonts w:ascii="Arial"/>
          <w:b/>
          <w:sz w:val="20"/>
        </w:rPr>
      </w:pPr>
      <w:r>
        <w:rPr>
          <w:rFonts w:ascii="Arial"/>
          <w:b/>
          <w:sz w:val="20"/>
        </w:rPr>
        <w:t>KAAJEE Configuration File</w:t>
      </w:r>
    </w:p>
    <w:p w:rsidR="00552DEB" w:rsidRDefault="002F7C93">
      <w:pPr>
        <w:pStyle w:val="BodyText"/>
        <w:spacing w:before="146" w:line="247" w:lineRule="auto"/>
        <w:ind w:left="1410" w:right="907" w:hanging="10"/>
      </w:pPr>
      <w:r>
        <w:t>The kaajeeConfig.xml file is the configuration file for KAAJEE, located in the WEBINF/config directory. This file contains the list of station numbers that will appear in the Institution drop-down list on the KAAJEE login page.</w:t>
      </w:r>
    </w:p>
    <w:p w:rsidR="00552DEB" w:rsidRDefault="002F7C93">
      <w:pPr>
        <w:pStyle w:val="BodyText"/>
        <w:spacing w:before="116"/>
        <w:ind w:left="1400"/>
      </w:pPr>
      <w:r>
        <w:t>Refer to KAAJEE documentation for more information about the contents of this file.</w:t>
      </w:r>
    </w:p>
    <w:p w:rsidR="00552DEB" w:rsidRDefault="00552DEB">
      <w:pPr>
        <w:pStyle w:val="BodyText"/>
        <w:spacing w:before="9"/>
        <w:rPr>
          <w:sz w:val="18"/>
        </w:rPr>
      </w:pPr>
    </w:p>
    <w:p w:rsidR="00552DEB" w:rsidRDefault="002F7C93">
      <w:pPr>
        <w:pStyle w:val="ListParagraph"/>
        <w:numPr>
          <w:ilvl w:val="3"/>
          <w:numId w:val="3"/>
        </w:numPr>
        <w:tabs>
          <w:tab w:val="left" w:pos="1400"/>
          <w:tab w:val="left" w:pos="1401"/>
        </w:tabs>
        <w:ind w:left="1400" w:hanging="865"/>
        <w:jc w:val="left"/>
        <w:rPr>
          <w:rFonts w:ascii="Arial"/>
          <w:b/>
          <w:sz w:val="20"/>
        </w:rPr>
      </w:pPr>
      <w:r>
        <w:rPr>
          <w:rFonts w:ascii="Arial"/>
          <w:b/>
          <w:sz w:val="20"/>
        </w:rPr>
        <w:t>Other Configuration</w:t>
      </w:r>
      <w:r>
        <w:rPr>
          <w:rFonts w:ascii="Arial"/>
          <w:b/>
          <w:spacing w:val="-3"/>
          <w:sz w:val="20"/>
        </w:rPr>
        <w:t xml:space="preserve"> </w:t>
      </w:r>
      <w:r>
        <w:rPr>
          <w:rFonts w:ascii="Arial"/>
          <w:b/>
          <w:sz w:val="20"/>
        </w:rPr>
        <w:t>Files</w:t>
      </w:r>
    </w:p>
    <w:p w:rsidR="00552DEB" w:rsidRDefault="002F7C93">
      <w:pPr>
        <w:pStyle w:val="BodyText"/>
        <w:spacing w:before="146" w:line="247" w:lineRule="auto"/>
        <w:ind w:left="1410" w:right="1044" w:hanging="10"/>
      </w:pPr>
      <w:r>
        <w:t>VPFS uses the Struts framework with the Tiles templating framework internally. The struts-config.xml and tiles-defs.xml files for configuring these frameworks are located in the WEB-INF/config folder.</w:t>
      </w:r>
    </w:p>
    <w:p w:rsidR="00552DEB" w:rsidRDefault="002F7C93">
      <w:pPr>
        <w:pStyle w:val="ListParagraph"/>
        <w:numPr>
          <w:ilvl w:val="3"/>
          <w:numId w:val="3"/>
        </w:numPr>
        <w:tabs>
          <w:tab w:val="left" w:pos="1400"/>
          <w:tab w:val="left" w:pos="1401"/>
        </w:tabs>
        <w:spacing w:before="216"/>
        <w:ind w:left="1400" w:hanging="865"/>
        <w:jc w:val="left"/>
        <w:rPr>
          <w:rFonts w:ascii="Arial"/>
          <w:b/>
          <w:sz w:val="20"/>
        </w:rPr>
      </w:pPr>
      <w:r>
        <w:rPr>
          <w:rFonts w:ascii="Arial"/>
          <w:b/>
          <w:sz w:val="20"/>
        </w:rPr>
        <w:t>Stylesheets</w:t>
      </w:r>
    </w:p>
    <w:p w:rsidR="00552DEB" w:rsidRDefault="002F7C93">
      <w:pPr>
        <w:pStyle w:val="BodyText"/>
        <w:spacing w:before="146" w:line="247" w:lineRule="auto"/>
        <w:ind w:left="1410" w:right="892" w:hanging="10"/>
      </w:pPr>
      <w:r>
        <w:t>The main CSS stylesheet for VPFS is vpfs.css, located in the /etc directory. The main CSS stylesheet for the text-only (508-compliant) mode is vpfs508.css, also located in the /etc directory. These stylesheets are used to maintain a consistent look and feel throughout VPFS.</w:t>
      </w:r>
    </w:p>
    <w:p w:rsidR="00552DEB" w:rsidRDefault="002F7C93">
      <w:pPr>
        <w:pStyle w:val="ListParagraph"/>
        <w:numPr>
          <w:ilvl w:val="3"/>
          <w:numId w:val="3"/>
        </w:numPr>
        <w:tabs>
          <w:tab w:val="left" w:pos="1400"/>
          <w:tab w:val="left" w:pos="1401"/>
        </w:tabs>
        <w:spacing w:before="213"/>
        <w:ind w:left="1400" w:hanging="865"/>
        <w:jc w:val="left"/>
        <w:rPr>
          <w:rFonts w:ascii="Arial"/>
          <w:b/>
          <w:sz w:val="20"/>
        </w:rPr>
      </w:pPr>
      <w:r>
        <w:rPr>
          <w:rFonts w:ascii="Arial"/>
          <w:b/>
          <w:sz w:val="20"/>
        </w:rPr>
        <w:t>Libraries</w:t>
      </w:r>
    </w:p>
    <w:p w:rsidR="00552DEB" w:rsidRDefault="002F7C93">
      <w:pPr>
        <w:pStyle w:val="BodyText"/>
        <w:spacing w:before="149" w:after="6" w:line="247" w:lineRule="auto"/>
        <w:ind w:left="1410" w:right="869" w:hanging="10"/>
      </w:pPr>
      <w:r>
        <w:t>The following libraries define application programming interfaces (APIs) that are included and required by VPFS, and are located in the WEB-INF/lib directory:</w:t>
      </w:r>
    </w:p>
    <w:tbl>
      <w:tblPr>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4861"/>
      </w:tblGrid>
      <w:tr w:rsidR="00552DEB">
        <w:trPr>
          <w:trHeight w:val="577"/>
        </w:trPr>
        <w:tc>
          <w:tcPr>
            <w:tcW w:w="3418" w:type="dxa"/>
            <w:tcBorders>
              <w:bottom w:val="single" w:sz="12" w:space="0" w:color="000000"/>
            </w:tcBorders>
            <w:shd w:val="clear" w:color="auto" w:fill="CCCCCC"/>
          </w:tcPr>
          <w:p w:rsidR="00552DEB" w:rsidRDefault="002F7C93">
            <w:pPr>
              <w:pStyle w:val="TableParagraph"/>
              <w:spacing w:before="189"/>
              <w:ind w:left="105"/>
              <w:rPr>
                <w:rFonts w:ascii="Arial"/>
                <w:b/>
              </w:rPr>
            </w:pPr>
            <w:r>
              <w:rPr>
                <w:rFonts w:ascii="Arial"/>
                <w:b/>
              </w:rPr>
              <w:t>Library Name</w:t>
            </w:r>
          </w:p>
        </w:tc>
        <w:tc>
          <w:tcPr>
            <w:tcW w:w="4861" w:type="dxa"/>
            <w:tcBorders>
              <w:bottom w:val="single" w:sz="12" w:space="0" w:color="000000"/>
            </w:tcBorders>
            <w:shd w:val="clear" w:color="auto" w:fill="CCCCCC"/>
          </w:tcPr>
          <w:p w:rsidR="00552DEB" w:rsidRDefault="002F7C93">
            <w:pPr>
              <w:pStyle w:val="TableParagraph"/>
              <w:spacing w:before="189"/>
              <w:ind w:left="108"/>
              <w:rPr>
                <w:rFonts w:ascii="Arial"/>
                <w:b/>
              </w:rPr>
            </w:pPr>
            <w:r>
              <w:rPr>
                <w:rFonts w:ascii="Arial"/>
                <w:b/>
              </w:rPr>
              <w:t>Description</w:t>
            </w:r>
          </w:p>
        </w:tc>
      </w:tr>
      <w:tr w:rsidR="00552DEB">
        <w:trPr>
          <w:trHeight w:val="463"/>
        </w:trPr>
        <w:tc>
          <w:tcPr>
            <w:tcW w:w="3418" w:type="dxa"/>
            <w:tcBorders>
              <w:top w:val="single" w:sz="12" w:space="0" w:color="000000"/>
            </w:tcBorders>
          </w:tcPr>
          <w:p w:rsidR="00552DEB" w:rsidRDefault="002F7C93">
            <w:pPr>
              <w:pStyle w:val="TableParagraph"/>
              <w:spacing w:before="68"/>
              <w:ind w:left="105"/>
            </w:pPr>
            <w:r>
              <w:t>CAIP.jar</w:t>
            </w:r>
          </w:p>
        </w:tc>
        <w:tc>
          <w:tcPr>
            <w:tcW w:w="4861" w:type="dxa"/>
            <w:tcBorders>
              <w:top w:val="single" w:sz="12" w:space="0" w:color="000000"/>
            </w:tcBorders>
          </w:tcPr>
          <w:p w:rsidR="00552DEB" w:rsidRDefault="002F7C93">
            <w:pPr>
              <w:pStyle w:val="TableParagraph"/>
              <w:spacing w:before="68"/>
              <w:ind w:left="108"/>
            </w:pPr>
            <w:r>
              <w:t>Used by PSL/PSC</w:t>
            </w:r>
          </w:p>
        </w:tc>
      </w:tr>
      <w:tr w:rsidR="00552DEB">
        <w:trPr>
          <w:trHeight w:val="450"/>
        </w:trPr>
        <w:tc>
          <w:tcPr>
            <w:tcW w:w="3418" w:type="dxa"/>
          </w:tcPr>
          <w:p w:rsidR="00552DEB" w:rsidRDefault="002F7C93">
            <w:pPr>
              <w:pStyle w:val="TableParagraph"/>
              <w:spacing w:before="68"/>
              <w:ind w:left="105"/>
            </w:pPr>
            <w:r>
              <w:t>commons-beanutils.jar</w:t>
            </w:r>
          </w:p>
        </w:tc>
        <w:tc>
          <w:tcPr>
            <w:tcW w:w="4861" w:type="dxa"/>
          </w:tcPr>
          <w:p w:rsidR="00552DEB" w:rsidRDefault="002F7C93">
            <w:pPr>
              <w:pStyle w:val="TableParagraph"/>
              <w:spacing w:before="68"/>
              <w:ind w:left="108"/>
            </w:pPr>
            <w:r>
              <w:t>Jakarta Commons library, used by Struts/Tiles</w:t>
            </w:r>
          </w:p>
        </w:tc>
      </w:tr>
      <w:tr w:rsidR="00552DEB">
        <w:trPr>
          <w:trHeight w:val="450"/>
        </w:trPr>
        <w:tc>
          <w:tcPr>
            <w:tcW w:w="3418" w:type="dxa"/>
          </w:tcPr>
          <w:p w:rsidR="00552DEB" w:rsidRDefault="002F7C93">
            <w:pPr>
              <w:pStyle w:val="TableParagraph"/>
              <w:spacing w:before="68"/>
              <w:ind w:left="105"/>
            </w:pPr>
            <w:r>
              <w:t>commons-collections-3.1.jar</w:t>
            </w:r>
          </w:p>
        </w:tc>
        <w:tc>
          <w:tcPr>
            <w:tcW w:w="4861" w:type="dxa"/>
          </w:tcPr>
          <w:p w:rsidR="00552DEB" w:rsidRDefault="002F7C93">
            <w:pPr>
              <w:pStyle w:val="TableParagraph"/>
              <w:spacing w:before="68"/>
              <w:ind w:left="108"/>
            </w:pPr>
            <w:r>
              <w:t>Jakarta Commons library, used by Struts/Tiles</w:t>
            </w:r>
          </w:p>
        </w:tc>
      </w:tr>
      <w:tr w:rsidR="00552DEB">
        <w:trPr>
          <w:trHeight w:val="448"/>
        </w:trPr>
        <w:tc>
          <w:tcPr>
            <w:tcW w:w="3418" w:type="dxa"/>
          </w:tcPr>
          <w:p w:rsidR="00552DEB" w:rsidRDefault="002F7C93">
            <w:pPr>
              <w:pStyle w:val="TableParagraph"/>
              <w:spacing w:before="68"/>
              <w:ind w:left="105"/>
            </w:pPr>
            <w:r>
              <w:t>commons-dbcp-1.2.1.jar</w:t>
            </w:r>
          </w:p>
        </w:tc>
        <w:tc>
          <w:tcPr>
            <w:tcW w:w="4861" w:type="dxa"/>
          </w:tcPr>
          <w:p w:rsidR="00552DEB" w:rsidRDefault="002F7C93">
            <w:pPr>
              <w:pStyle w:val="TableParagraph"/>
              <w:spacing w:before="68"/>
              <w:ind w:left="108"/>
            </w:pPr>
            <w:r>
              <w:t>Jakarta Commons library</w:t>
            </w:r>
          </w:p>
        </w:tc>
      </w:tr>
      <w:tr w:rsidR="00552DEB">
        <w:trPr>
          <w:trHeight w:val="450"/>
        </w:trPr>
        <w:tc>
          <w:tcPr>
            <w:tcW w:w="3418" w:type="dxa"/>
          </w:tcPr>
          <w:p w:rsidR="00552DEB" w:rsidRDefault="002F7C93">
            <w:pPr>
              <w:pStyle w:val="TableParagraph"/>
              <w:spacing w:before="68"/>
              <w:ind w:left="105"/>
            </w:pPr>
            <w:r>
              <w:t>commons-digester.jar</w:t>
            </w:r>
          </w:p>
        </w:tc>
        <w:tc>
          <w:tcPr>
            <w:tcW w:w="4861" w:type="dxa"/>
          </w:tcPr>
          <w:p w:rsidR="00552DEB" w:rsidRDefault="002F7C93">
            <w:pPr>
              <w:pStyle w:val="TableParagraph"/>
              <w:spacing w:before="68"/>
              <w:ind w:left="108"/>
            </w:pPr>
            <w:r>
              <w:t>Jakarta Commons library, used by Struts/Tiles</w:t>
            </w:r>
          </w:p>
        </w:tc>
      </w:tr>
      <w:tr w:rsidR="00552DEB">
        <w:trPr>
          <w:trHeight w:val="448"/>
        </w:trPr>
        <w:tc>
          <w:tcPr>
            <w:tcW w:w="3418" w:type="dxa"/>
          </w:tcPr>
          <w:p w:rsidR="00552DEB" w:rsidRDefault="002F7C93">
            <w:pPr>
              <w:pStyle w:val="TableParagraph"/>
              <w:spacing w:before="68"/>
              <w:ind w:left="105"/>
            </w:pPr>
            <w:r>
              <w:t>commons-fileupload.jar</w:t>
            </w:r>
          </w:p>
        </w:tc>
        <w:tc>
          <w:tcPr>
            <w:tcW w:w="4861" w:type="dxa"/>
          </w:tcPr>
          <w:p w:rsidR="00552DEB" w:rsidRDefault="002F7C93">
            <w:pPr>
              <w:pStyle w:val="TableParagraph"/>
              <w:spacing w:before="68"/>
              <w:ind w:left="108"/>
            </w:pPr>
            <w:r>
              <w:t>Jakarta Commons library, used by Struts/Tiles</w:t>
            </w:r>
          </w:p>
        </w:tc>
      </w:tr>
    </w:tbl>
    <w:p w:rsidR="00552DEB" w:rsidRDefault="00552DEB">
      <w:pPr>
        <w:sectPr w:rsidR="00552DEB">
          <w:headerReference w:type="default" r:id="rId24"/>
          <w:footerReference w:type="default" r:id="rId25"/>
          <w:pgSz w:w="12240" w:h="15840"/>
          <w:pgMar w:top="980" w:right="660" w:bottom="880" w:left="1300" w:header="782" w:footer="680" w:gutter="0"/>
          <w:cols w:space="720"/>
        </w:sectPr>
      </w:pPr>
    </w:p>
    <w:p w:rsidR="00552DEB" w:rsidRDefault="00552DEB">
      <w:pPr>
        <w:pStyle w:val="BodyText"/>
        <w:spacing w:before="3"/>
        <w:rPr>
          <w:sz w:val="23"/>
        </w:rPr>
      </w:pPr>
    </w:p>
    <w:tbl>
      <w:tblPr>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4861"/>
      </w:tblGrid>
      <w:tr w:rsidR="00552DEB">
        <w:trPr>
          <w:trHeight w:val="451"/>
        </w:trPr>
        <w:tc>
          <w:tcPr>
            <w:tcW w:w="3418" w:type="dxa"/>
          </w:tcPr>
          <w:p w:rsidR="00552DEB" w:rsidRDefault="002F7C93">
            <w:pPr>
              <w:pStyle w:val="TableParagraph"/>
              <w:spacing w:before="68"/>
              <w:ind w:left="105"/>
            </w:pPr>
            <w:r>
              <w:t>commons-httpclient-2.0.1.jar</w:t>
            </w:r>
          </w:p>
        </w:tc>
        <w:tc>
          <w:tcPr>
            <w:tcW w:w="4861" w:type="dxa"/>
          </w:tcPr>
          <w:p w:rsidR="00552DEB" w:rsidRDefault="002F7C93">
            <w:pPr>
              <w:pStyle w:val="TableParagraph"/>
              <w:spacing w:before="68"/>
              <w:ind w:left="108"/>
            </w:pPr>
            <w:r>
              <w:t>Jakarta Commons library</w:t>
            </w:r>
          </w:p>
        </w:tc>
      </w:tr>
      <w:tr w:rsidR="00552DEB">
        <w:trPr>
          <w:trHeight w:val="450"/>
        </w:trPr>
        <w:tc>
          <w:tcPr>
            <w:tcW w:w="3418" w:type="dxa"/>
          </w:tcPr>
          <w:p w:rsidR="00552DEB" w:rsidRDefault="002F7C93">
            <w:pPr>
              <w:pStyle w:val="TableParagraph"/>
              <w:spacing w:before="68"/>
              <w:ind w:left="105"/>
            </w:pPr>
            <w:r>
              <w:t>commons-lang-2.0.jar</w:t>
            </w:r>
          </w:p>
        </w:tc>
        <w:tc>
          <w:tcPr>
            <w:tcW w:w="4861" w:type="dxa"/>
          </w:tcPr>
          <w:p w:rsidR="00552DEB" w:rsidRDefault="002F7C93">
            <w:pPr>
              <w:pStyle w:val="TableParagraph"/>
              <w:spacing w:before="68"/>
              <w:ind w:left="108"/>
            </w:pPr>
            <w:r>
              <w:t>Jakarta Commons library</w:t>
            </w:r>
          </w:p>
        </w:tc>
      </w:tr>
      <w:tr w:rsidR="00552DEB">
        <w:trPr>
          <w:trHeight w:val="450"/>
        </w:trPr>
        <w:tc>
          <w:tcPr>
            <w:tcW w:w="3418" w:type="dxa"/>
          </w:tcPr>
          <w:p w:rsidR="00552DEB" w:rsidRDefault="002F7C93">
            <w:pPr>
              <w:pStyle w:val="TableParagraph"/>
              <w:spacing w:before="70"/>
              <w:ind w:left="105"/>
            </w:pPr>
            <w:r>
              <w:t>commons-lang.jar</w:t>
            </w:r>
          </w:p>
        </w:tc>
        <w:tc>
          <w:tcPr>
            <w:tcW w:w="4861" w:type="dxa"/>
          </w:tcPr>
          <w:p w:rsidR="00552DEB" w:rsidRDefault="002F7C93">
            <w:pPr>
              <w:pStyle w:val="TableParagraph"/>
              <w:spacing w:before="70"/>
              <w:ind w:left="108"/>
            </w:pPr>
            <w:r>
              <w:t>Jakarta Commons library</w:t>
            </w:r>
          </w:p>
        </w:tc>
      </w:tr>
      <w:tr w:rsidR="00552DEB">
        <w:trPr>
          <w:trHeight w:val="575"/>
        </w:trPr>
        <w:tc>
          <w:tcPr>
            <w:tcW w:w="341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Library Name</w:t>
            </w:r>
          </w:p>
        </w:tc>
        <w:tc>
          <w:tcPr>
            <w:tcW w:w="4861"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Description</w:t>
            </w:r>
          </w:p>
        </w:tc>
      </w:tr>
      <w:tr w:rsidR="00552DEB">
        <w:trPr>
          <w:trHeight w:val="462"/>
        </w:trPr>
        <w:tc>
          <w:tcPr>
            <w:tcW w:w="3418" w:type="dxa"/>
            <w:tcBorders>
              <w:top w:val="single" w:sz="12" w:space="0" w:color="000000"/>
            </w:tcBorders>
          </w:tcPr>
          <w:p w:rsidR="00552DEB" w:rsidRDefault="002F7C93">
            <w:pPr>
              <w:pStyle w:val="TableParagraph"/>
              <w:spacing w:before="67"/>
              <w:ind w:left="105"/>
            </w:pPr>
            <w:r>
              <w:t>commons-logging-1.0.3.jar</w:t>
            </w:r>
          </w:p>
        </w:tc>
        <w:tc>
          <w:tcPr>
            <w:tcW w:w="4861" w:type="dxa"/>
            <w:tcBorders>
              <w:top w:val="single" w:sz="12" w:space="0" w:color="000000"/>
            </w:tcBorders>
          </w:tcPr>
          <w:p w:rsidR="00552DEB" w:rsidRDefault="002F7C93">
            <w:pPr>
              <w:pStyle w:val="TableParagraph"/>
              <w:spacing w:before="67"/>
              <w:ind w:left="108"/>
            </w:pPr>
            <w:r>
              <w:t>Jakarta Commons library</w:t>
            </w:r>
          </w:p>
        </w:tc>
      </w:tr>
      <w:tr w:rsidR="00552DEB">
        <w:trPr>
          <w:trHeight w:val="450"/>
        </w:trPr>
        <w:tc>
          <w:tcPr>
            <w:tcW w:w="3418" w:type="dxa"/>
          </w:tcPr>
          <w:p w:rsidR="00552DEB" w:rsidRDefault="002F7C93">
            <w:pPr>
              <w:pStyle w:val="TableParagraph"/>
              <w:spacing w:before="68"/>
              <w:ind w:left="105"/>
            </w:pPr>
            <w:r>
              <w:t>commons-pool-1.2.jar</w:t>
            </w:r>
          </w:p>
        </w:tc>
        <w:tc>
          <w:tcPr>
            <w:tcW w:w="4861" w:type="dxa"/>
          </w:tcPr>
          <w:p w:rsidR="00552DEB" w:rsidRDefault="002F7C93">
            <w:pPr>
              <w:pStyle w:val="TableParagraph"/>
              <w:spacing w:before="68"/>
              <w:ind w:left="108"/>
            </w:pPr>
            <w:r>
              <w:t>Jakarta Commons library</w:t>
            </w:r>
          </w:p>
        </w:tc>
      </w:tr>
      <w:tr w:rsidR="00552DEB">
        <w:trPr>
          <w:trHeight w:val="450"/>
        </w:trPr>
        <w:tc>
          <w:tcPr>
            <w:tcW w:w="3418" w:type="dxa"/>
          </w:tcPr>
          <w:p w:rsidR="00552DEB" w:rsidRDefault="002F7C93">
            <w:pPr>
              <w:pStyle w:val="TableParagraph"/>
              <w:spacing w:before="68"/>
              <w:ind w:left="105"/>
            </w:pPr>
            <w:r>
              <w:t>commons-resources.jar</w:t>
            </w:r>
          </w:p>
        </w:tc>
        <w:tc>
          <w:tcPr>
            <w:tcW w:w="4861" w:type="dxa"/>
          </w:tcPr>
          <w:p w:rsidR="00552DEB" w:rsidRDefault="002F7C93">
            <w:pPr>
              <w:pStyle w:val="TableParagraph"/>
              <w:spacing w:before="68"/>
              <w:ind w:left="108"/>
            </w:pPr>
            <w:r>
              <w:t>Jakarta Commons library</w:t>
            </w:r>
          </w:p>
        </w:tc>
      </w:tr>
      <w:tr w:rsidR="00552DEB">
        <w:trPr>
          <w:trHeight w:val="448"/>
        </w:trPr>
        <w:tc>
          <w:tcPr>
            <w:tcW w:w="3418" w:type="dxa"/>
          </w:tcPr>
          <w:p w:rsidR="00552DEB" w:rsidRDefault="002F7C93">
            <w:pPr>
              <w:pStyle w:val="TableParagraph"/>
              <w:spacing w:before="68"/>
              <w:ind w:left="105"/>
            </w:pPr>
            <w:r>
              <w:t>commons-services.jar</w:t>
            </w:r>
          </w:p>
        </w:tc>
        <w:tc>
          <w:tcPr>
            <w:tcW w:w="4861" w:type="dxa"/>
          </w:tcPr>
          <w:p w:rsidR="00552DEB" w:rsidRDefault="002F7C93">
            <w:pPr>
              <w:pStyle w:val="TableParagraph"/>
              <w:spacing w:before="68"/>
              <w:ind w:left="108"/>
            </w:pPr>
            <w:r>
              <w:t>Jakarta Commons library</w:t>
            </w:r>
          </w:p>
        </w:tc>
      </w:tr>
      <w:tr w:rsidR="00552DEB">
        <w:trPr>
          <w:trHeight w:val="450"/>
        </w:trPr>
        <w:tc>
          <w:tcPr>
            <w:tcW w:w="3418" w:type="dxa"/>
          </w:tcPr>
          <w:p w:rsidR="00552DEB" w:rsidRDefault="002F7C93">
            <w:pPr>
              <w:pStyle w:val="TableParagraph"/>
              <w:spacing w:before="68"/>
              <w:ind w:left="105"/>
            </w:pPr>
            <w:r>
              <w:t>commons-validator.jar</w:t>
            </w:r>
          </w:p>
        </w:tc>
        <w:tc>
          <w:tcPr>
            <w:tcW w:w="4861" w:type="dxa"/>
          </w:tcPr>
          <w:p w:rsidR="00552DEB" w:rsidRDefault="002F7C93">
            <w:pPr>
              <w:pStyle w:val="TableParagraph"/>
              <w:spacing w:before="68"/>
              <w:ind w:left="108"/>
            </w:pPr>
            <w:r>
              <w:t>Jakarta Commons library, used by Struts/Tiles</w:t>
            </w:r>
          </w:p>
        </w:tc>
      </w:tr>
      <w:tr w:rsidR="00552DEB">
        <w:trPr>
          <w:trHeight w:val="450"/>
        </w:trPr>
        <w:tc>
          <w:tcPr>
            <w:tcW w:w="3418" w:type="dxa"/>
          </w:tcPr>
          <w:p w:rsidR="00552DEB" w:rsidRDefault="002F7C93">
            <w:pPr>
              <w:pStyle w:val="TableParagraph"/>
              <w:spacing w:before="68"/>
              <w:ind w:left="105"/>
            </w:pPr>
            <w:r>
              <w:t>dbunit-2.0.jar</w:t>
            </w:r>
          </w:p>
        </w:tc>
        <w:tc>
          <w:tcPr>
            <w:tcW w:w="4861" w:type="dxa"/>
          </w:tcPr>
          <w:p w:rsidR="00552DEB" w:rsidRDefault="00552DEB">
            <w:pPr>
              <w:pStyle w:val="TableParagraph"/>
              <w:rPr>
                <w:sz w:val="20"/>
              </w:rPr>
            </w:pPr>
          </w:p>
        </w:tc>
      </w:tr>
      <w:tr w:rsidR="00552DEB">
        <w:trPr>
          <w:trHeight w:val="450"/>
        </w:trPr>
        <w:tc>
          <w:tcPr>
            <w:tcW w:w="3418" w:type="dxa"/>
          </w:tcPr>
          <w:p w:rsidR="00552DEB" w:rsidRDefault="002F7C93">
            <w:pPr>
              <w:pStyle w:val="TableParagraph"/>
              <w:spacing w:before="68"/>
              <w:ind w:left="105"/>
            </w:pPr>
            <w:r>
              <w:t>displaytag-1.0-b2.jar</w:t>
            </w:r>
          </w:p>
        </w:tc>
        <w:tc>
          <w:tcPr>
            <w:tcW w:w="4861" w:type="dxa"/>
          </w:tcPr>
          <w:p w:rsidR="00552DEB" w:rsidRDefault="00552DEB">
            <w:pPr>
              <w:pStyle w:val="TableParagraph"/>
              <w:rPr>
                <w:sz w:val="20"/>
              </w:rPr>
            </w:pPr>
          </w:p>
        </w:tc>
      </w:tr>
      <w:tr w:rsidR="00552DEB">
        <w:trPr>
          <w:trHeight w:val="450"/>
        </w:trPr>
        <w:tc>
          <w:tcPr>
            <w:tcW w:w="3418" w:type="dxa"/>
          </w:tcPr>
          <w:p w:rsidR="00552DEB" w:rsidRDefault="002F7C93">
            <w:pPr>
              <w:pStyle w:val="TableParagraph"/>
              <w:spacing w:before="68"/>
              <w:ind w:left="105"/>
            </w:pPr>
            <w:r>
              <w:t>esig-1.0.0.024.jar</w:t>
            </w:r>
          </w:p>
        </w:tc>
        <w:tc>
          <w:tcPr>
            <w:tcW w:w="4861" w:type="dxa"/>
          </w:tcPr>
          <w:p w:rsidR="00552DEB" w:rsidRDefault="002F7C93">
            <w:pPr>
              <w:pStyle w:val="TableParagraph"/>
              <w:spacing w:before="68"/>
              <w:ind w:left="108"/>
            </w:pPr>
            <w:r>
              <w:t>Electronic Signature</w:t>
            </w:r>
          </w:p>
        </w:tc>
      </w:tr>
      <w:tr w:rsidR="00552DEB">
        <w:trPr>
          <w:trHeight w:val="448"/>
        </w:trPr>
        <w:tc>
          <w:tcPr>
            <w:tcW w:w="3418" w:type="dxa"/>
          </w:tcPr>
          <w:p w:rsidR="00552DEB" w:rsidRDefault="002F7C93">
            <w:pPr>
              <w:pStyle w:val="TableParagraph"/>
              <w:spacing w:before="68"/>
              <w:ind w:left="105"/>
            </w:pPr>
            <w:r>
              <w:t>jakarta-oro.jar</w:t>
            </w:r>
          </w:p>
        </w:tc>
        <w:tc>
          <w:tcPr>
            <w:tcW w:w="4861" w:type="dxa"/>
          </w:tcPr>
          <w:p w:rsidR="00552DEB" w:rsidRDefault="002F7C93">
            <w:pPr>
              <w:pStyle w:val="TableParagraph"/>
              <w:spacing w:before="68"/>
              <w:ind w:left="108"/>
            </w:pPr>
            <w:r>
              <w:t>Jakarta Commons library, used by Struts/Tiles</w:t>
            </w:r>
          </w:p>
        </w:tc>
      </w:tr>
      <w:tr w:rsidR="00552DEB">
        <w:trPr>
          <w:trHeight w:val="450"/>
        </w:trPr>
        <w:tc>
          <w:tcPr>
            <w:tcW w:w="3418" w:type="dxa"/>
          </w:tcPr>
          <w:p w:rsidR="00552DEB" w:rsidRDefault="002F7C93">
            <w:pPr>
              <w:pStyle w:val="TableParagraph"/>
              <w:spacing w:before="68"/>
              <w:ind w:left="105"/>
            </w:pPr>
            <w:r>
              <w:t>jakarta-regexp-1.3.jar</w:t>
            </w:r>
          </w:p>
        </w:tc>
        <w:tc>
          <w:tcPr>
            <w:tcW w:w="4861" w:type="dxa"/>
          </w:tcPr>
          <w:p w:rsidR="00552DEB" w:rsidRDefault="002F7C93">
            <w:pPr>
              <w:pStyle w:val="TableParagraph"/>
              <w:spacing w:before="68"/>
              <w:ind w:left="108"/>
            </w:pPr>
            <w:r>
              <w:t>Jakarta Commons library</w:t>
            </w:r>
          </w:p>
        </w:tc>
      </w:tr>
      <w:tr w:rsidR="00552DEB">
        <w:trPr>
          <w:trHeight w:val="448"/>
        </w:trPr>
        <w:tc>
          <w:tcPr>
            <w:tcW w:w="3418" w:type="dxa"/>
          </w:tcPr>
          <w:p w:rsidR="00552DEB" w:rsidRDefault="002F7C93">
            <w:pPr>
              <w:pStyle w:val="TableParagraph"/>
              <w:spacing w:before="68"/>
              <w:ind w:left="105"/>
            </w:pPr>
            <w:r>
              <w:t>jaxen-core.jar</w:t>
            </w:r>
          </w:p>
        </w:tc>
        <w:tc>
          <w:tcPr>
            <w:tcW w:w="4861" w:type="dxa"/>
          </w:tcPr>
          <w:p w:rsidR="00552DEB" w:rsidRDefault="002F7C93">
            <w:pPr>
              <w:pStyle w:val="TableParagraph"/>
              <w:spacing w:before="68"/>
              <w:ind w:left="108"/>
            </w:pPr>
            <w:r>
              <w:t>XML (eXtensible Markup Language) parsing API</w:t>
            </w:r>
          </w:p>
        </w:tc>
      </w:tr>
      <w:tr w:rsidR="00552DEB">
        <w:trPr>
          <w:trHeight w:val="451"/>
        </w:trPr>
        <w:tc>
          <w:tcPr>
            <w:tcW w:w="3418" w:type="dxa"/>
          </w:tcPr>
          <w:p w:rsidR="00552DEB" w:rsidRDefault="002F7C93">
            <w:pPr>
              <w:pStyle w:val="TableParagraph"/>
              <w:spacing w:before="68"/>
              <w:ind w:left="105"/>
            </w:pPr>
            <w:r>
              <w:t>jaxen-dom.jar</w:t>
            </w:r>
          </w:p>
        </w:tc>
        <w:tc>
          <w:tcPr>
            <w:tcW w:w="4861" w:type="dxa"/>
          </w:tcPr>
          <w:p w:rsidR="00552DEB" w:rsidRDefault="002F7C93">
            <w:pPr>
              <w:pStyle w:val="TableParagraph"/>
              <w:spacing w:before="68"/>
              <w:ind w:left="108"/>
            </w:pPr>
            <w:r>
              <w:t>XML parsing API</w:t>
            </w:r>
          </w:p>
        </w:tc>
      </w:tr>
      <w:tr w:rsidR="00552DEB">
        <w:trPr>
          <w:trHeight w:val="450"/>
        </w:trPr>
        <w:tc>
          <w:tcPr>
            <w:tcW w:w="3418" w:type="dxa"/>
          </w:tcPr>
          <w:p w:rsidR="00552DEB" w:rsidRDefault="002F7C93">
            <w:pPr>
              <w:pStyle w:val="TableParagraph"/>
              <w:spacing w:before="70"/>
              <w:ind w:left="105"/>
            </w:pPr>
            <w:r>
              <w:t>jstl.jar</w:t>
            </w:r>
          </w:p>
        </w:tc>
        <w:tc>
          <w:tcPr>
            <w:tcW w:w="4861" w:type="dxa"/>
          </w:tcPr>
          <w:p w:rsidR="00552DEB" w:rsidRDefault="002F7C93">
            <w:pPr>
              <w:pStyle w:val="TableParagraph"/>
              <w:spacing w:before="70"/>
              <w:ind w:left="108"/>
            </w:pPr>
            <w:r>
              <w:t>JSTL (Java Standard Template Library)</w:t>
            </w:r>
          </w:p>
        </w:tc>
      </w:tr>
      <w:tr w:rsidR="00552DEB">
        <w:trPr>
          <w:trHeight w:val="450"/>
        </w:trPr>
        <w:tc>
          <w:tcPr>
            <w:tcW w:w="3418" w:type="dxa"/>
          </w:tcPr>
          <w:p w:rsidR="00552DEB" w:rsidRDefault="002F7C93">
            <w:pPr>
              <w:pStyle w:val="TableParagraph"/>
              <w:spacing w:before="68"/>
              <w:ind w:left="105"/>
            </w:pPr>
            <w:r>
              <w:t>junit-3.8.1.jar</w:t>
            </w:r>
          </w:p>
        </w:tc>
        <w:tc>
          <w:tcPr>
            <w:tcW w:w="4861" w:type="dxa"/>
          </w:tcPr>
          <w:p w:rsidR="00552DEB" w:rsidRDefault="002F7C93">
            <w:pPr>
              <w:pStyle w:val="TableParagraph"/>
              <w:spacing w:before="68"/>
              <w:ind w:left="108"/>
            </w:pPr>
            <w:r>
              <w:t>Unit Testing API</w:t>
            </w:r>
          </w:p>
        </w:tc>
      </w:tr>
      <w:tr w:rsidR="00552DEB">
        <w:trPr>
          <w:trHeight w:val="450"/>
        </w:trPr>
        <w:tc>
          <w:tcPr>
            <w:tcW w:w="3418" w:type="dxa"/>
          </w:tcPr>
          <w:p w:rsidR="00552DEB" w:rsidRDefault="002F7C93">
            <w:pPr>
              <w:pStyle w:val="TableParagraph"/>
              <w:spacing w:before="68"/>
              <w:ind w:left="105"/>
            </w:pPr>
            <w:r>
              <w:t>kaajee-1.0.1.003.jar</w:t>
            </w:r>
          </w:p>
        </w:tc>
        <w:tc>
          <w:tcPr>
            <w:tcW w:w="4861" w:type="dxa"/>
          </w:tcPr>
          <w:p w:rsidR="00552DEB" w:rsidRDefault="002F7C93">
            <w:pPr>
              <w:pStyle w:val="TableParagraph"/>
              <w:spacing w:before="68"/>
              <w:ind w:left="108"/>
            </w:pPr>
            <w:r>
              <w:t>KAAJEE</w:t>
            </w:r>
          </w:p>
        </w:tc>
      </w:tr>
      <w:tr w:rsidR="00552DEB">
        <w:trPr>
          <w:trHeight w:val="448"/>
        </w:trPr>
        <w:tc>
          <w:tcPr>
            <w:tcW w:w="3418" w:type="dxa"/>
          </w:tcPr>
          <w:p w:rsidR="00552DEB" w:rsidRDefault="002F7C93">
            <w:pPr>
              <w:pStyle w:val="TableParagraph"/>
              <w:spacing w:before="68"/>
              <w:ind w:left="105"/>
            </w:pPr>
            <w:r>
              <w:t>local_policy.jar</w:t>
            </w:r>
          </w:p>
        </w:tc>
        <w:tc>
          <w:tcPr>
            <w:tcW w:w="4861" w:type="dxa"/>
          </w:tcPr>
          <w:p w:rsidR="00552DEB" w:rsidRDefault="00552DEB">
            <w:pPr>
              <w:pStyle w:val="TableParagraph"/>
              <w:rPr>
                <w:sz w:val="20"/>
              </w:rPr>
            </w:pPr>
          </w:p>
        </w:tc>
      </w:tr>
      <w:tr w:rsidR="00552DEB">
        <w:trPr>
          <w:trHeight w:val="450"/>
        </w:trPr>
        <w:tc>
          <w:tcPr>
            <w:tcW w:w="3418" w:type="dxa"/>
          </w:tcPr>
          <w:p w:rsidR="00552DEB" w:rsidRDefault="002F7C93">
            <w:pPr>
              <w:pStyle w:val="TableParagraph"/>
              <w:spacing w:before="68"/>
              <w:ind w:left="105"/>
            </w:pPr>
            <w:r>
              <w:t>log4j-app.2.10.0.jar</w:t>
            </w:r>
          </w:p>
        </w:tc>
        <w:tc>
          <w:tcPr>
            <w:tcW w:w="4861" w:type="dxa"/>
          </w:tcPr>
          <w:p w:rsidR="00552DEB" w:rsidRDefault="002F7C93">
            <w:pPr>
              <w:pStyle w:val="TableParagraph"/>
              <w:spacing w:before="68"/>
              <w:ind w:left="108"/>
            </w:pPr>
            <w:r>
              <w:t>Log4j</w:t>
            </w:r>
          </w:p>
        </w:tc>
      </w:tr>
      <w:tr w:rsidR="00552DEB">
        <w:trPr>
          <w:trHeight w:val="450"/>
        </w:trPr>
        <w:tc>
          <w:tcPr>
            <w:tcW w:w="3418" w:type="dxa"/>
          </w:tcPr>
          <w:p w:rsidR="00552DEB" w:rsidRDefault="002F7C93">
            <w:pPr>
              <w:pStyle w:val="TableParagraph"/>
              <w:spacing w:before="68"/>
              <w:ind w:left="105"/>
            </w:pPr>
            <w:r>
              <w:t>log4j-core.2.10.0.jar</w:t>
            </w:r>
          </w:p>
        </w:tc>
        <w:tc>
          <w:tcPr>
            <w:tcW w:w="4861" w:type="dxa"/>
          </w:tcPr>
          <w:p w:rsidR="00552DEB" w:rsidRDefault="002F7C93">
            <w:pPr>
              <w:pStyle w:val="TableParagraph"/>
              <w:spacing w:before="68"/>
              <w:ind w:left="108"/>
            </w:pPr>
            <w:r>
              <w:t>Log4j</w:t>
            </w:r>
          </w:p>
        </w:tc>
      </w:tr>
      <w:tr w:rsidR="00552DEB">
        <w:trPr>
          <w:trHeight w:val="451"/>
        </w:trPr>
        <w:tc>
          <w:tcPr>
            <w:tcW w:w="3418" w:type="dxa"/>
          </w:tcPr>
          <w:p w:rsidR="00552DEB" w:rsidRDefault="002F7C93">
            <w:pPr>
              <w:pStyle w:val="TableParagraph"/>
              <w:spacing w:before="68"/>
              <w:ind w:left="105"/>
            </w:pPr>
            <w:r>
              <w:t>LongList.jar</w:t>
            </w:r>
          </w:p>
        </w:tc>
        <w:tc>
          <w:tcPr>
            <w:tcW w:w="4861" w:type="dxa"/>
          </w:tcPr>
          <w:p w:rsidR="00552DEB" w:rsidRDefault="002F7C93">
            <w:pPr>
              <w:pStyle w:val="TableParagraph"/>
              <w:spacing w:before="68"/>
              <w:ind w:left="108"/>
            </w:pPr>
            <w:r>
              <w:t>Used by PSL</w:t>
            </w:r>
          </w:p>
        </w:tc>
      </w:tr>
      <w:tr w:rsidR="00552DEB">
        <w:trPr>
          <w:trHeight w:val="450"/>
        </w:trPr>
        <w:tc>
          <w:tcPr>
            <w:tcW w:w="3418" w:type="dxa"/>
          </w:tcPr>
          <w:p w:rsidR="00552DEB" w:rsidRDefault="002F7C93">
            <w:pPr>
              <w:pStyle w:val="TableParagraph"/>
              <w:spacing w:before="68"/>
              <w:ind w:left="105"/>
            </w:pPr>
            <w:r>
              <w:t>NamingDirectoryService-client.jar</w:t>
            </w:r>
          </w:p>
        </w:tc>
        <w:tc>
          <w:tcPr>
            <w:tcW w:w="4861" w:type="dxa"/>
          </w:tcPr>
          <w:p w:rsidR="00552DEB" w:rsidRDefault="002F7C93">
            <w:pPr>
              <w:pStyle w:val="TableParagraph"/>
              <w:spacing w:before="68"/>
              <w:ind w:left="108"/>
            </w:pPr>
            <w:r>
              <w:t>Used by PSL/PSC</w:t>
            </w:r>
          </w:p>
        </w:tc>
      </w:tr>
      <w:tr w:rsidR="00552DEB">
        <w:trPr>
          <w:trHeight w:val="448"/>
        </w:trPr>
        <w:tc>
          <w:tcPr>
            <w:tcW w:w="3418" w:type="dxa"/>
          </w:tcPr>
          <w:p w:rsidR="00552DEB" w:rsidRDefault="002F7C93">
            <w:pPr>
              <w:pStyle w:val="TableParagraph"/>
              <w:spacing w:before="68"/>
              <w:ind w:left="105"/>
            </w:pPr>
            <w:r>
              <w:t>PatientServiceR2.jar</w:t>
            </w:r>
          </w:p>
        </w:tc>
        <w:tc>
          <w:tcPr>
            <w:tcW w:w="4861" w:type="dxa"/>
          </w:tcPr>
          <w:p w:rsidR="00552DEB" w:rsidRDefault="002F7C93">
            <w:pPr>
              <w:pStyle w:val="TableParagraph"/>
              <w:spacing w:before="68"/>
              <w:ind w:left="108"/>
            </w:pPr>
            <w:r>
              <w:t>PSC</w:t>
            </w:r>
          </w:p>
        </w:tc>
      </w:tr>
      <w:tr w:rsidR="00552DEB">
        <w:trPr>
          <w:trHeight w:val="450"/>
        </w:trPr>
        <w:tc>
          <w:tcPr>
            <w:tcW w:w="3418" w:type="dxa"/>
          </w:tcPr>
          <w:p w:rsidR="00552DEB" w:rsidRDefault="002F7C93">
            <w:pPr>
              <w:pStyle w:val="TableParagraph"/>
              <w:spacing w:before="68"/>
              <w:ind w:left="105"/>
            </w:pPr>
            <w:r>
              <w:t>pslWeb_4.0.4.3.jar</w:t>
            </w:r>
          </w:p>
        </w:tc>
        <w:tc>
          <w:tcPr>
            <w:tcW w:w="4861" w:type="dxa"/>
          </w:tcPr>
          <w:p w:rsidR="00552DEB" w:rsidRDefault="002F7C93">
            <w:pPr>
              <w:pStyle w:val="TableParagraph"/>
              <w:spacing w:before="68"/>
              <w:ind w:left="108"/>
            </w:pPr>
            <w:r>
              <w:t>PSL</w:t>
            </w:r>
          </w:p>
        </w:tc>
      </w:tr>
      <w:tr w:rsidR="00552DEB">
        <w:trPr>
          <w:trHeight w:val="450"/>
        </w:trPr>
        <w:tc>
          <w:tcPr>
            <w:tcW w:w="3418" w:type="dxa"/>
          </w:tcPr>
          <w:p w:rsidR="00552DEB" w:rsidRDefault="002F7C93">
            <w:pPr>
              <w:pStyle w:val="TableParagraph"/>
              <w:spacing w:before="68"/>
              <w:ind w:left="105"/>
            </w:pPr>
            <w:r>
              <w:t>standard.jar</w:t>
            </w:r>
          </w:p>
        </w:tc>
        <w:tc>
          <w:tcPr>
            <w:tcW w:w="4861" w:type="dxa"/>
          </w:tcPr>
          <w:p w:rsidR="00552DEB" w:rsidRDefault="002F7C93">
            <w:pPr>
              <w:pStyle w:val="TableParagraph"/>
              <w:spacing w:before="68"/>
              <w:ind w:left="108"/>
            </w:pPr>
            <w:r>
              <w:t>JSTL</w:t>
            </w:r>
          </w:p>
        </w:tc>
      </w:tr>
      <w:tr w:rsidR="00552DEB">
        <w:trPr>
          <w:trHeight w:val="448"/>
        </w:trPr>
        <w:tc>
          <w:tcPr>
            <w:tcW w:w="3418" w:type="dxa"/>
          </w:tcPr>
          <w:p w:rsidR="00552DEB" w:rsidRDefault="002F7C93">
            <w:pPr>
              <w:pStyle w:val="TableParagraph"/>
              <w:spacing w:before="68"/>
              <w:ind w:left="105"/>
            </w:pPr>
            <w:r>
              <w:t>struts.jar</w:t>
            </w:r>
          </w:p>
        </w:tc>
        <w:tc>
          <w:tcPr>
            <w:tcW w:w="4861" w:type="dxa"/>
          </w:tcPr>
          <w:p w:rsidR="00552DEB" w:rsidRDefault="002F7C93">
            <w:pPr>
              <w:pStyle w:val="TableParagraph"/>
              <w:spacing w:before="68"/>
              <w:ind w:left="108"/>
            </w:pPr>
            <w:r>
              <w:t>Struts</w:t>
            </w:r>
          </w:p>
        </w:tc>
      </w:tr>
    </w:tbl>
    <w:p w:rsidR="00552DEB" w:rsidRDefault="00552DEB">
      <w:pPr>
        <w:sectPr w:rsidR="00552DEB">
          <w:pgSz w:w="12240" w:h="15840"/>
          <w:pgMar w:top="980" w:right="660" w:bottom="880" w:left="1300" w:header="782" w:footer="680" w:gutter="0"/>
          <w:cols w:space="720"/>
        </w:sectPr>
      </w:pPr>
    </w:p>
    <w:p w:rsidR="00552DEB" w:rsidRDefault="00552DEB">
      <w:pPr>
        <w:pStyle w:val="BodyText"/>
        <w:spacing w:before="3"/>
        <w:rPr>
          <w:sz w:val="23"/>
        </w:rPr>
      </w:pPr>
    </w:p>
    <w:tbl>
      <w:tblPr>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4861"/>
      </w:tblGrid>
      <w:tr w:rsidR="00552DEB">
        <w:trPr>
          <w:trHeight w:val="451"/>
        </w:trPr>
        <w:tc>
          <w:tcPr>
            <w:tcW w:w="3418" w:type="dxa"/>
          </w:tcPr>
          <w:p w:rsidR="00552DEB" w:rsidRDefault="002F7C93">
            <w:pPr>
              <w:pStyle w:val="TableParagraph"/>
              <w:spacing w:before="68"/>
              <w:ind w:left="105"/>
            </w:pPr>
            <w:r>
              <w:t>US_export_policy.jar</w:t>
            </w:r>
          </w:p>
        </w:tc>
        <w:tc>
          <w:tcPr>
            <w:tcW w:w="4861" w:type="dxa"/>
          </w:tcPr>
          <w:p w:rsidR="00552DEB" w:rsidRDefault="00552DEB">
            <w:pPr>
              <w:pStyle w:val="TableParagraph"/>
            </w:pPr>
          </w:p>
        </w:tc>
      </w:tr>
      <w:tr w:rsidR="00552DEB">
        <w:trPr>
          <w:trHeight w:val="450"/>
        </w:trPr>
        <w:tc>
          <w:tcPr>
            <w:tcW w:w="3418" w:type="dxa"/>
          </w:tcPr>
          <w:p w:rsidR="00552DEB" w:rsidRDefault="002F7C93">
            <w:pPr>
              <w:pStyle w:val="TableParagraph"/>
              <w:spacing w:before="68"/>
              <w:ind w:left="105"/>
            </w:pPr>
            <w:r>
              <w:t>vha-stddata-basic-18.0.jar</w:t>
            </w:r>
          </w:p>
        </w:tc>
        <w:tc>
          <w:tcPr>
            <w:tcW w:w="4861" w:type="dxa"/>
          </w:tcPr>
          <w:p w:rsidR="00552DEB" w:rsidRDefault="002F7C93">
            <w:pPr>
              <w:pStyle w:val="TableParagraph"/>
              <w:spacing w:before="68"/>
              <w:ind w:left="108"/>
            </w:pPr>
            <w:r>
              <w:t>SDS</w:t>
            </w:r>
          </w:p>
        </w:tc>
      </w:tr>
      <w:tr w:rsidR="00552DEB">
        <w:trPr>
          <w:trHeight w:val="450"/>
        </w:trPr>
        <w:tc>
          <w:tcPr>
            <w:tcW w:w="3418" w:type="dxa"/>
          </w:tcPr>
          <w:p w:rsidR="00552DEB" w:rsidRDefault="002F7C93">
            <w:pPr>
              <w:pStyle w:val="TableParagraph"/>
              <w:spacing w:before="68"/>
              <w:ind w:left="105"/>
            </w:pPr>
            <w:r>
              <w:t>vha-stddata-client-18.0.jar</w:t>
            </w:r>
          </w:p>
        </w:tc>
        <w:tc>
          <w:tcPr>
            <w:tcW w:w="4861" w:type="dxa"/>
          </w:tcPr>
          <w:p w:rsidR="00552DEB" w:rsidRDefault="002F7C93">
            <w:pPr>
              <w:pStyle w:val="TableParagraph"/>
              <w:spacing w:before="68"/>
              <w:ind w:left="108"/>
            </w:pPr>
            <w:r>
              <w:t>SDS</w:t>
            </w:r>
          </w:p>
        </w:tc>
      </w:tr>
      <w:tr w:rsidR="00552DEB">
        <w:trPr>
          <w:trHeight w:val="448"/>
        </w:trPr>
        <w:tc>
          <w:tcPr>
            <w:tcW w:w="3418" w:type="dxa"/>
          </w:tcPr>
          <w:p w:rsidR="00552DEB" w:rsidRDefault="002F7C93">
            <w:pPr>
              <w:pStyle w:val="TableParagraph"/>
              <w:spacing w:before="68"/>
              <w:ind w:left="105"/>
            </w:pPr>
            <w:r>
              <w:t>vha-stddata.jar</w:t>
            </w:r>
          </w:p>
        </w:tc>
        <w:tc>
          <w:tcPr>
            <w:tcW w:w="4861" w:type="dxa"/>
          </w:tcPr>
          <w:p w:rsidR="00552DEB" w:rsidRDefault="002F7C93">
            <w:pPr>
              <w:pStyle w:val="TableParagraph"/>
              <w:spacing w:before="68"/>
              <w:ind w:left="108"/>
            </w:pPr>
            <w:r>
              <w:t>SDS</w:t>
            </w:r>
          </w:p>
        </w:tc>
      </w:tr>
      <w:tr w:rsidR="00552DEB">
        <w:trPr>
          <w:trHeight w:val="450"/>
        </w:trPr>
        <w:tc>
          <w:tcPr>
            <w:tcW w:w="3418" w:type="dxa"/>
          </w:tcPr>
          <w:p w:rsidR="00552DEB" w:rsidRDefault="002F7C93">
            <w:pPr>
              <w:pStyle w:val="TableParagraph"/>
              <w:spacing w:before="68"/>
              <w:ind w:left="105"/>
            </w:pPr>
            <w:r>
              <w:t>vpfsTags.jar</w:t>
            </w:r>
          </w:p>
        </w:tc>
        <w:tc>
          <w:tcPr>
            <w:tcW w:w="4861" w:type="dxa"/>
          </w:tcPr>
          <w:p w:rsidR="00552DEB" w:rsidRDefault="00552DEB">
            <w:pPr>
              <w:pStyle w:val="TableParagraph"/>
            </w:pPr>
          </w:p>
        </w:tc>
      </w:tr>
      <w:tr w:rsidR="00552DEB">
        <w:trPr>
          <w:trHeight w:val="450"/>
        </w:trPr>
        <w:tc>
          <w:tcPr>
            <w:tcW w:w="3418" w:type="dxa"/>
          </w:tcPr>
          <w:p w:rsidR="00552DEB" w:rsidRDefault="002F7C93">
            <w:pPr>
              <w:pStyle w:val="TableParagraph"/>
              <w:spacing w:before="68"/>
              <w:ind w:left="105"/>
            </w:pPr>
            <w:r>
              <w:t>wlclient.jar</w:t>
            </w:r>
          </w:p>
        </w:tc>
        <w:tc>
          <w:tcPr>
            <w:tcW w:w="4861" w:type="dxa"/>
          </w:tcPr>
          <w:p w:rsidR="00552DEB" w:rsidRDefault="002F7C93">
            <w:pPr>
              <w:pStyle w:val="TableParagraph"/>
              <w:spacing w:before="68"/>
              <w:ind w:left="108"/>
            </w:pPr>
            <w:r>
              <w:t>Standard J2EE classes</w:t>
            </w:r>
          </w:p>
        </w:tc>
      </w:tr>
    </w:tbl>
    <w:p w:rsidR="00552DEB" w:rsidRDefault="002F7C93">
      <w:pPr>
        <w:pStyle w:val="ListParagraph"/>
        <w:numPr>
          <w:ilvl w:val="3"/>
          <w:numId w:val="3"/>
        </w:numPr>
        <w:tabs>
          <w:tab w:val="left" w:pos="1400"/>
          <w:tab w:val="left" w:pos="1401"/>
        </w:tabs>
        <w:spacing w:line="230" w:lineRule="exact"/>
        <w:ind w:left="1400" w:hanging="865"/>
        <w:jc w:val="left"/>
        <w:rPr>
          <w:rFonts w:ascii="Arial"/>
          <w:b/>
          <w:sz w:val="20"/>
        </w:rPr>
      </w:pPr>
      <w:r>
        <w:rPr>
          <w:rFonts w:ascii="Arial"/>
          <w:b/>
          <w:sz w:val="20"/>
        </w:rPr>
        <w:t>Classes</w:t>
      </w:r>
    </w:p>
    <w:p w:rsidR="00552DEB" w:rsidRDefault="002F7C93">
      <w:pPr>
        <w:pStyle w:val="BodyText"/>
        <w:spacing w:before="148" w:line="247" w:lineRule="auto"/>
        <w:ind w:left="1410" w:right="1049" w:hanging="10"/>
      </w:pPr>
      <w:r>
        <w:t>The class files for the VPFS web archive are located by package under the WEBINF/classes directory. The class packages are described in the following table.</w:t>
      </w:r>
    </w:p>
    <w:p w:rsidR="00552DEB" w:rsidRDefault="002F7C93">
      <w:pPr>
        <w:spacing w:before="7"/>
        <w:ind w:left="126"/>
        <w:rPr>
          <w:sz w:val="20"/>
        </w:rPr>
      </w:pPr>
      <w:r>
        <w:rPr>
          <w:sz w:val="20"/>
        </w:rPr>
        <w:t>Table of Contents</w:t>
      </w:r>
    </w:p>
    <w:p w:rsidR="00552DEB" w:rsidRDefault="00552DEB">
      <w:pPr>
        <w:pStyle w:val="BodyText"/>
        <w:spacing w:before="6" w:after="1"/>
        <w:rPr>
          <w:sz w:val="23"/>
        </w:rPr>
      </w:pPr>
    </w:p>
    <w:tbl>
      <w:tblPr>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4861"/>
      </w:tblGrid>
      <w:tr w:rsidR="00552DEB">
        <w:trPr>
          <w:trHeight w:val="575"/>
        </w:trPr>
        <w:tc>
          <w:tcPr>
            <w:tcW w:w="341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Package Name</w:t>
            </w:r>
          </w:p>
        </w:tc>
        <w:tc>
          <w:tcPr>
            <w:tcW w:w="4861"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Description</w:t>
            </w:r>
          </w:p>
        </w:tc>
      </w:tr>
      <w:tr w:rsidR="002F7C93">
        <w:trPr>
          <w:trHeight w:val="716"/>
        </w:trPr>
        <w:tc>
          <w:tcPr>
            <w:tcW w:w="3418" w:type="dxa"/>
            <w:tcBorders>
              <w:top w:val="single" w:sz="12" w:space="0" w:color="000000"/>
            </w:tcBorders>
          </w:tcPr>
          <w:p w:rsidR="002F7C93" w:rsidRDefault="002F7C93" w:rsidP="002F7C93">
            <w:r w:rsidRPr="004F0CF6">
              <w:rPr>
                <w:rFonts w:ascii="Arial"/>
                <w:sz w:val="20"/>
                <w:highlight w:val="yellow"/>
              </w:rPr>
              <w:t>REDACTED</w:t>
            </w:r>
          </w:p>
        </w:tc>
        <w:tc>
          <w:tcPr>
            <w:tcW w:w="4861" w:type="dxa"/>
            <w:tcBorders>
              <w:top w:val="single" w:sz="12" w:space="0" w:color="000000"/>
            </w:tcBorders>
          </w:tcPr>
          <w:p w:rsidR="002F7C93" w:rsidRDefault="002F7C93" w:rsidP="002F7C93">
            <w:pPr>
              <w:pStyle w:val="TableParagraph"/>
              <w:spacing w:before="67" w:line="259" w:lineRule="auto"/>
              <w:ind w:left="108" w:right="128"/>
            </w:pPr>
            <w:r>
              <w:t xml:space="preserve">Action handler (Servlet </w:t>
            </w:r>
            <w:r>
              <w:rPr>
                <w:i/>
              </w:rPr>
              <w:t>controller</w:t>
            </w:r>
            <w:r>
              <w:t>) classes called by Struts.</w:t>
            </w:r>
          </w:p>
        </w:tc>
      </w:tr>
      <w:tr w:rsidR="002F7C93">
        <w:trPr>
          <w:trHeight w:val="954"/>
        </w:trPr>
        <w:tc>
          <w:tcPr>
            <w:tcW w:w="3418" w:type="dxa"/>
          </w:tcPr>
          <w:p w:rsidR="002F7C93" w:rsidRDefault="002F7C93" w:rsidP="002F7C93">
            <w:r w:rsidRPr="004F0CF6">
              <w:rPr>
                <w:rFonts w:ascii="Arial"/>
                <w:sz w:val="20"/>
                <w:highlight w:val="yellow"/>
              </w:rPr>
              <w:t>REDACTED</w:t>
            </w:r>
          </w:p>
        </w:tc>
        <w:tc>
          <w:tcPr>
            <w:tcW w:w="4861" w:type="dxa"/>
          </w:tcPr>
          <w:p w:rsidR="002F7C93" w:rsidRDefault="002F7C93" w:rsidP="002F7C93">
            <w:pPr>
              <w:pStyle w:val="TableParagraph"/>
              <w:spacing w:before="68" w:line="259" w:lineRule="auto"/>
              <w:ind w:left="108" w:right="87"/>
            </w:pPr>
            <w:r>
              <w:t>Business logic classes; perform non-form-based data validation, manage calls to the database access layer.</w:t>
            </w:r>
          </w:p>
        </w:tc>
      </w:tr>
      <w:tr w:rsidR="002F7C93">
        <w:trPr>
          <w:trHeight w:val="703"/>
        </w:trPr>
        <w:tc>
          <w:tcPr>
            <w:tcW w:w="3418" w:type="dxa"/>
          </w:tcPr>
          <w:p w:rsidR="002F7C93" w:rsidRDefault="002F7C93" w:rsidP="002F7C93">
            <w:r w:rsidRPr="004F0CF6">
              <w:rPr>
                <w:rFonts w:ascii="Arial"/>
                <w:sz w:val="20"/>
                <w:highlight w:val="yellow"/>
              </w:rPr>
              <w:t>REDACTED</w:t>
            </w:r>
          </w:p>
        </w:tc>
        <w:tc>
          <w:tcPr>
            <w:tcW w:w="4861" w:type="dxa"/>
          </w:tcPr>
          <w:p w:rsidR="002F7C93" w:rsidRDefault="002F7C93" w:rsidP="002F7C93">
            <w:pPr>
              <w:pStyle w:val="TableParagraph"/>
              <w:spacing w:before="68" w:line="259" w:lineRule="auto"/>
              <w:ind w:left="108" w:right="691"/>
            </w:pPr>
            <w:r>
              <w:t>Data access objects; classes and interfaces for reading from or writing to the database.</w:t>
            </w:r>
          </w:p>
        </w:tc>
      </w:tr>
      <w:tr w:rsidR="002F7C93">
        <w:trPr>
          <w:trHeight w:val="702"/>
        </w:trPr>
        <w:tc>
          <w:tcPr>
            <w:tcW w:w="3418" w:type="dxa"/>
          </w:tcPr>
          <w:p w:rsidR="002F7C93" w:rsidRDefault="002F7C93" w:rsidP="002F7C93">
            <w:r w:rsidRPr="004F0CF6">
              <w:rPr>
                <w:rFonts w:ascii="Arial"/>
                <w:sz w:val="20"/>
                <w:highlight w:val="yellow"/>
              </w:rPr>
              <w:t>REDACTED</w:t>
            </w:r>
          </w:p>
        </w:tc>
        <w:tc>
          <w:tcPr>
            <w:tcW w:w="4861" w:type="dxa"/>
          </w:tcPr>
          <w:p w:rsidR="002F7C93" w:rsidRDefault="002F7C93" w:rsidP="002F7C93">
            <w:pPr>
              <w:pStyle w:val="TableParagraph"/>
              <w:spacing w:before="68" w:line="259" w:lineRule="auto"/>
              <w:ind w:left="108" w:right="464"/>
            </w:pPr>
            <w:r>
              <w:t>JSP-specific classes used by Tiles to build menu items.</w:t>
            </w:r>
          </w:p>
        </w:tc>
      </w:tr>
      <w:tr w:rsidR="002F7C93">
        <w:trPr>
          <w:trHeight w:val="450"/>
        </w:trPr>
        <w:tc>
          <w:tcPr>
            <w:tcW w:w="3418" w:type="dxa"/>
          </w:tcPr>
          <w:p w:rsidR="002F7C93" w:rsidRDefault="002F7C93" w:rsidP="002F7C93">
            <w:r w:rsidRPr="004F0CF6">
              <w:rPr>
                <w:rFonts w:ascii="Arial"/>
                <w:sz w:val="20"/>
                <w:highlight w:val="yellow"/>
              </w:rPr>
              <w:t>REDACTED</w:t>
            </w:r>
          </w:p>
        </w:tc>
        <w:tc>
          <w:tcPr>
            <w:tcW w:w="4861" w:type="dxa"/>
          </w:tcPr>
          <w:p w:rsidR="002F7C93" w:rsidRDefault="002F7C93" w:rsidP="002F7C93">
            <w:pPr>
              <w:pStyle w:val="TableParagraph"/>
              <w:spacing w:before="68"/>
              <w:ind w:left="108"/>
            </w:pPr>
            <w:r>
              <w:t>VPFS taglib, custom controls.</w:t>
            </w:r>
          </w:p>
        </w:tc>
      </w:tr>
      <w:tr w:rsidR="002F7C93">
        <w:trPr>
          <w:trHeight w:val="702"/>
        </w:trPr>
        <w:tc>
          <w:tcPr>
            <w:tcW w:w="3418" w:type="dxa"/>
          </w:tcPr>
          <w:p w:rsidR="002F7C93" w:rsidRDefault="002F7C93" w:rsidP="002F7C93">
            <w:r w:rsidRPr="004F0CF6">
              <w:rPr>
                <w:rFonts w:ascii="Arial"/>
                <w:sz w:val="20"/>
                <w:highlight w:val="yellow"/>
              </w:rPr>
              <w:t>REDACTED</w:t>
            </w:r>
          </w:p>
        </w:tc>
        <w:tc>
          <w:tcPr>
            <w:tcW w:w="4861" w:type="dxa"/>
          </w:tcPr>
          <w:p w:rsidR="002F7C93" w:rsidRDefault="002F7C93" w:rsidP="002F7C93">
            <w:pPr>
              <w:pStyle w:val="TableParagraph"/>
              <w:spacing w:before="68" w:line="259" w:lineRule="auto"/>
              <w:ind w:left="108"/>
            </w:pPr>
            <w:r>
              <w:t>Common utility classes: formatters, service locators, etc.</w:t>
            </w:r>
          </w:p>
        </w:tc>
      </w:tr>
      <w:tr w:rsidR="002F7C93">
        <w:trPr>
          <w:trHeight w:val="453"/>
        </w:trPr>
        <w:tc>
          <w:tcPr>
            <w:tcW w:w="3418" w:type="dxa"/>
          </w:tcPr>
          <w:p w:rsidR="002F7C93" w:rsidRDefault="002F7C93" w:rsidP="002F7C93">
            <w:r w:rsidRPr="004F0CF6">
              <w:rPr>
                <w:rFonts w:ascii="Arial"/>
                <w:sz w:val="20"/>
                <w:highlight w:val="yellow"/>
              </w:rPr>
              <w:t>REDACTED</w:t>
            </w:r>
          </w:p>
        </w:tc>
        <w:tc>
          <w:tcPr>
            <w:tcW w:w="4861" w:type="dxa"/>
          </w:tcPr>
          <w:p w:rsidR="002F7C93" w:rsidRDefault="002F7C93" w:rsidP="002F7C93">
            <w:pPr>
              <w:pStyle w:val="TableParagraph"/>
              <w:spacing w:before="70"/>
              <w:ind w:left="108"/>
            </w:pPr>
            <w:r>
              <w:t>Value object classes; basic data objects.</w:t>
            </w:r>
          </w:p>
        </w:tc>
      </w:tr>
    </w:tbl>
    <w:p w:rsidR="00552DEB" w:rsidRDefault="00552DEB">
      <w:pPr>
        <w:pStyle w:val="BodyText"/>
      </w:pPr>
    </w:p>
    <w:p w:rsidR="00552DEB" w:rsidRDefault="002F7C93">
      <w:pPr>
        <w:pStyle w:val="Heading2"/>
        <w:numPr>
          <w:ilvl w:val="1"/>
          <w:numId w:val="4"/>
        </w:numPr>
        <w:tabs>
          <w:tab w:val="left" w:pos="594"/>
        </w:tabs>
        <w:spacing w:before="127"/>
        <w:ind w:left="593" w:hanging="468"/>
        <w:jc w:val="left"/>
      </w:pPr>
      <w:bookmarkStart w:id="15" w:name="_TOC_250017"/>
      <w:r>
        <w:t>Health</w:t>
      </w:r>
      <w:r>
        <w:rPr>
          <w:u w:val="thick"/>
        </w:rPr>
        <w:t>e</w:t>
      </w:r>
      <w:r>
        <w:t>Vet Configuration</w:t>
      </w:r>
      <w:r>
        <w:rPr>
          <w:spacing w:val="-6"/>
        </w:rPr>
        <w:t xml:space="preserve"> </w:t>
      </w:r>
      <w:bookmarkEnd w:id="15"/>
      <w:r>
        <w:t>Files</w:t>
      </w:r>
    </w:p>
    <w:p w:rsidR="00552DEB" w:rsidRDefault="002F7C93">
      <w:pPr>
        <w:pStyle w:val="BodyText"/>
        <w:spacing w:before="63" w:line="247" w:lineRule="auto"/>
        <w:ind w:left="135" w:right="1049" w:hanging="10"/>
      </w:pPr>
      <w:r>
        <w:t>VPFS depends on the following service dependency configuration files that may need updating during deployment. Refer to the documentation for these dependencies for more information about the configuration properties. These files are currently packaged in the VPFS application enterprise archive (ear) file, however may alternatively reside in the Health</w:t>
      </w:r>
      <w:r>
        <w:rPr>
          <w:i/>
          <w:u w:val="single"/>
        </w:rPr>
        <w:t>e</w:t>
      </w:r>
      <w:r>
        <w:t>Vet common configuration location:</w:t>
      </w:r>
    </w:p>
    <w:p w:rsidR="00552DEB" w:rsidRDefault="00552DEB">
      <w:pPr>
        <w:pStyle w:val="BodyText"/>
        <w:spacing w:before="2"/>
        <w:rPr>
          <w:sz w:val="12"/>
        </w:rPr>
      </w:pPr>
    </w:p>
    <w:p w:rsidR="00552DEB" w:rsidRDefault="002F7C93">
      <w:pPr>
        <w:pStyle w:val="BodyText"/>
        <w:spacing w:before="92" w:line="364" w:lineRule="auto"/>
        <w:ind w:left="881" w:right="2500"/>
      </w:pPr>
      <w:r>
        <w:rPr>
          <w:noProof/>
        </w:rPr>
        <w:drawing>
          <wp:anchor distT="0" distB="0" distL="0" distR="0" simplePos="0" relativeHeight="15740928" behindDoc="0" locked="0" layoutInCell="1" allowOverlap="1">
            <wp:simplePos x="0" y="0"/>
            <wp:positionH relativeFrom="page">
              <wp:posOffset>1147727</wp:posOffset>
            </wp:positionH>
            <wp:positionV relativeFrom="paragraph">
              <wp:posOffset>115274</wp:posOffset>
            </wp:positionV>
            <wp:extent cx="51999" cy="51175"/>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2" cstate="print"/>
                    <a:stretch>
                      <a:fillRect/>
                    </a:stretch>
                  </pic:blipFill>
                  <pic:spPr>
                    <a:xfrm>
                      <a:off x="0" y="0"/>
                      <a:ext cx="51999" cy="51175"/>
                    </a:xfrm>
                    <a:prstGeom prst="rect">
                      <a:avLst/>
                    </a:prstGeom>
                  </pic:spPr>
                </pic:pic>
              </a:graphicData>
            </a:graphic>
          </wp:anchor>
        </w:drawing>
      </w:r>
      <w:r>
        <w:rPr>
          <w:noProof/>
        </w:rPr>
        <w:drawing>
          <wp:anchor distT="0" distB="0" distL="0" distR="0" simplePos="0" relativeHeight="15741440" behindDoc="0" locked="0" layoutInCell="1" allowOverlap="1">
            <wp:simplePos x="0" y="0"/>
            <wp:positionH relativeFrom="page">
              <wp:posOffset>1147727</wp:posOffset>
            </wp:positionH>
            <wp:positionV relativeFrom="paragraph">
              <wp:posOffset>362035</wp:posOffset>
            </wp:positionV>
            <wp:extent cx="51999" cy="51175"/>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2" cstate="print"/>
                    <a:stretch>
                      <a:fillRect/>
                    </a:stretch>
                  </pic:blipFill>
                  <pic:spPr>
                    <a:xfrm>
                      <a:off x="0" y="0"/>
                      <a:ext cx="51999" cy="51175"/>
                    </a:xfrm>
                    <a:prstGeom prst="rect">
                      <a:avLst/>
                    </a:prstGeom>
                  </pic:spPr>
                </pic:pic>
              </a:graphicData>
            </a:graphic>
          </wp:anchor>
        </w:drawing>
      </w:r>
      <w:r>
        <w:rPr>
          <w:noProof/>
        </w:rPr>
        <w:drawing>
          <wp:anchor distT="0" distB="0" distL="0" distR="0" simplePos="0" relativeHeight="15741952" behindDoc="0" locked="0" layoutInCell="1" allowOverlap="1">
            <wp:simplePos x="0" y="0"/>
            <wp:positionH relativeFrom="page">
              <wp:posOffset>1147727</wp:posOffset>
            </wp:positionH>
            <wp:positionV relativeFrom="paragraph">
              <wp:posOffset>608859</wp:posOffset>
            </wp:positionV>
            <wp:extent cx="51999" cy="51175"/>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2" cstate="print"/>
                    <a:stretch>
                      <a:fillRect/>
                    </a:stretch>
                  </pic:blipFill>
                  <pic:spPr>
                    <a:xfrm>
                      <a:off x="0" y="0"/>
                      <a:ext cx="51999" cy="51175"/>
                    </a:xfrm>
                    <a:prstGeom prst="rect">
                      <a:avLst/>
                    </a:prstGeom>
                  </pic:spPr>
                </pic:pic>
              </a:graphicData>
            </a:graphic>
          </wp:anchor>
        </w:drawing>
      </w:r>
      <w:r>
        <w:rPr>
          <w:noProof/>
        </w:rPr>
        <w:drawing>
          <wp:anchor distT="0" distB="0" distL="0" distR="0" simplePos="0" relativeHeight="15742464" behindDoc="0" locked="0" layoutInCell="1" allowOverlap="1">
            <wp:simplePos x="0" y="0"/>
            <wp:positionH relativeFrom="page">
              <wp:posOffset>1147727</wp:posOffset>
            </wp:positionH>
            <wp:positionV relativeFrom="paragraph">
              <wp:posOffset>855646</wp:posOffset>
            </wp:positionV>
            <wp:extent cx="51999" cy="51175"/>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2" cstate="print"/>
                    <a:stretch>
                      <a:fillRect/>
                    </a:stretch>
                  </pic:blipFill>
                  <pic:spPr>
                    <a:xfrm>
                      <a:off x="0" y="0"/>
                      <a:ext cx="51999" cy="51175"/>
                    </a:xfrm>
                    <a:prstGeom prst="rect">
                      <a:avLst/>
                    </a:prstGeom>
                  </pic:spPr>
                </pic:pic>
              </a:graphicData>
            </a:graphic>
          </wp:anchor>
        </w:drawing>
      </w:r>
      <w:r>
        <w:t>kaajeeConfig.xml – a KAAJEE configuration file (must remain in the ear file) PatientLookup.properties – a PSL configuration file PersonLookupResources.properties – a PSL configuration file PatSvcPkg.properties – a PSC configuration file</w:t>
      </w:r>
    </w:p>
    <w:p w:rsidR="00552DEB" w:rsidRDefault="00552DEB">
      <w:pPr>
        <w:spacing w:line="364" w:lineRule="auto"/>
        <w:sectPr w:rsidR="00552DEB">
          <w:pgSz w:w="12240" w:h="15840"/>
          <w:pgMar w:top="980" w:right="660" w:bottom="880" w:left="1300" w:header="782" w:footer="680" w:gutter="0"/>
          <w:cols w:space="720"/>
        </w:sectPr>
      </w:pPr>
    </w:p>
    <w:p w:rsidR="00552DEB" w:rsidRDefault="00552DEB">
      <w:pPr>
        <w:pStyle w:val="BodyText"/>
        <w:spacing w:before="5"/>
        <w:rPr>
          <w:sz w:val="15"/>
        </w:rPr>
      </w:pPr>
    </w:p>
    <w:p w:rsidR="002F7C93" w:rsidRDefault="002F7C93" w:rsidP="002F7C93">
      <w:pPr>
        <w:pStyle w:val="TableParagraph"/>
        <w:spacing w:before="69" w:line="302" w:lineRule="auto"/>
        <w:ind w:left="107" w:right="224"/>
      </w:pPr>
      <w:r>
        <w:rPr>
          <w:noProof/>
        </w:rPr>
        <w:drawing>
          <wp:anchor distT="0" distB="0" distL="0" distR="0" simplePos="0" relativeHeight="483028480" behindDoc="1" locked="0" layoutInCell="1" allowOverlap="1">
            <wp:simplePos x="0" y="0"/>
            <wp:positionH relativeFrom="page">
              <wp:posOffset>1147727</wp:posOffset>
            </wp:positionH>
            <wp:positionV relativeFrom="paragraph">
              <wp:posOffset>608752</wp:posOffset>
            </wp:positionV>
            <wp:extent cx="51999" cy="51198"/>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2" cstate="print"/>
                    <a:stretch>
                      <a:fillRect/>
                    </a:stretch>
                  </pic:blipFill>
                  <pic:spPr>
                    <a:xfrm>
                      <a:off x="0" y="0"/>
                      <a:ext cx="51999" cy="51198"/>
                    </a:xfrm>
                    <a:prstGeom prst="rect">
                      <a:avLst/>
                    </a:prstGeom>
                  </pic:spPr>
                </pic:pic>
              </a:graphicData>
            </a:graphic>
          </wp:anchor>
        </w:drawing>
      </w:r>
      <w:r>
        <w:t xml:space="preserve">These files are installed on the WebLogic server in the installation directory for the specified component: KaajeeDatabase.properties – a KAAJEE configuration file (SSPI) </w:t>
      </w:r>
    </w:p>
    <w:p w:rsidR="00552DEB" w:rsidRPr="002F7C93" w:rsidRDefault="002F7C93" w:rsidP="002F7C93">
      <w:pPr>
        <w:pStyle w:val="TableParagraph"/>
        <w:spacing w:before="69" w:line="302" w:lineRule="auto"/>
        <w:ind w:left="107" w:right="224"/>
        <w:rPr>
          <w:rFonts w:ascii="Arial"/>
          <w:sz w:val="20"/>
        </w:rPr>
      </w:pPr>
      <w:r>
        <w:rPr>
          <w:rFonts w:ascii="Arial"/>
          <w:sz w:val="20"/>
          <w:highlight w:val="yellow"/>
        </w:rPr>
        <w:t>REDACTED</w:t>
      </w:r>
      <w:r>
        <w:t>vistalink.connectorConfig.xml – a VLJ configuration file</w:t>
      </w:r>
    </w:p>
    <w:p w:rsidR="00552DEB" w:rsidRDefault="002F7C93">
      <w:pPr>
        <w:pStyle w:val="Heading2"/>
        <w:numPr>
          <w:ilvl w:val="1"/>
          <w:numId w:val="4"/>
        </w:numPr>
        <w:tabs>
          <w:tab w:val="left" w:pos="594"/>
        </w:tabs>
        <w:spacing w:before="163"/>
        <w:ind w:left="593" w:hanging="468"/>
        <w:jc w:val="left"/>
      </w:pPr>
      <w:bookmarkStart w:id="16" w:name="_TOC_250016"/>
      <w:r>
        <w:t>Other Configuration</w:t>
      </w:r>
      <w:r>
        <w:rPr>
          <w:spacing w:val="-5"/>
        </w:rPr>
        <w:t xml:space="preserve"> </w:t>
      </w:r>
      <w:bookmarkEnd w:id="16"/>
      <w:r>
        <w:t>Properties</w:t>
      </w:r>
    </w:p>
    <w:p w:rsidR="00552DEB" w:rsidRDefault="002F7C93">
      <w:pPr>
        <w:pStyle w:val="BodyText"/>
        <w:spacing w:before="61" w:after="10" w:line="247" w:lineRule="auto"/>
        <w:ind w:left="135" w:right="1278" w:hanging="10"/>
      </w:pPr>
      <w:r>
        <w:t>There are a number of configuration properties for VPFS in the VSYSTEM_PARAMETER table. Changes to these properties should be made with care and a full understanding of how the parameter effects the VPFS application.</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6"/>
        <w:gridCol w:w="2285"/>
        <w:gridCol w:w="3058"/>
      </w:tblGrid>
      <w:tr w:rsidR="00552DEB">
        <w:trPr>
          <w:trHeight w:val="527"/>
        </w:trPr>
        <w:tc>
          <w:tcPr>
            <w:tcW w:w="4016" w:type="dxa"/>
            <w:tcBorders>
              <w:bottom w:val="single" w:sz="12" w:space="0" w:color="000000"/>
            </w:tcBorders>
            <w:shd w:val="clear" w:color="auto" w:fill="CCCCCC"/>
          </w:tcPr>
          <w:p w:rsidR="00552DEB" w:rsidRDefault="002F7C93">
            <w:pPr>
              <w:pStyle w:val="TableParagraph"/>
              <w:spacing w:before="139"/>
              <w:ind w:left="105"/>
              <w:rPr>
                <w:rFonts w:ascii="Arial"/>
                <w:b/>
              </w:rPr>
            </w:pPr>
            <w:r>
              <w:rPr>
                <w:rFonts w:ascii="Arial"/>
                <w:b/>
              </w:rPr>
              <w:t>Parameter Name</w:t>
            </w:r>
          </w:p>
        </w:tc>
        <w:tc>
          <w:tcPr>
            <w:tcW w:w="2285" w:type="dxa"/>
            <w:tcBorders>
              <w:bottom w:val="single" w:sz="12" w:space="0" w:color="000000"/>
            </w:tcBorders>
            <w:shd w:val="clear" w:color="auto" w:fill="CCCCCC"/>
          </w:tcPr>
          <w:p w:rsidR="00552DEB" w:rsidRDefault="002F7C93">
            <w:pPr>
              <w:pStyle w:val="TableParagraph"/>
              <w:spacing w:before="139"/>
              <w:ind w:left="107"/>
              <w:rPr>
                <w:rFonts w:ascii="Arial"/>
                <w:b/>
              </w:rPr>
            </w:pPr>
            <w:r>
              <w:rPr>
                <w:rFonts w:ascii="Arial"/>
                <w:b/>
              </w:rPr>
              <w:t>Description</w:t>
            </w:r>
          </w:p>
        </w:tc>
        <w:tc>
          <w:tcPr>
            <w:tcW w:w="3058" w:type="dxa"/>
            <w:tcBorders>
              <w:bottom w:val="single" w:sz="12" w:space="0" w:color="000000"/>
            </w:tcBorders>
            <w:shd w:val="clear" w:color="auto" w:fill="CCCCCC"/>
          </w:tcPr>
          <w:p w:rsidR="00552DEB" w:rsidRDefault="002F7C93">
            <w:pPr>
              <w:pStyle w:val="TableParagraph"/>
              <w:spacing w:before="139"/>
              <w:ind w:left="105"/>
              <w:rPr>
                <w:rFonts w:ascii="Arial"/>
                <w:b/>
              </w:rPr>
            </w:pPr>
            <w:r>
              <w:rPr>
                <w:rFonts w:ascii="Arial"/>
                <w:b/>
              </w:rPr>
              <w:t>Default Value</w:t>
            </w:r>
          </w:p>
        </w:tc>
      </w:tr>
      <w:tr w:rsidR="00552DEB">
        <w:trPr>
          <w:trHeight w:val="1115"/>
        </w:trPr>
        <w:tc>
          <w:tcPr>
            <w:tcW w:w="4016" w:type="dxa"/>
            <w:tcBorders>
              <w:top w:val="single" w:sz="12" w:space="0" w:color="000000"/>
            </w:tcBorders>
          </w:tcPr>
          <w:p w:rsidR="00552DEB" w:rsidRDefault="002F7C93">
            <w:pPr>
              <w:pStyle w:val="TableParagraph"/>
              <w:spacing w:before="22"/>
              <w:ind w:left="105"/>
            </w:pPr>
            <w:r>
              <w:t>APPLICATION_PROXY_USER</w:t>
            </w:r>
          </w:p>
        </w:tc>
        <w:tc>
          <w:tcPr>
            <w:tcW w:w="2285" w:type="dxa"/>
            <w:tcBorders>
              <w:top w:val="single" w:sz="12" w:space="0" w:color="000000"/>
            </w:tcBorders>
          </w:tcPr>
          <w:p w:rsidR="00552DEB" w:rsidRDefault="002F7C93">
            <w:pPr>
              <w:pStyle w:val="TableParagraph"/>
              <w:spacing w:before="22" w:line="259" w:lineRule="auto"/>
              <w:ind w:left="107" w:right="174"/>
            </w:pPr>
            <w:r>
              <w:t>VistALink application proxy user account, required for PSC to</w:t>
            </w:r>
            <w:r>
              <w:rPr>
                <w:spacing w:val="-4"/>
              </w:rPr>
              <w:t xml:space="preserve"> </w:t>
            </w:r>
            <w:r>
              <w:rPr>
                <w:spacing w:val="-6"/>
              </w:rPr>
              <w:t>be</w:t>
            </w:r>
          </w:p>
          <w:p w:rsidR="00552DEB" w:rsidRDefault="002F7C93">
            <w:pPr>
              <w:pStyle w:val="TableParagraph"/>
              <w:spacing w:line="252" w:lineRule="exact"/>
              <w:ind w:left="107"/>
            </w:pPr>
            <w:r>
              <w:t>able to connect to</w:t>
            </w:r>
            <w:r>
              <w:rPr>
                <w:spacing w:val="-4"/>
              </w:rPr>
              <w:t xml:space="preserve"> </w:t>
            </w:r>
            <w:r>
              <w:t>the</w:t>
            </w:r>
          </w:p>
        </w:tc>
        <w:tc>
          <w:tcPr>
            <w:tcW w:w="3058" w:type="dxa"/>
            <w:tcBorders>
              <w:top w:val="single" w:sz="12" w:space="0" w:color="000000"/>
            </w:tcBorders>
          </w:tcPr>
          <w:p w:rsidR="00552DEB" w:rsidRDefault="002F7C93">
            <w:pPr>
              <w:pStyle w:val="TableParagraph"/>
              <w:spacing w:before="22"/>
              <w:ind w:left="105"/>
            </w:pPr>
            <w:r>
              <w:t>VPFS,APPLICATION PROXY</w:t>
            </w:r>
          </w:p>
        </w:tc>
      </w:tr>
      <w:tr w:rsidR="00552DEB">
        <w:trPr>
          <w:trHeight w:val="529"/>
        </w:trPr>
        <w:tc>
          <w:tcPr>
            <w:tcW w:w="4016" w:type="dxa"/>
            <w:tcBorders>
              <w:bottom w:val="single" w:sz="12" w:space="0" w:color="000000"/>
            </w:tcBorders>
            <w:shd w:val="clear" w:color="auto" w:fill="CCCCCC"/>
          </w:tcPr>
          <w:p w:rsidR="00552DEB" w:rsidRDefault="002F7C93">
            <w:pPr>
              <w:pStyle w:val="TableParagraph"/>
              <w:spacing w:before="141"/>
              <w:ind w:left="105"/>
              <w:rPr>
                <w:rFonts w:ascii="Arial"/>
                <w:b/>
              </w:rPr>
            </w:pPr>
            <w:r>
              <w:rPr>
                <w:rFonts w:ascii="Arial"/>
                <w:b/>
              </w:rPr>
              <w:t>Parameter Name</w:t>
            </w:r>
          </w:p>
        </w:tc>
        <w:tc>
          <w:tcPr>
            <w:tcW w:w="2285" w:type="dxa"/>
            <w:tcBorders>
              <w:bottom w:val="single" w:sz="12" w:space="0" w:color="000000"/>
            </w:tcBorders>
            <w:shd w:val="clear" w:color="auto" w:fill="CCCCCC"/>
          </w:tcPr>
          <w:p w:rsidR="00552DEB" w:rsidRDefault="002F7C93">
            <w:pPr>
              <w:pStyle w:val="TableParagraph"/>
              <w:spacing w:before="141"/>
              <w:ind w:left="107"/>
              <w:rPr>
                <w:rFonts w:ascii="Arial"/>
                <w:b/>
              </w:rPr>
            </w:pPr>
            <w:r>
              <w:rPr>
                <w:rFonts w:ascii="Arial"/>
                <w:b/>
              </w:rPr>
              <w:t>Description</w:t>
            </w:r>
          </w:p>
        </w:tc>
        <w:tc>
          <w:tcPr>
            <w:tcW w:w="3058" w:type="dxa"/>
            <w:tcBorders>
              <w:bottom w:val="single" w:sz="12" w:space="0" w:color="000000"/>
            </w:tcBorders>
            <w:shd w:val="clear" w:color="auto" w:fill="CCCCCC"/>
          </w:tcPr>
          <w:p w:rsidR="00552DEB" w:rsidRDefault="002F7C93">
            <w:pPr>
              <w:pStyle w:val="TableParagraph"/>
              <w:spacing w:before="141"/>
              <w:ind w:left="105"/>
              <w:rPr>
                <w:rFonts w:ascii="Arial"/>
                <w:b/>
              </w:rPr>
            </w:pPr>
            <w:r>
              <w:rPr>
                <w:rFonts w:ascii="Arial"/>
                <w:b/>
              </w:rPr>
              <w:t>Default Value</w:t>
            </w:r>
          </w:p>
        </w:tc>
      </w:tr>
      <w:tr w:rsidR="00552DEB">
        <w:trPr>
          <w:trHeight w:val="452"/>
        </w:trPr>
        <w:tc>
          <w:tcPr>
            <w:tcW w:w="4016" w:type="dxa"/>
            <w:tcBorders>
              <w:top w:val="single" w:sz="12" w:space="0" w:color="000000"/>
            </w:tcBorders>
          </w:tcPr>
          <w:p w:rsidR="00552DEB" w:rsidRDefault="00552DEB">
            <w:pPr>
              <w:pStyle w:val="TableParagraph"/>
            </w:pPr>
          </w:p>
        </w:tc>
        <w:tc>
          <w:tcPr>
            <w:tcW w:w="2285" w:type="dxa"/>
            <w:tcBorders>
              <w:top w:val="single" w:sz="12" w:space="0" w:color="000000"/>
            </w:tcBorders>
          </w:tcPr>
          <w:p w:rsidR="00552DEB" w:rsidRDefault="002F7C93">
            <w:pPr>
              <w:pStyle w:val="TableParagraph"/>
              <w:spacing w:before="22"/>
              <w:ind w:left="107"/>
            </w:pPr>
            <w:r>
              <w:t>VistA sites.</w:t>
            </w:r>
          </w:p>
        </w:tc>
        <w:tc>
          <w:tcPr>
            <w:tcW w:w="3058" w:type="dxa"/>
            <w:tcBorders>
              <w:top w:val="single" w:sz="12" w:space="0" w:color="000000"/>
            </w:tcBorders>
          </w:tcPr>
          <w:p w:rsidR="00552DEB" w:rsidRDefault="00552DEB">
            <w:pPr>
              <w:pStyle w:val="TableParagraph"/>
            </w:pPr>
          </w:p>
        </w:tc>
      </w:tr>
      <w:tr w:rsidR="00552DEB">
        <w:trPr>
          <w:trHeight w:val="909"/>
        </w:trPr>
        <w:tc>
          <w:tcPr>
            <w:tcW w:w="4016" w:type="dxa"/>
          </w:tcPr>
          <w:p w:rsidR="00552DEB" w:rsidRDefault="002F7C93">
            <w:pPr>
              <w:pStyle w:val="TableParagraph"/>
              <w:spacing w:before="22"/>
              <w:ind w:left="105"/>
            </w:pPr>
            <w:r>
              <w:t>DB_VERSION</w:t>
            </w:r>
          </w:p>
        </w:tc>
        <w:tc>
          <w:tcPr>
            <w:tcW w:w="2285" w:type="dxa"/>
          </w:tcPr>
          <w:p w:rsidR="00552DEB" w:rsidRDefault="002F7C93">
            <w:pPr>
              <w:pStyle w:val="TableParagraph"/>
              <w:spacing w:before="22" w:line="259" w:lineRule="auto"/>
              <w:ind w:left="107" w:right="223"/>
            </w:pPr>
            <w:r>
              <w:rPr>
                <w:b/>
              </w:rPr>
              <w:t xml:space="preserve">Internal. </w:t>
            </w:r>
            <w:r>
              <w:t>Must match database version in web.xml.</w:t>
            </w:r>
          </w:p>
        </w:tc>
        <w:tc>
          <w:tcPr>
            <w:tcW w:w="3058" w:type="dxa"/>
          </w:tcPr>
          <w:p w:rsidR="00552DEB" w:rsidRDefault="002F7C93">
            <w:pPr>
              <w:pStyle w:val="TableParagraph"/>
              <w:spacing w:before="22"/>
              <w:ind w:left="105"/>
            </w:pPr>
            <w:r>
              <w:t>1.0.5.001</w:t>
            </w:r>
          </w:p>
        </w:tc>
      </w:tr>
      <w:tr w:rsidR="00552DEB">
        <w:trPr>
          <w:trHeight w:val="2174"/>
        </w:trPr>
        <w:tc>
          <w:tcPr>
            <w:tcW w:w="4016" w:type="dxa"/>
          </w:tcPr>
          <w:p w:rsidR="00552DEB" w:rsidRDefault="002F7C93">
            <w:pPr>
              <w:pStyle w:val="TableParagraph"/>
              <w:spacing w:before="20"/>
              <w:ind w:left="105"/>
            </w:pPr>
            <w:r>
              <w:t>EMAIL_ENABLED</w:t>
            </w:r>
          </w:p>
        </w:tc>
        <w:tc>
          <w:tcPr>
            <w:tcW w:w="2285" w:type="dxa"/>
          </w:tcPr>
          <w:p w:rsidR="00552DEB" w:rsidRDefault="002F7C93">
            <w:pPr>
              <w:pStyle w:val="TableParagraph"/>
              <w:spacing w:before="19" w:line="237" w:lineRule="auto"/>
              <w:ind w:left="107" w:right="119"/>
            </w:pPr>
            <w:r>
              <w:t>Set whether email notifications of override conditions are enabled. Allowed values are “true” and</w:t>
            </w:r>
          </w:p>
          <w:p w:rsidR="00552DEB" w:rsidRDefault="002F7C93">
            <w:pPr>
              <w:pStyle w:val="TableParagraph"/>
              <w:spacing w:before="26" w:line="259" w:lineRule="auto"/>
              <w:ind w:left="107" w:right="136"/>
            </w:pPr>
            <w:r>
              <w:t>“false”. If true, SMTP_SERVER must also be specified.</w:t>
            </w:r>
          </w:p>
        </w:tc>
        <w:tc>
          <w:tcPr>
            <w:tcW w:w="3058" w:type="dxa"/>
          </w:tcPr>
          <w:p w:rsidR="00552DEB" w:rsidRDefault="002F7C93">
            <w:pPr>
              <w:pStyle w:val="TableParagraph"/>
              <w:spacing w:before="20"/>
              <w:ind w:left="105"/>
            </w:pPr>
            <w:r>
              <w:t>false</w:t>
            </w:r>
          </w:p>
        </w:tc>
      </w:tr>
      <w:tr w:rsidR="00552DEB">
        <w:trPr>
          <w:trHeight w:val="909"/>
        </w:trPr>
        <w:tc>
          <w:tcPr>
            <w:tcW w:w="4016" w:type="dxa"/>
          </w:tcPr>
          <w:p w:rsidR="00552DEB" w:rsidRDefault="002F7C93">
            <w:pPr>
              <w:pStyle w:val="TableParagraph"/>
              <w:spacing w:before="22"/>
              <w:ind w:left="105"/>
            </w:pPr>
            <w:r>
              <w:t>PATIENTUPDATE_SCHEDULE_TIME</w:t>
            </w:r>
          </w:p>
        </w:tc>
        <w:tc>
          <w:tcPr>
            <w:tcW w:w="2285" w:type="dxa"/>
          </w:tcPr>
          <w:p w:rsidR="00552DEB" w:rsidRDefault="002F7C93">
            <w:pPr>
              <w:pStyle w:val="TableParagraph"/>
              <w:spacing w:before="22" w:line="259" w:lineRule="auto"/>
              <w:ind w:left="107" w:right="620"/>
              <w:jc w:val="both"/>
            </w:pPr>
            <w:r>
              <w:t>Start time of the scheduled update process.</w:t>
            </w:r>
          </w:p>
        </w:tc>
        <w:tc>
          <w:tcPr>
            <w:tcW w:w="3058" w:type="dxa"/>
          </w:tcPr>
          <w:p w:rsidR="00552DEB" w:rsidRDefault="002F7C93">
            <w:pPr>
              <w:pStyle w:val="TableParagraph"/>
              <w:spacing w:before="22"/>
              <w:ind w:left="105"/>
            </w:pPr>
            <w:r>
              <w:t>1:00 am</w:t>
            </w:r>
          </w:p>
        </w:tc>
      </w:tr>
      <w:tr w:rsidR="00552DEB">
        <w:trPr>
          <w:trHeight w:val="402"/>
        </w:trPr>
        <w:tc>
          <w:tcPr>
            <w:tcW w:w="4016" w:type="dxa"/>
          </w:tcPr>
          <w:p w:rsidR="00552DEB" w:rsidRDefault="002F7C93">
            <w:pPr>
              <w:pStyle w:val="TableParagraph"/>
              <w:spacing w:before="20"/>
              <w:ind w:left="105"/>
            </w:pPr>
            <w:r>
              <w:t>PRODUCTION_MODE</w:t>
            </w:r>
          </w:p>
        </w:tc>
        <w:tc>
          <w:tcPr>
            <w:tcW w:w="2285" w:type="dxa"/>
          </w:tcPr>
          <w:p w:rsidR="00552DEB" w:rsidRDefault="002F7C93">
            <w:pPr>
              <w:pStyle w:val="TableParagraph"/>
              <w:spacing w:before="20"/>
              <w:ind w:left="107"/>
              <w:rPr>
                <w:b/>
              </w:rPr>
            </w:pPr>
            <w:r>
              <w:rPr>
                <w:b/>
              </w:rPr>
              <w:t>Internal.</w:t>
            </w:r>
          </w:p>
        </w:tc>
        <w:tc>
          <w:tcPr>
            <w:tcW w:w="3058" w:type="dxa"/>
          </w:tcPr>
          <w:p w:rsidR="00552DEB" w:rsidRDefault="002F7C93">
            <w:pPr>
              <w:pStyle w:val="TableParagraph"/>
              <w:spacing w:before="20"/>
              <w:ind w:left="105"/>
            </w:pPr>
            <w:r>
              <w:t>true</w:t>
            </w:r>
          </w:p>
        </w:tc>
      </w:tr>
      <w:tr w:rsidR="00552DEB">
        <w:trPr>
          <w:trHeight w:val="909"/>
        </w:trPr>
        <w:tc>
          <w:tcPr>
            <w:tcW w:w="4016" w:type="dxa"/>
          </w:tcPr>
          <w:p w:rsidR="00552DEB" w:rsidRDefault="002F7C93">
            <w:pPr>
              <w:pStyle w:val="TableParagraph"/>
              <w:spacing w:before="22"/>
              <w:ind w:left="105"/>
            </w:pPr>
            <w:r>
              <w:t>SMTP_SERVER</w:t>
            </w:r>
          </w:p>
        </w:tc>
        <w:tc>
          <w:tcPr>
            <w:tcW w:w="2285" w:type="dxa"/>
          </w:tcPr>
          <w:p w:rsidR="00552DEB" w:rsidRDefault="002F7C93">
            <w:pPr>
              <w:pStyle w:val="TableParagraph"/>
              <w:spacing w:before="22" w:line="259" w:lineRule="auto"/>
              <w:ind w:left="107" w:right="173"/>
              <w:jc w:val="both"/>
            </w:pPr>
            <w:r>
              <w:t>DNS hostname or IP address of the SMTP server (to send email).</w:t>
            </w:r>
          </w:p>
        </w:tc>
        <w:tc>
          <w:tcPr>
            <w:tcW w:w="3058" w:type="dxa"/>
          </w:tcPr>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pStyle w:val="TableParagraph"/>
              <w:spacing w:before="22"/>
              <w:ind w:left="105"/>
            </w:pPr>
          </w:p>
        </w:tc>
      </w:tr>
      <w:tr w:rsidR="00552DEB">
        <w:trPr>
          <w:trHeight w:val="405"/>
        </w:trPr>
        <w:tc>
          <w:tcPr>
            <w:tcW w:w="4016" w:type="dxa"/>
          </w:tcPr>
          <w:p w:rsidR="00552DEB" w:rsidRDefault="002F7C93">
            <w:pPr>
              <w:pStyle w:val="TableParagraph"/>
              <w:spacing w:before="20"/>
              <w:ind w:left="105"/>
            </w:pPr>
            <w:r>
              <w:t>VISTALINK_ACTIVE</w:t>
            </w:r>
          </w:p>
        </w:tc>
        <w:tc>
          <w:tcPr>
            <w:tcW w:w="2285" w:type="dxa"/>
          </w:tcPr>
          <w:p w:rsidR="00552DEB" w:rsidRDefault="002F7C93">
            <w:pPr>
              <w:pStyle w:val="TableParagraph"/>
              <w:spacing w:before="20"/>
              <w:ind w:left="107"/>
              <w:rPr>
                <w:b/>
              </w:rPr>
            </w:pPr>
            <w:r>
              <w:rPr>
                <w:b/>
              </w:rPr>
              <w:t>Internal.</w:t>
            </w:r>
          </w:p>
        </w:tc>
        <w:tc>
          <w:tcPr>
            <w:tcW w:w="3058" w:type="dxa"/>
          </w:tcPr>
          <w:p w:rsidR="00552DEB" w:rsidRDefault="002F7C93">
            <w:pPr>
              <w:pStyle w:val="TableParagraph"/>
              <w:spacing w:before="20"/>
              <w:ind w:left="105"/>
            </w:pPr>
            <w:r>
              <w:t>true</w:t>
            </w:r>
          </w:p>
        </w:tc>
      </w:tr>
    </w:tbl>
    <w:p w:rsidR="00552DEB" w:rsidRDefault="002F7C93">
      <w:pPr>
        <w:pStyle w:val="Heading2"/>
        <w:numPr>
          <w:ilvl w:val="1"/>
          <w:numId w:val="4"/>
        </w:numPr>
        <w:tabs>
          <w:tab w:val="left" w:pos="671"/>
        </w:tabs>
        <w:ind w:left="670" w:hanging="545"/>
        <w:jc w:val="left"/>
      </w:pPr>
      <w:bookmarkStart w:id="17" w:name="_TOC_250015"/>
      <w:bookmarkEnd w:id="17"/>
      <w:r>
        <w:t>Logging</w:t>
      </w:r>
    </w:p>
    <w:p w:rsidR="00552DEB" w:rsidRDefault="002F7C93">
      <w:pPr>
        <w:pStyle w:val="BodyText"/>
        <w:spacing w:before="61" w:line="247" w:lineRule="auto"/>
        <w:ind w:left="135" w:right="879" w:hanging="10"/>
        <w:jc w:val="both"/>
      </w:pPr>
      <w:r>
        <w:t>Log4j is the logging framework used in VPFS. Logging is configured via the log4j.xml configuration file located in the Health</w:t>
      </w:r>
      <w:r>
        <w:rPr>
          <w:i/>
          <w:u w:val="single"/>
        </w:rPr>
        <w:t>e</w:t>
      </w:r>
      <w:r>
        <w:t>Vet common configuration location, specified for each server using the</w:t>
      </w:r>
    </w:p>
    <w:p w:rsidR="00552DEB" w:rsidRDefault="002F7C93">
      <w:pPr>
        <w:pStyle w:val="BodyText"/>
        <w:spacing w:before="7" w:line="247" w:lineRule="auto"/>
        <w:ind w:left="135" w:right="1035" w:hanging="10"/>
        <w:jc w:val="both"/>
      </w:pPr>
      <w:r>
        <w:t>-Dlog4j.configuration JVM argument. Log4j defines the concepts of “appenders” that define individual log files and the layout of log data in those files, and “loggers” that define what log types and levels are sent to the various appenders. Refer to log4j documentation for more information about the contents of this file.</w:t>
      </w:r>
    </w:p>
    <w:p w:rsidR="00552DEB" w:rsidRDefault="00552DEB">
      <w:pPr>
        <w:spacing w:line="247" w:lineRule="auto"/>
        <w:jc w:val="both"/>
        <w:sectPr w:rsidR="00552DEB">
          <w:headerReference w:type="default" r:id="rId26"/>
          <w:footerReference w:type="default" r:id="rId27"/>
          <w:pgSz w:w="12240" w:h="15840"/>
          <w:pgMar w:top="980" w:right="660" w:bottom="960" w:left="1300" w:header="782" w:footer="760" w:gutter="0"/>
          <w:cols w:space="720"/>
        </w:sectPr>
      </w:pPr>
    </w:p>
    <w:p w:rsidR="00552DEB" w:rsidRDefault="00552DEB">
      <w:pPr>
        <w:pStyle w:val="BodyText"/>
        <w:spacing w:before="5"/>
        <w:rPr>
          <w:sz w:val="15"/>
        </w:rPr>
      </w:pPr>
    </w:p>
    <w:p w:rsidR="00552DEB" w:rsidRDefault="002F7C93">
      <w:pPr>
        <w:pStyle w:val="BodyText"/>
        <w:spacing w:before="91"/>
        <w:ind w:left="126"/>
        <w:jc w:val="both"/>
      </w:pPr>
      <w:r>
        <w:t>A sample log4j configuration file (log4j_sample.xml) is provided in the VPFS distribution package.</w:t>
      </w:r>
    </w:p>
    <w:p w:rsidR="00552DEB" w:rsidRDefault="002F7C93">
      <w:pPr>
        <w:pStyle w:val="BodyText"/>
        <w:spacing w:before="120" w:line="247" w:lineRule="auto"/>
        <w:ind w:left="135" w:right="1088" w:hanging="10"/>
        <w:jc w:val="both"/>
      </w:pPr>
      <w:r>
        <w:t>The default log file location is the log directory. This directory is created under the Node Manager root when running on a managed server (e.g. /u0</w:t>
      </w:r>
      <w:r>
        <w:rPr>
          <w:i/>
        </w:rPr>
        <w:t>n</w:t>
      </w:r>
      <w:r>
        <w:t>/app/bea/weblogic81/common/nodemanager/log/). When running on an admin server (not recommended for production environments!), this directory is created under the domain root (e.g. /u0</w:t>
      </w:r>
      <w:r>
        <w:rPr>
          <w:i/>
        </w:rPr>
        <w:t>n</w:t>
      </w:r>
      <w:r>
        <w:t>/app/bea/user_projects/domains/domVpfs/log/).</w:t>
      </w:r>
    </w:p>
    <w:p w:rsidR="00552DEB" w:rsidRDefault="00552DEB">
      <w:pPr>
        <w:pStyle w:val="BodyText"/>
        <w:spacing w:before="3"/>
        <w:rPr>
          <w:sz w:val="20"/>
        </w:rPr>
      </w:pPr>
    </w:p>
    <w:p w:rsidR="00552DEB" w:rsidRDefault="002F7C93">
      <w:pPr>
        <w:pStyle w:val="Heading3"/>
        <w:numPr>
          <w:ilvl w:val="2"/>
          <w:numId w:val="4"/>
        </w:numPr>
        <w:tabs>
          <w:tab w:val="left" w:pos="678"/>
        </w:tabs>
      </w:pPr>
      <w:bookmarkStart w:id="18" w:name="_TOC_250014"/>
      <w:bookmarkEnd w:id="18"/>
      <w:r>
        <w:t>Application Server Log File</w:t>
      </w:r>
    </w:p>
    <w:p w:rsidR="00552DEB" w:rsidRDefault="002F7C93">
      <w:pPr>
        <w:pStyle w:val="BodyText"/>
        <w:spacing w:before="118" w:line="247" w:lineRule="auto"/>
        <w:ind w:left="870" w:right="879" w:hanging="10"/>
      </w:pPr>
      <w:r>
        <w:t>WebLogic creates various log files for each admin or managed server started. Log4j can be configured to write to these files by sending log to the Console appender. The location and name of these log files is dependent on the type of server:</w:t>
      </w:r>
    </w:p>
    <w:p w:rsidR="00552DEB" w:rsidRDefault="002F7C93">
      <w:pPr>
        <w:pStyle w:val="BodyText"/>
        <w:spacing w:before="104" w:line="247" w:lineRule="auto"/>
        <w:ind w:left="1580" w:right="861"/>
      </w:pPr>
      <w:r>
        <w:t>Managed Servers – There are 2 log files created for each managed server. These files are located in a NodeManagerLogs/</w:t>
      </w:r>
      <w:r>
        <w:rPr>
          <w:i/>
        </w:rPr>
        <w:t>&lt;domain-name&gt;</w:t>
      </w:r>
      <w:r>
        <w:t>_</w:t>
      </w:r>
      <w:r>
        <w:rPr>
          <w:i/>
        </w:rPr>
        <w:t xml:space="preserve">&lt;server_name&gt; </w:t>
      </w:r>
      <w:r>
        <w:t>directory under the Node Manager root.</w:t>
      </w:r>
    </w:p>
    <w:p w:rsidR="00552DEB" w:rsidRDefault="00552DEB">
      <w:pPr>
        <w:spacing w:line="247" w:lineRule="auto"/>
        <w:sectPr w:rsidR="00552DEB">
          <w:pgSz w:w="12240" w:h="15840"/>
          <w:pgMar w:top="980" w:right="660" w:bottom="960" w:left="1300" w:header="782" w:footer="760" w:gutter="0"/>
          <w:cols w:space="720"/>
        </w:sectPr>
      </w:pPr>
    </w:p>
    <w:p w:rsidR="00552DEB" w:rsidRDefault="00552DEB">
      <w:pPr>
        <w:pStyle w:val="BodyText"/>
        <w:rPr>
          <w:sz w:val="20"/>
        </w:rPr>
      </w:pPr>
    </w:p>
    <w:p w:rsidR="00552DEB" w:rsidRDefault="00552DEB">
      <w:pPr>
        <w:pStyle w:val="BodyText"/>
        <w:spacing w:before="2"/>
        <w:rPr>
          <w:sz w:val="19"/>
        </w:rPr>
      </w:pPr>
    </w:p>
    <w:p w:rsidR="00552DEB" w:rsidRDefault="002F7C93">
      <w:pPr>
        <w:pStyle w:val="BodyText"/>
        <w:spacing w:before="1" w:line="249" w:lineRule="auto"/>
        <w:ind w:left="1580" w:right="1338"/>
      </w:pPr>
      <w:r>
        <w:rPr>
          <w:noProof/>
        </w:rPr>
        <w:drawing>
          <wp:anchor distT="0" distB="0" distL="0" distR="0" simplePos="0" relativeHeight="15743488" behindDoc="0" locked="0" layoutInCell="1" allowOverlap="1">
            <wp:simplePos x="0" y="0"/>
            <wp:positionH relativeFrom="page">
              <wp:posOffset>1603351</wp:posOffset>
            </wp:positionH>
            <wp:positionV relativeFrom="paragraph">
              <wp:posOffset>66057</wp:posOffset>
            </wp:positionV>
            <wp:extent cx="34666" cy="33981"/>
            <wp:effectExtent l="0" t="0" r="0" b="0"/>
            <wp:wrapNone/>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2" cstate="print"/>
                    <a:stretch>
                      <a:fillRect/>
                    </a:stretch>
                  </pic:blipFill>
                  <pic:spPr>
                    <a:xfrm>
                      <a:off x="0" y="0"/>
                      <a:ext cx="34666" cy="33981"/>
                    </a:xfrm>
                    <a:prstGeom prst="rect">
                      <a:avLst/>
                    </a:prstGeom>
                  </pic:spPr>
                </pic:pic>
              </a:graphicData>
            </a:graphic>
          </wp:anchor>
        </w:drawing>
      </w:r>
      <w:r>
        <w:t xml:space="preserve">Administration Server – The admin server log is </w:t>
      </w:r>
      <w:r>
        <w:rPr>
          <w:i/>
        </w:rPr>
        <w:t>&lt;server-name&gt;</w:t>
      </w:r>
      <w:r>
        <w:t>.log, located in the domain root directory.</w:t>
      </w:r>
    </w:p>
    <w:p w:rsidR="00552DEB" w:rsidRDefault="002F7C93">
      <w:pPr>
        <w:pStyle w:val="BodyText"/>
        <w:spacing w:before="105" w:after="9" w:line="247" w:lineRule="auto"/>
        <w:ind w:left="870" w:right="1972" w:hanging="10"/>
      </w:pPr>
      <w:r>
        <w:t>The application server log is configured as the root logger in the default VPFS log4j configuration, meaning any uncaught exceptions or errors will be written to this log.</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443"/>
        <w:gridCol w:w="4174"/>
      </w:tblGrid>
      <w:tr w:rsidR="00552DEB">
        <w:trPr>
          <w:trHeight w:val="575"/>
        </w:trPr>
        <w:tc>
          <w:tcPr>
            <w:tcW w:w="323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Package</w:t>
            </w:r>
          </w:p>
        </w:tc>
        <w:tc>
          <w:tcPr>
            <w:tcW w:w="1443"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Level</w:t>
            </w:r>
          </w:p>
        </w:tc>
        <w:tc>
          <w:tcPr>
            <w:tcW w:w="4174" w:type="dxa"/>
            <w:tcBorders>
              <w:bottom w:val="single" w:sz="12" w:space="0" w:color="000000"/>
            </w:tcBorders>
            <w:shd w:val="clear" w:color="auto" w:fill="CCCCCC"/>
          </w:tcPr>
          <w:p w:rsidR="00552DEB" w:rsidRDefault="002F7C93">
            <w:pPr>
              <w:pStyle w:val="TableParagraph"/>
              <w:spacing w:before="187"/>
              <w:ind w:left="107"/>
              <w:rPr>
                <w:rFonts w:ascii="Arial"/>
                <w:b/>
              </w:rPr>
            </w:pPr>
            <w:r>
              <w:rPr>
                <w:rFonts w:ascii="Arial"/>
                <w:b/>
              </w:rPr>
              <w:t>Description</w:t>
            </w:r>
          </w:p>
        </w:tc>
      </w:tr>
      <w:tr w:rsidR="002F7C93">
        <w:trPr>
          <w:trHeight w:val="440"/>
        </w:trPr>
        <w:tc>
          <w:tcPr>
            <w:tcW w:w="3238" w:type="dxa"/>
            <w:tcBorders>
              <w:top w:val="single" w:sz="12" w:space="0" w:color="000000"/>
            </w:tcBorders>
          </w:tcPr>
          <w:p w:rsidR="002F7C93" w:rsidRDefault="002F7C93" w:rsidP="002F7C93">
            <w:r w:rsidRPr="00266758">
              <w:rPr>
                <w:rFonts w:ascii="Arial"/>
                <w:sz w:val="20"/>
                <w:highlight w:val="yellow"/>
              </w:rPr>
              <w:t>REDACTED</w:t>
            </w:r>
          </w:p>
        </w:tc>
        <w:tc>
          <w:tcPr>
            <w:tcW w:w="1443" w:type="dxa"/>
            <w:tcBorders>
              <w:top w:val="single" w:sz="12" w:space="0" w:color="000000"/>
            </w:tcBorders>
          </w:tcPr>
          <w:p w:rsidR="002F7C93" w:rsidRDefault="002F7C93" w:rsidP="002F7C93">
            <w:pPr>
              <w:pStyle w:val="TableParagraph"/>
              <w:spacing w:before="69"/>
              <w:ind w:left="108"/>
              <w:rPr>
                <w:sz w:val="20"/>
              </w:rPr>
            </w:pPr>
            <w:r>
              <w:rPr>
                <w:sz w:val="20"/>
              </w:rPr>
              <w:t>Info</w:t>
            </w:r>
          </w:p>
        </w:tc>
        <w:tc>
          <w:tcPr>
            <w:tcW w:w="4174" w:type="dxa"/>
            <w:tcBorders>
              <w:top w:val="single" w:sz="12" w:space="0" w:color="000000"/>
            </w:tcBorders>
          </w:tcPr>
          <w:p w:rsidR="002F7C93" w:rsidRDefault="002F7C93" w:rsidP="002F7C93">
            <w:pPr>
              <w:pStyle w:val="TableParagraph"/>
              <w:spacing w:before="69"/>
              <w:ind w:left="107"/>
              <w:rPr>
                <w:sz w:val="20"/>
              </w:rPr>
            </w:pPr>
            <w:r>
              <w:rPr>
                <w:color w:val="000028"/>
                <w:sz w:val="20"/>
              </w:rPr>
              <w:t>SDS</w:t>
            </w:r>
          </w:p>
        </w:tc>
      </w:tr>
      <w:tr w:rsidR="002F7C93">
        <w:trPr>
          <w:trHeight w:val="657"/>
        </w:trPr>
        <w:tc>
          <w:tcPr>
            <w:tcW w:w="3238" w:type="dxa"/>
          </w:tcPr>
          <w:p w:rsidR="002F7C93" w:rsidRDefault="002F7C93" w:rsidP="002F7C93">
            <w:r w:rsidRPr="00266758">
              <w:rPr>
                <w:rFonts w:ascii="Arial"/>
                <w:sz w:val="20"/>
                <w:highlight w:val="yellow"/>
              </w:rPr>
              <w:t>REDACTED</w:t>
            </w:r>
          </w:p>
        </w:tc>
        <w:tc>
          <w:tcPr>
            <w:tcW w:w="1443" w:type="dxa"/>
          </w:tcPr>
          <w:p w:rsidR="002F7C93" w:rsidRDefault="002F7C93" w:rsidP="002F7C93">
            <w:pPr>
              <w:pStyle w:val="TableParagraph"/>
              <w:spacing w:before="67"/>
              <w:ind w:left="108"/>
              <w:rPr>
                <w:sz w:val="20"/>
              </w:rPr>
            </w:pPr>
            <w:r>
              <w:rPr>
                <w:sz w:val="20"/>
              </w:rPr>
              <w:t>Info</w:t>
            </w:r>
          </w:p>
        </w:tc>
        <w:tc>
          <w:tcPr>
            <w:tcW w:w="4174" w:type="dxa"/>
          </w:tcPr>
          <w:p w:rsidR="002F7C93" w:rsidRDefault="002F7C93" w:rsidP="002F7C93">
            <w:pPr>
              <w:pStyle w:val="TableParagraph"/>
              <w:spacing w:before="67"/>
              <w:ind w:left="107"/>
              <w:rPr>
                <w:sz w:val="20"/>
              </w:rPr>
            </w:pPr>
            <w:r>
              <w:rPr>
                <w:color w:val="000028"/>
                <w:sz w:val="20"/>
              </w:rPr>
              <w:t>SDS</w:t>
            </w:r>
          </w:p>
        </w:tc>
      </w:tr>
      <w:tr w:rsidR="002F7C93">
        <w:trPr>
          <w:trHeight w:val="426"/>
        </w:trPr>
        <w:tc>
          <w:tcPr>
            <w:tcW w:w="3238" w:type="dxa"/>
          </w:tcPr>
          <w:p w:rsidR="002F7C93" w:rsidRDefault="002F7C93" w:rsidP="002F7C93">
            <w:r w:rsidRPr="00266758">
              <w:rPr>
                <w:rFonts w:ascii="Arial"/>
                <w:sz w:val="20"/>
                <w:highlight w:val="yellow"/>
              </w:rPr>
              <w:t>REDACTED</w:t>
            </w:r>
          </w:p>
        </w:tc>
        <w:tc>
          <w:tcPr>
            <w:tcW w:w="1443" w:type="dxa"/>
          </w:tcPr>
          <w:p w:rsidR="002F7C93" w:rsidRDefault="002F7C93" w:rsidP="002F7C93">
            <w:pPr>
              <w:pStyle w:val="TableParagraph"/>
              <w:spacing w:before="67"/>
              <w:ind w:left="108"/>
              <w:rPr>
                <w:sz w:val="20"/>
              </w:rPr>
            </w:pPr>
            <w:r>
              <w:rPr>
                <w:sz w:val="20"/>
              </w:rPr>
              <w:t>Info</w:t>
            </w:r>
          </w:p>
        </w:tc>
        <w:tc>
          <w:tcPr>
            <w:tcW w:w="4174" w:type="dxa"/>
          </w:tcPr>
          <w:p w:rsidR="002F7C93" w:rsidRDefault="002F7C93" w:rsidP="002F7C93">
            <w:pPr>
              <w:pStyle w:val="TableParagraph"/>
              <w:spacing w:before="67"/>
              <w:ind w:left="107"/>
              <w:rPr>
                <w:sz w:val="20"/>
              </w:rPr>
            </w:pPr>
            <w:r>
              <w:rPr>
                <w:color w:val="000028"/>
                <w:sz w:val="20"/>
              </w:rPr>
              <w:t>VistALink*</w:t>
            </w:r>
          </w:p>
        </w:tc>
      </w:tr>
      <w:tr w:rsidR="002F7C93">
        <w:trPr>
          <w:trHeight w:val="427"/>
        </w:trPr>
        <w:tc>
          <w:tcPr>
            <w:tcW w:w="3238" w:type="dxa"/>
          </w:tcPr>
          <w:p w:rsidR="002F7C93" w:rsidRDefault="002F7C93" w:rsidP="002F7C93">
            <w:r w:rsidRPr="00266758">
              <w:rPr>
                <w:rFonts w:ascii="Arial"/>
                <w:sz w:val="20"/>
                <w:highlight w:val="yellow"/>
              </w:rPr>
              <w:t>REDACTED</w:t>
            </w:r>
          </w:p>
        </w:tc>
        <w:tc>
          <w:tcPr>
            <w:tcW w:w="1443" w:type="dxa"/>
          </w:tcPr>
          <w:p w:rsidR="002F7C93" w:rsidRDefault="002F7C93" w:rsidP="002F7C93">
            <w:pPr>
              <w:pStyle w:val="TableParagraph"/>
              <w:spacing w:before="67"/>
              <w:ind w:left="108"/>
              <w:rPr>
                <w:sz w:val="20"/>
              </w:rPr>
            </w:pPr>
            <w:r>
              <w:rPr>
                <w:sz w:val="20"/>
              </w:rPr>
              <w:t>Info</w:t>
            </w:r>
          </w:p>
        </w:tc>
        <w:tc>
          <w:tcPr>
            <w:tcW w:w="4174" w:type="dxa"/>
          </w:tcPr>
          <w:p w:rsidR="002F7C93" w:rsidRDefault="002F7C93" w:rsidP="002F7C93">
            <w:pPr>
              <w:pStyle w:val="TableParagraph"/>
              <w:spacing w:before="67"/>
              <w:ind w:left="107"/>
              <w:rPr>
                <w:sz w:val="20"/>
              </w:rPr>
            </w:pPr>
            <w:r>
              <w:rPr>
                <w:color w:val="000028"/>
                <w:sz w:val="20"/>
              </w:rPr>
              <w:t>KAAJEE</w:t>
            </w:r>
          </w:p>
        </w:tc>
      </w:tr>
    </w:tbl>
    <w:p w:rsidR="00552DEB" w:rsidRDefault="002F7C93">
      <w:pPr>
        <w:spacing w:line="266" w:lineRule="auto"/>
        <w:ind w:left="870" w:right="1049" w:hanging="10"/>
        <w:rPr>
          <w:sz w:val="20"/>
        </w:rPr>
      </w:pPr>
      <w:r>
        <w:rPr>
          <w:sz w:val="20"/>
        </w:rPr>
        <w:t>*VistALink has its own log4j configuration file that may record VistALink log information in another location. Refer to VistALink documentation for more information.</w:t>
      </w:r>
    </w:p>
    <w:p w:rsidR="00552DEB" w:rsidRDefault="00552DEB">
      <w:pPr>
        <w:pStyle w:val="BodyText"/>
        <w:spacing w:before="8"/>
        <w:rPr>
          <w:sz w:val="20"/>
        </w:rPr>
      </w:pPr>
    </w:p>
    <w:p w:rsidR="00552DEB" w:rsidRDefault="002F7C93">
      <w:pPr>
        <w:pStyle w:val="Heading3"/>
        <w:numPr>
          <w:ilvl w:val="2"/>
          <w:numId w:val="4"/>
        </w:numPr>
        <w:tabs>
          <w:tab w:val="left" w:pos="678"/>
        </w:tabs>
      </w:pPr>
      <w:bookmarkStart w:id="19" w:name="_TOC_250013"/>
      <w:r>
        <w:t>VPFS Log</w:t>
      </w:r>
      <w:r>
        <w:rPr>
          <w:spacing w:val="-2"/>
        </w:rPr>
        <w:t xml:space="preserve"> </w:t>
      </w:r>
      <w:bookmarkEnd w:id="19"/>
      <w:r>
        <w:t>File</w:t>
      </w:r>
    </w:p>
    <w:p w:rsidR="00552DEB" w:rsidRDefault="002F7C93">
      <w:pPr>
        <w:pStyle w:val="BodyText"/>
        <w:spacing w:before="118" w:after="8" w:line="247" w:lineRule="auto"/>
        <w:ind w:left="870" w:right="809" w:hanging="10"/>
      </w:pPr>
      <w:r>
        <w:t>The default VPFS log file is vpfs.log. Any VPFS generated errors or log messages will be written to this log.</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1441"/>
        <w:gridCol w:w="4175"/>
      </w:tblGrid>
      <w:tr w:rsidR="00552DEB">
        <w:trPr>
          <w:trHeight w:val="575"/>
        </w:trPr>
        <w:tc>
          <w:tcPr>
            <w:tcW w:w="3241"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Package</w:t>
            </w:r>
          </w:p>
        </w:tc>
        <w:tc>
          <w:tcPr>
            <w:tcW w:w="1441"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Level</w:t>
            </w:r>
          </w:p>
        </w:tc>
        <w:tc>
          <w:tcPr>
            <w:tcW w:w="4175" w:type="dxa"/>
            <w:tcBorders>
              <w:bottom w:val="single" w:sz="12" w:space="0" w:color="000000"/>
            </w:tcBorders>
            <w:shd w:val="clear" w:color="auto" w:fill="CCCCCC"/>
          </w:tcPr>
          <w:p w:rsidR="00552DEB" w:rsidRDefault="002F7C93">
            <w:pPr>
              <w:pStyle w:val="TableParagraph"/>
              <w:spacing w:before="187"/>
              <w:ind w:left="104"/>
              <w:rPr>
                <w:rFonts w:ascii="Arial"/>
                <w:b/>
              </w:rPr>
            </w:pPr>
            <w:r>
              <w:rPr>
                <w:rFonts w:ascii="Arial"/>
                <w:b/>
              </w:rPr>
              <w:t>Description</w:t>
            </w:r>
          </w:p>
        </w:tc>
      </w:tr>
      <w:tr w:rsidR="002F7C93">
        <w:trPr>
          <w:trHeight w:val="440"/>
        </w:trPr>
        <w:tc>
          <w:tcPr>
            <w:tcW w:w="3241" w:type="dxa"/>
            <w:tcBorders>
              <w:top w:val="single" w:sz="12" w:space="0" w:color="000000"/>
            </w:tcBorders>
          </w:tcPr>
          <w:p w:rsidR="002F7C93" w:rsidRDefault="002F7C93" w:rsidP="002F7C93">
            <w:r w:rsidRPr="00A84F02">
              <w:rPr>
                <w:rFonts w:ascii="Arial"/>
                <w:sz w:val="20"/>
                <w:highlight w:val="yellow"/>
              </w:rPr>
              <w:t>REDACTED</w:t>
            </w:r>
          </w:p>
        </w:tc>
        <w:tc>
          <w:tcPr>
            <w:tcW w:w="1441" w:type="dxa"/>
            <w:tcBorders>
              <w:top w:val="single" w:sz="12" w:space="0" w:color="000000"/>
            </w:tcBorders>
          </w:tcPr>
          <w:p w:rsidR="002F7C93" w:rsidRDefault="002F7C93" w:rsidP="002F7C93">
            <w:pPr>
              <w:pStyle w:val="TableParagraph"/>
              <w:spacing w:before="67"/>
              <w:ind w:left="105"/>
              <w:rPr>
                <w:sz w:val="20"/>
              </w:rPr>
            </w:pPr>
            <w:r>
              <w:rPr>
                <w:sz w:val="20"/>
              </w:rPr>
              <w:t>Info</w:t>
            </w:r>
          </w:p>
        </w:tc>
        <w:tc>
          <w:tcPr>
            <w:tcW w:w="4175" w:type="dxa"/>
            <w:tcBorders>
              <w:top w:val="single" w:sz="12" w:space="0" w:color="000000"/>
            </w:tcBorders>
          </w:tcPr>
          <w:p w:rsidR="002F7C93" w:rsidRDefault="002F7C93" w:rsidP="002F7C93">
            <w:pPr>
              <w:pStyle w:val="TableParagraph"/>
              <w:spacing w:before="67"/>
              <w:ind w:left="104"/>
              <w:rPr>
                <w:sz w:val="20"/>
              </w:rPr>
            </w:pPr>
            <w:r>
              <w:rPr>
                <w:color w:val="000028"/>
                <w:sz w:val="20"/>
              </w:rPr>
              <w:t>User Interface exception handler</w:t>
            </w:r>
          </w:p>
        </w:tc>
      </w:tr>
      <w:tr w:rsidR="002F7C93">
        <w:trPr>
          <w:trHeight w:val="426"/>
        </w:trPr>
        <w:tc>
          <w:tcPr>
            <w:tcW w:w="3241" w:type="dxa"/>
          </w:tcPr>
          <w:p w:rsidR="002F7C93" w:rsidRDefault="002F7C93" w:rsidP="002F7C93">
            <w:r w:rsidRPr="00A84F02">
              <w:rPr>
                <w:rFonts w:ascii="Arial"/>
                <w:sz w:val="20"/>
                <w:highlight w:val="yellow"/>
              </w:rPr>
              <w:t>REDACTED</w:t>
            </w:r>
          </w:p>
        </w:tc>
        <w:tc>
          <w:tcPr>
            <w:tcW w:w="1441" w:type="dxa"/>
          </w:tcPr>
          <w:p w:rsidR="002F7C93" w:rsidRDefault="002F7C93" w:rsidP="002F7C93">
            <w:pPr>
              <w:pStyle w:val="TableParagraph"/>
              <w:spacing w:before="67"/>
              <w:ind w:left="105"/>
              <w:rPr>
                <w:sz w:val="20"/>
              </w:rPr>
            </w:pPr>
            <w:r>
              <w:rPr>
                <w:sz w:val="20"/>
              </w:rPr>
              <w:t>Info</w:t>
            </w:r>
          </w:p>
        </w:tc>
        <w:tc>
          <w:tcPr>
            <w:tcW w:w="4175" w:type="dxa"/>
          </w:tcPr>
          <w:p w:rsidR="002F7C93" w:rsidRDefault="002F7C93" w:rsidP="002F7C93">
            <w:pPr>
              <w:pStyle w:val="TableParagraph"/>
              <w:spacing w:before="67"/>
              <w:ind w:left="104"/>
              <w:rPr>
                <w:sz w:val="20"/>
              </w:rPr>
            </w:pPr>
            <w:r>
              <w:rPr>
                <w:sz w:val="20"/>
              </w:rPr>
              <w:t>Business layer exception handler</w:t>
            </w:r>
          </w:p>
        </w:tc>
      </w:tr>
      <w:tr w:rsidR="002F7C93">
        <w:trPr>
          <w:trHeight w:val="427"/>
        </w:trPr>
        <w:tc>
          <w:tcPr>
            <w:tcW w:w="3241" w:type="dxa"/>
          </w:tcPr>
          <w:p w:rsidR="002F7C93" w:rsidRDefault="002F7C93" w:rsidP="002F7C93">
            <w:r w:rsidRPr="00A84F02">
              <w:rPr>
                <w:rFonts w:ascii="Arial"/>
                <w:sz w:val="20"/>
                <w:highlight w:val="yellow"/>
              </w:rPr>
              <w:t>REDACTED</w:t>
            </w:r>
          </w:p>
        </w:tc>
        <w:tc>
          <w:tcPr>
            <w:tcW w:w="1441" w:type="dxa"/>
          </w:tcPr>
          <w:p w:rsidR="002F7C93" w:rsidRDefault="002F7C93" w:rsidP="002F7C93">
            <w:pPr>
              <w:pStyle w:val="TableParagraph"/>
              <w:spacing w:before="68"/>
              <w:ind w:left="105"/>
              <w:rPr>
                <w:sz w:val="20"/>
              </w:rPr>
            </w:pPr>
            <w:r>
              <w:rPr>
                <w:sz w:val="20"/>
              </w:rPr>
              <w:t>Info</w:t>
            </w:r>
          </w:p>
        </w:tc>
        <w:tc>
          <w:tcPr>
            <w:tcW w:w="4175" w:type="dxa"/>
          </w:tcPr>
          <w:p w:rsidR="002F7C93" w:rsidRDefault="002F7C93" w:rsidP="002F7C93">
            <w:pPr>
              <w:pStyle w:val="TableParagraph"/>
              <w:spacing w:before="68"/>
              <w:ind w:left="104"/>
              <w:rPr>
                <w:sz w:val="20"/>
              </w:rPr>
            </w:pPr>
            <w:r>
              <w:rPr>
                <w:sz w:val="20"/>
              </w:rPr>
              <w:t>Data access exception handler</w:t>
            </w:r>
          </w:p>
        </w:tc>
      </w:tr>
      <w:tr w:rsidR="002F7C93">
        <w:trPr>
          <w:trHeight w:val="426"/>
        </w:trPr>
        <w:tc>
          <w:tcPr>
            <w:tcW w:w="3241" w:type="dxa"/>
          </w:tcPr>
          <w:p w:rsidR="002F7C93" w:rsidRDefault="002F7C93" w:rsidP="002F7C93">
            <w:r w:rsidRPr="00A84F02">
              <w:rPr>
                <w:rFonts w:ascii="Arial"/>
                <w:sz w:val="20"/>
                <w:highlight w:val="yellow"/>
              </w:rPr>
              <w:t>REDACTED</w:t>
            </w:r>
          </w:p>
        </w:tc>
        <w:tc>
          <w:tcPr>
            <w:tcW w:w="1441" w:type="dxa"/>
          </w:tcPr>
          <w:p w:rsidR="002F7C93" w:rsidRDefault="002F7C93" w:rsidP="002F7C93">
            <w:pPr>
              <w:pStyle w:val="TableParagraph"/>
              <w:spacing w:before="67"/>
              <w:ind w:left="105"/>
              <w:rPr>
                <w:sz w:val="20"/>
              </w:rPr>
            </w:pPr>
            <w:r>
              <w:rPr>
                <w:sz w:val="20"/>
              </w:rPr>
              <w:t>Info</w:t>
            </w:r>
          </w:p>
        </w:tc>
        <w:tc>
          <w:tcPr>
            <w:tcW w:w="4175" w:type="dxa"/>
          </w:tcPr>
          <w:p w:rsidR="002F7C93" w:rsidRDefault="002F7C93" w:rsidP="002F7C93">
            <w:pPr>
              <w:pStyle w:val="TableParagraph"/>
              <w:spacing w:before="67"/>
              <w:ind w:left="104"/>
              <w:rPr>
                <w:sz w:val="20"/>
              </w:rPr>
            </w:pPr>
            <w:r>
              <w:rPr>
                <w:sz w:val="20"/>
              </w:rPr>
              <w:t>General VPFS exception handler</w:t>
            </w:r>
          </w:p>
        </w:tc>
      </w:tr>
    </w:tbl>
    <w:p w:rsidR="00552DEB" w:rsidRDefault="002F7C93">
      <w:pPr>
        <w:pStyle w:val="Heading3"/>
        <w:numPr>
          <w:ilvl w:val="2"/>
          <w:numId w:val="4"/>
        </w:numPr>
        <w:tabs>
          <w:tab w:val="left" w:pos="678"/>
        </w:tabs>
      </w:pPr>
      <w:bookmarkStart w:id="20" w:name="_TOC_250012"/>
      <w:r>
        <w:t>PSL Log</w:t>
      </w:r>
      <w:r>
        <w:rPr>
          <w:spacing w:val="-1"/>
        </w:rPr>
        <w:t xml:space="preserve"> </w:t>
      </w:r>
      <w:bookmarkEnd w:id="20"/>
      <w:r>
        <w:t>Files</w:t>
      </w:r>
    </w:p>
    <w:p w:rsidR="00552DEB" w:rsidRDefault="002F7C93">
      <w:pPr>
        <w:pStyle w:val="BodyText"/>
        <w:spacing w:before="117" w:after="9" w:line="247" w:lineRule="auto"/>
        <w:ind w:left="870" w:right="1049" w:hanging="10"/>
      </w:pPr>
      <w:r>
        <w:t>There are two standard log files configured for PSL: psl.log for general PSL errors or log messages, pslmetrics.log for PSL metrics.</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443"/>
        <w:gridCol w:w="4174"/>
      </w:tblGrid>
      <w:tr w:rsidR="00552DEB">
        <w:trPr>
          <w:trHeight w:val="575"/>
        </w:trPr>
        <w:tc>
          <w:tcPr>
            <w:tcW w:w="323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Package</w:t>
            </w:r>
          </w:p>
        </w:tc>
        <w:tc>
          <w:tcPr>
            <w:tcW w:w="1443"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Level</w:t>
            </w:r>
          </w:p>
        </w:tc>
        <w:tc>
          <w:tcPr>
            <w:tcW w:w="4174" w:type="dxa"/>
            <w:tcBorders>
              <w:bottom w:val="single" w:sz="12" w:space="0" w:color="000000"/>
            </w:tcBorders>
            <w:shd w:val="clear" w:color="auto" w:fill="CCCCCC"/>
          </w:tcPr>
          <w:p w:rsidR="00552DEB" w:rsidRDefault="002F7C93">
            <w:pPr>
              <w:pStyle w:val="TableParagraph"/>
              <w:spacing w:before="187"/>
              <w:ind w:left="107"/>
              <w:rPr>
                <w:rFonts w:ascii="Arial"/>
                <w:b/>
              </w:rPr>
            </w:pPr>
            <w:r>
              <w:rPr>
                <w:rFonts w:ascii="Arial"/>
                <w:b/>
              </w:rPr>
              <w:t>Description</w:t>
            </w:r>
          </w:p>
        </w:tc>
      </w:tr>
      <w:tr w:rsidR="002F7C93">
        <w:trPr>
          <w:trHeight w:val="440"/>
        </w:trPr>
        <w:tc>
          <w:tcPr>
            <w:tcW w:w="3238" w:type="dxa"/>
            <w:tcBorders>
              <w:top w:val="single" w:sz="12" w:space="0" w:color="000000"/>
            </w:tcBorders>
          </w:tcPr>
          <w:p w:rsidR="002F7C93" w:rsidRDefault="002F7C93" w:rsidP="002F7C93">
            <w:r w:rsidRPr="00FD1B67">
              <w:rPr>
                <w:rFonts w:ascii="Arial"/>
                <w:sz w:val="20"/>
                <w:highlight w:val="yellow"/>
              </w:rPr>
              <w:t>REDACTED</w:t>
            </w:r>
          </w:p>
        </w:tc>
        <w:tc>
          <w:tcPr>
            <w:tcW w:w="1443" w:type="dxa"/>
            <w:tcBorders>
              <w:top w:val="single" w:sz="12" w:space="0" w:color="000000"/>
            </w:tcBorders>
          </w:tcPr>
          <w:p w:rsidR="002F7C93" w:rsidRDefault="002F7C93" w:rsidP="002F7C93">
            <w:pPr>
              <w:pStyle w:val="TableParagraph"/>
              <w:spacing w:before="69"/>
              <w:ind w:left="108"/>
              <w:rPr>
                <w:sz w:val="20"/>
              </w:rPr>
            </w:pPr>
            <w:r>
              <w:rPr>
                <w:sz w:val="20"/>
              </w:rPr>
              <w:t>Info</w:t>
            </w:r>
          </w:p>
        </w:tc>
        <w:tc>
          <w:tcPr>
            <w:tcW w:w="4174" w:type="dxa"/>
            <w:tcBorders>
              <w:top w:val="single" w:sz="12" w:space="0" w:color="000000"/>
            </w:tcBorders>
          </w:tcPr>
          <w:p w:rsidR="002F7C93" w:rsidRDefault="002F7C93" w:rsidP="002F7C93">
            <w:pPr>
              <w:pStyle w:val="TableParagraph"/>
              <w:spacing w:before="69"/>
              <w:ind w:left="107"/>
              <w:rPr>
                <w:sz w:val="20"/>
              </w:rPr>
            </w:pPr>
            <w:r>
              <w:rPr>
                <w:color w:val="000028"/>
                <w:sz w:val="20"/>
              </w:rPr>
              <w:t>PSL exception handler, writes to general PSL log</w:t>
            </w:r>
          </w:p>
        </w:tc>
      </w:tr>
      <w:tr w:rsidR="002F7C93">
        <w:trPr>
          <w:trHeight w:val="657"/>
        </w:trPr>
        <w:tc>
          <w:tcPr>
            <w:tcW w:w="3238" w:type="dxa"/>
          </w:tcPr>
          <w:p w:rsidR="002F7C93" w:rsidRDefault="002F7C93" w:rsidP="002F7C93">
            <w:r w:rsidRPr="00FD1B67">
              <w:rPr>
                <w:rFonts w:ascii="Arial"/>
                <w:sz w:val="20"/>
                <w:highlight w:val="yellow"/>
              </w:rPr>
              <w:t>REDACTED</w:t>
            </w:r>
          </w:p>
        </w:tc>
        <w:tc>
          <w:tcPr>
            <w:tcW w:w="1443" w:type="dxa"/>
          </w:tcPr>
          <w:p w:rsidR="002F7C93" w:rsidRDefault="002F7C93" w:rsidP="002F7C93">
            <w:pPr>
              <w:pStyle w:val="TableParagraph"/>
              <w:spacing w:before="67"/>
              <w:ind w:left="108"/>
              <w:rPr>
                <w:sz w:val="20"/>
              </w:rPr>
            </w:pPr>
            <w:r>
              <w:rPr>
                <w:sz w:val="20"/>
              </w:rPr>
              <w:t>Info</w:t>
            </w:r>
          </w:p>
        </w:tc>
        <w:tc>
          <w:tcPr>
            <w:tcW w:w="4174" w:type="dxa"/>
          </w:tcPr>
          <w:p w:rsidR="002F7C93" w:rsidRDefault="002F7C93" w:rsidP="002F7C93">
            <w:pPr>
              <w:pStyle w:val="TableParagraph"/>
              <w:spacing w:before="67"/>
              <w:ind w:left="107"/>
              <w:rPr>
                <w:sz w:val="20"/>
              </w:rPr>
            </w:pPr>
            <w:r>
              <w:rPr>
                <w:color w:val="000028"/>
                <w:sz w:val="20"/>
              </w:rPr>
              <w:t>PSL Metrics handler, writes to metrics PSL log</w:t>
            </w:r>
          </w:p>
        </w:tc>
      </w:tr>
    </w:tbl>
    <w:p w:rsidR="00552DEB" w:rsidRDefault="00552DEB">
      <w:pPr>
        <w:pStyle w:val="BodyText"/>
        <w:rPr>
          <w:sz w:val="24"/>
        </w:rPr>
      </w:pPr>
    </w:p>
    <w:p w:rsidR="00552DEB" w:rsidRDefault="00552DEB">
      <w:pPr>
        <w:pStyle w:val="BodyText"/>
        <w:spacing w:before="11"/>
        <w:rPr>
          <w:sz w:val="18"/>
        </w:rPr>
      </w:pPr>
    </w:p>
    <w:p w:rsidR="00552DEB" w:rsidRDefault="002F7C93">
      <w:pPr>
        <w:pStyle w:val="Heading3"/>
        <w:numPr>
          <w:ilvl w:val="2"/>
          <w:numId w:val="4"/>
        </w:numPr>
        <w:tabs>
          <w:tab w:val="left" w:pos="678"/>
        </w:tabs>
      </w:pPr>
      <w:bookmarkStart w:id="21" w:name="_TOC_250011"/>
      <w:r>
        <w:t>PSC Log</w:t>
      </w:r>
      <w:r>
        <w:rPr>
          <w:spacing w:val="-1"/>
        </w:rPr>
        <w:t xml:space="preserve"> </w:t>
      </w:r>
      <w:bookmarkEnd w:id="21"/>
      <w:r>
        <w:t>File</w:t>
      </w:r>
    </w:p>
    <w:p w:rsidR="00552DEB" w:rsidRDefault="002F7C93">
      <w:pPr>
        <w:pStyle w:val="BodyText"/>
        <w:spacing w:before="118" w:after="8" w:line="247" w:lineRule="auto"/>
        <w:ind w:left="870" w:right="1389" w:hanging="10"/>
      </w:pPr>
      <w:r>
        <w:t>The standard PSC log file is PatSvc.log. Any PSC generated errors or log messages will be written to this log.</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443"/>
        <w:gridCol w:w="4174"/>
      </w:tblGrid>
      <w:tr w:rsidR="00552DEB">
        <w:trPr>
          <w:trHeight w:val="589"/>
        </w:trPr>
        <w:tc>
          <w:tcPr>
            <w:tcW w:w="3238" w:type="dxa"/>
            <w:tcBorders>
              <w:bottom w:val="single" w:sz="12" w:space="0" w:color="000000"/>
            </w:tcBorders>
            <w:shd w:val="clear" w:color="auto" w:fill="CCCCCC"/>
          </w:tcPr>
          <w:p w:rsidR="00552DEB" w:rsidRDefault="002F7C93">
            <w:pPr>
              <w:pStyle w:val="TableParagraph"/>
              <w:spacing w:before="201"/>
              <w:ind w:left="105"/>
              <w:rPr>
                <w:rFonts w:ascii="Arial"/>
                <w:b/>
              </w:rPr>
            </w:pPr>
            <w:r>
              <w:rPr>
                <w:rFonts w:ascii="Arial"/>
                <w:b/>
              </w:rPr>
              <w:t>Package</w:t>
            </w:r>
          </w:p>
        </w:tc>
        <w:tc>
          <w:tcPr>
            <w:tcW w:w="1443" w:type="dxa"/>
            <w:tcBorders>
              <w:bottom w:val="single" w:sz="12" w:space="0" w:color="000000"/>
            </w:tcBorders>
            <w:shd w:val="clear" w:color="auto" w:fill="CCCCCC"/>
          </w:tcPr>
          <w:p w:rsidR="00552DEB" w:rsidRDefault="002F7C93">
            <w:pPr>
              <w:pStyle w:val="TableParagraph"/>
              <w:spacing w:before="201"/>
              <w:ind w:left="108"/>
              <w:rPr>
                <w:rFonts w:ascii="Arial"/>
                <w:b/>
              </w:rPr>
            </w:pPr>
            <w:r>
              <w:rPr>
                <w:rFonts w:ascii="Arial"/>
                <w:b/>
              </w:rPr>
              <w:t>Level</w:t>
            </w:r>
          </w:p>
        </w:tc>
        <w:tc>
          <w:tcPr>
            <w:tcW w:w="4174" w:type="dxa"/>
            <w:tcBorders>
              <w:bottom w:val="single" w:sz="12" w:space="0" w:color="000000"/>
            </w:tcBorders>
            <w:shd w:val="clear" w:color="auto" w:fill="CCCCCC"/>
          </w:tcPr>
          <w:p w:rsidR="00552DEB" w:rsidRDefault="002F7C93">
            <w:pPr>
              <w:pStyle w:val="TableParagraph"/>
              <w:spacing w:before="201"/>
              <w:ind w:left="107"/>
              <w:rPr>
                <w:rFonts w:ascii="Arial"/>
                <w:b/>
              </w:rPr>
            </w:pPr>
            <w:r>
              <w:rPr>
                <w:rFonts w:ascii="Arial"/>
                <w:b/>
              </w:rPr>
              <w:t>Description</w:t>
            </w:r>
          </w:p>
        </w:tc>
      </w:tr>
    </w:tbl>
    <w:p w:rsidR="00552DEB" w:rsidRDefault="00552DEB">
      <w:pPr>
        <w:rPr>
          <w:rFonts w:ascii="Arial"/>
        </w:rPr>
        <w:sectPr w:rsidR="00552DEB">
          <w:headerReference w:type="default" r:id="rId28"/>
          <w:footerReference w:type="default" r:id="rId29"/>
          <w:pgSz w:w="12240" w:h="15840"/>
          <w:pgMar w:top="980" w:right="660" w:bottom="960" w:left="1300" w:header="734" w:footer="760" w:gutter="0"/>
          <w:cols w:space="720"/>
        </w:sectPr>
      </w:pPr>
    </w:p>
    <w:p w:rsidR="00552DEB" w:rsidRDefault="00552DEB">
      <w:pPr>
        <w:pStyle w:val="BodyText"/>
        <w:rPr>
          <w:sz w:val="20"/>
        </w:rPr>
      </w:pPr>
    </w:p>
    <w:p w:rsidR="00552DEB" w:rsidRDefault="00552DEB">
      <w:pPr>
        <w:pStyle w:val="BodyText"/>
        <w:spacing w:before="1" w:after="1"/>
        <w:rPr>
          <w:sz w:val="19"/>
        </w:rPr>
      </w:pPr>
    </w:p>
    <w:tbl>
      <w:tblPr>
        <w:tblW w:w="0" w:type="auto"/>
        <w:tblInd w:w="8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38"/>
        <w:gridCol w:w="1443"/>
        <w:gridCol w:w="4174"/>
      </w:tblGrid>
      <w:tr w:rsidR="00552DEB">
        <w:trPr>
          <w:trHeight w:val="460"/>
        </w:trPr>
        <w:tc>
          <w:tcPr>
            <w:tcW w:w="3238" w:type="dxa"/>
            <w:tcBorders>
              <w:left w:val="single" w:sz="4" w:space="0" w:color="000000"/>
              <w:bottom w:val="single" w:sz="4" w:space="0" w:color="000000"/>
              <w:right w:val="single" w:sz="4" w:space="0" w:color="000000"/>
            </w:tcBorders>
          </w:tcPr>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pStyle w:val="TableParagraph"/>
              <w:spacing w:before="84"/>
              <w:ind w:left="105"/>
              <w:rPr>
                <w:sz w:val="20"/>
              </w:rPr>
            </w:pPr>
          </w:p>
        </w:tc>
        <w:tc>
          <w:tcPr>
            <w:tcW w:w="1443" w:type="dxa"/>
            <w:tcBorders>
              <w:left w:val="single" w:sz="4" w:space="0" w:color="000000"/>
              <w:bottom w:val="single" w:sz="4" w:space="0" w:color="000000"/>
              <w:right w:val="single" w:sz="4" w:space="0" w:color="000000"/>
            </w:tcBorders>
          </w:tcPr>
          <w:p w:rsidR="00552DEB" w:rsidRDefault="002F7C93">
            <w:pPr>
              <w:pStyle w:val="TableParagraph"/>
              <w:spacing w:before="84"/>
              <w:ind w:left="108"/>
              <w:rPr>
                <w:sz w:val="20"/>
              </w:rPr>
            </w:pPr>
            <w:r>
              <w:rPr>
                <w:sz w:val="20"/>
              </w:rPr>
              <w:t>Info</w:t>
            </w:r>
          </w:p>
        </w:tc>
        <w:tc>
          <w:tcPr>
            <w:tcW w:w="4174" w:type="dxa"/>
            <w:tcBorders>
              <w:left w:val="single" w:sz="4" w:space="0" w:color="000000"/>
              <w:bottom w:val="single" w:sz="4" w:space="0" w:color="000000"/>
              <w:right w:val="single" w:sz="4" w:space="0" w:color="000000"/>
            </w:tcBorders>
          </w:tcPr>
          <w:p w:rsidR="00552DEB" w:rsidRDefault="002F7C93">
            <w:pPr>
              <w:pStyle w:val="TableParagraph"/>
              <w:spacing w:before="84"/>
              <w:ind w:left="107"/>
              <w:rPr>
                <w:sz w:val="20"/>
              </w:rPr>
            </w:pPr>
            <w:r>
              <w:rPr>
                <w:color w:val="000028"/>
                <w:sz w:val="20"/>
              </w:rPr>
              <w:t>PSC exception handler</w:t>
            </w:r>
          </w:p>
        </w:tc>
      </w:tr>
    </w:tbl>
    <w:p w:rsidR="00552DEB" w:rsidRDefault="00552DEB">
      <w:pPr>
        <w:pStyle w:val="BodyText"/>
        <w:spacing w:before="7"/>
        <w:rPr>
          <w:sz w:val="15"/>
        </w:rPr>
      </w:pPr>
    </w:p>
    <w:p w:rsidR="00552DEB" w:rsidRDefault="002F7C93">
      <w:pPr>
        <w:pStyle w:val="Heading3"/>
        <w:numPr>
          <w:ilvl w:val="2"/>
          <w:numId w:val="4"/>
        </w:numPr>
        <w:tabs>
          <w:tab w:val="left" w:pos="678"/>
        </w:tabs>
        <w:spacing w:before="94"/>
      </w:pPr>
      <w:bookmarkStart w:id="22" w:name="_TOC_250010"/>
      <w:r>
        <w:t>VistALink Log</w:t>
      </w:r>
      <w:r>
        <w:rPr>
          <w:spacing w:val="-3"/>
        </w:rPr>
        <w:t xml:space="preserve"> </w:t>
      </w:r>
      <w:bookmarkEnd w:id="22"/>
      <w:r>
        <w:t>File</w:t>
      </w:r>
    </w:p>
    <w:p w:rsidR="00552DEB" w:rsidRDefault="002F7C93">
      <w:pPr>
        <w:pStyle w:val="BodyText"/>
        <w:spacing w:before="117" w:after="9" w:line="247" w:lineRule="auto"/>
        <w:ind w:left="870" w:right="931" w:hanging="10"/>
      </w:pPr>
      <w:r>
        <w:t>The standard VistALink log file is vlj.log. Any VistALink generated errors or log messages will be written to this log.</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443"/>
        <w:gridCol w:w="4174"/>
      </w:tblGrid>
      <w:tr w:rsidR="00552DEB">
        <w:trPr>
          <w:trHeight w:val="589"/>
        </w:trPr>
        <w:tc>
          <w:tcPr>
            <w:tcW w:w="3238" w:type="dxa"/>
            <w:tcBorders>
              <w:bottom w:val="single" w:sz="12" w:space="0" w:color="000000"/>
            </w:tcBorders>
            <w:shd w:val="clear" w:color="auto" w:fill="CCCCCC"/>
          </w:tcPr>
          <w:p w:rsidR="00552DEB" w:rsidRDefault="002F7C93">
            <w:pPr>
              <w:pStyle w:val="TableParagraph"/>
              <w:spacing w:before="201"/>
              <w:ind w:left="105"/>
              <w:rPr>
                <w:rFonts w:ascii="Arial"/>
                <w:b/>
              </w:rPr>
            </w:pPr>
            <w:r>
              <w:rPr>
                <w:rFonts w:ascii="Arial"/>
                <w:b/>
              </w:rPr>
              <w:t>Package</w:t>
            </w:r>
          </w:p>
        </w:tc>
        <w:tc>
          <w:tcPr>
            <w:tcW w:w="1443" w:type="dxa"/>
            <w:tcBorders>
              <w:bottom w:val="single" w:sz="12" w:space="0" w:color="000000"/>
            </w:tcBorders>
            <w:shd w:val="clear" w:color="auto" w:fill="CCCCCC"/>
          </w:tcPr>
          <w:p w:rsidR="00552DEB" w:rsidRDefault="002F7C93">
            <w:pPr>
              <w:pStyle w:val="TableParagraph"/>
              <w:spacing w:before="201"/>
              <w:ind w:left="108"/>
              <w:rPr>
                <w:rFonts w:ascii="Arial"/>
                <w:b/>
              </w:rPr>
            </w:pPr>
            <w:r>
              <w:rPr>
                <w:rFonts w:ascii="Arial"/>
                <w:b/>
              </w:rPr>
              <w:t>Level</w:t>
            </w:r>
          </w:p>
        </w:tc>
        <w:tc>
          <w:tcPr>
            <w:tcW w:w="4174" w:type="dxa"/>
            <w:tcBorders>
              <w:bottom w:val="single" w:sz="12" w:space="0" w:color="000000"/>
            </w:tcBorders>
            <w:shd w:val="clear" w:color="auto" w:fill="CCCCCC"/>
          </w:tcPr>
          <w:p w:rsidR="00552DEB" w:rsidRDefault="002F7C93">
            <w:pPr>
              <w:pStyle w:val="TableParagraph"/>
              <w:spacing w:before="201"/>
              <w:ind w:left="107"/>
              <w:rPr>
                <w:rFonts w:ascii="Arial"/>
                <w:b/>
              </w:rPr>
            </w:pPr>
            <w:r>
              <w:rPr>
                <w:rFonts w:ascii="Arial"/>
                <w:b/>
              </w:rPr>
              <w:t>Description</w:t>
            </w:r>
          </w:p>
        </w:tc>
      </w:tr>
      <w:tr w:rsidR="00552DEB">
        <w:trPr>
          <w:trHeight w:val="455"/>
        </w:trPr>
        <w:tc>
          <w:tcPr>
            <w:tcW w:w="3238" w:type="dxa"/>
            <w:tcBorders>
              <w:top w:val="single" w:sz="12" w:space="0" w:color="000000"/>
            </w:tcBorders>
          </w:tcPr>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pStyle w:val="TableParagraph"/>
              <w:spacing w:before="81"/>
              <w:ind w:left="105"/>
              <w:rPr>
                <w:sz w:val="20"/>
              </w:rPr>
            </w:pPr>
          </w:p>
        </w:tc>
        <w:tc>
          <w:tcPr>
            <w:tcW w:w="1443" w:type="dxa"/>
            <w:tcBorders>
              <w:top w:val="single" w:sz="12" w:space="0" w:color="000000"/>
            </w:tcBorders>
          </w:tcPr>
          <w:p w:rsidR="00552DEB" w:rsidRDefault="002F7C93">
            <w:pPr>
              <w:pStyle w:val="TableParagraph"/>
              <w:spacing w:before="81"/>
              <w:ind w:left="108"/>
              <w:rPr>
                <w:sz w:val="20"/>
              </w:rPr>
            </w:pPr>
            <w:r>
              <w:rPr>
                <w:sz w:val="20"/>
              </w:rPr>
              <w:t>Info</w:t>
            </w:r>
          </w:p>
        </w:tc>
        <w:tc>
          <w:tcPr>
            <w:tcW w:w="4174" w:type="dxa"/>
            <w:tcBorders>
              <w:top w:val="single" w:sz="12" w:space="0" w:color="000000"/>
            </w:tcBorders>
          </w:tcPr>
          <w:p w:rsidR="00552DEB" w:rsidRDefault="002F7C93">
            <w:pPr>
              <w:pStyle w:val="TableParagraph"/>
              <w:spacing w:before="81"/>
              <w:ind w:left="107"/>
              <w:rPr>
                <w:sz w:val="20"/>
              </w:rPr>
            </w:pPr>
            <w:r>
              <w:rPr>
                <w:color w:val="000028"/>
                <w:sz w:val="20"/>
              </w:rPr>
              <w:t>PSC exception handler</w:t>
            </w:r>
          </w:p>
        </w:tc>
      </w:tr>
    </w:tbl>
    <w:p w:rsidR="00552DEB" w:rsidRDefault="002F7C93">
      <w:pPr>
        <w:pStyle w:val="Heading2"/>
        <w:numPr>
          <w:ilvl w:val="1"/>
          <w:numId w:val="4"/>
        </w:numPr>
        <w:tabs>
          <w:tab w:val="left" w:pos="594"/>
        </w:tabs>
        <w:ind w:left="593" w:hanging="468"/>
        <w:jc w:val="left"/>
      </w:pPr>
      <w:bookmarkStart w:id="23" w:name="_TOC_250009"/>
      <w:bookmarkEnd w:id="23"/>
      <w:r>
        <w:t>Exceptions</w:t>
      </w:r>
    </w:p>
    <w:p w:rsidR="00552DEB" w:rsidRDefault="002F7C93">
      <w:pPr>
        <w:pStyle w:val="BodyText"/>
        <w:spacing w:before="59"/>
        <w:ind w:left="126"/>
      </w:pPr>
      <w:r>
        <w:t>VPFS internal checked exceptions are described in Javadoc:</w:t>
      </w:r>
    </w:p>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pStyle w:val="BodyText"/>
        <w:spacing w:before="8"/>
        <w:rPr>
          <w:sz w:val="25"/>
        </w:rPr>
      </w:pPr>
    </w:p>
    <w:p w:rsidR="00552DEB" w:rsidRDefault="002F7C93">
      <w:pPr>
        <w:pStyle w:val="Heading2"/>
        <w:numPr>
          <w:ilvl w:val="1"/>
          <w:numId w:val="4"/>
        </w:numPr>
        <w:tabs>
          <w:tab w:val="left" w:pos="594"/>
        </w:tabs>
        <w:ind w:left="593" w:hanging="468"/>
        <w:jc w:val="left"/>
      </w:pPr>
      <w:bookmarkStart w:id="24" w:name="_TOC_250008"/>
      <w:r>
        <w:t>Service</w:t>
      </w:r>
      <w:r>
        <w:rPr>
          <w:spacing w:val="-3"/>
        </w:rPr>
        <w:t xml:space="preserve"> </w:t>
      </w:r>
      <w:bookmarkEnd w:id="24"/>
      <w:r>
        <w:t>Imports</w:t>
      </w:r>
    </w:p>
    <w:p w:rsidR="00552DEB" w:rsidRDefault="002F7C93">
      <w:pPr>
        <w:pStyle w:val="BodyText"/>
        <w:spacing w:before="62"/>
        <w:ind w:left="126"/>
      </w:pPr>
      <w:r>
        <w:t>VPFS imports the following classes from VA services:</w:t>
      </w:r>
    </w:p>
    <w:p w:rsidR="00552DEB" w:rsidRDefault="00552DEB">
      <w:pPr>
        <w:sectPr w:rsidR="00552DEB">
          <w:pgSz w:w="12240" w:h="15840"/>
          <w:pgMar w:top="980" w:right="660" w:bottom="960" w:left="1300" w:header="734" w:footer="760" w:gutter="0"/>
          <w:cols w:space="720"/>
        </w:sectPr>
      </w:pPr>
    </w:p>
    <w:p w:rsidR="00552DEB" w:rsidRDefault="00552DEB">
      <w:pPr>
        <w:pStyle w:val="BodyText"/>
        <w:rPr>
          <w:sz w:val="20"/>
        </w:rPr>
      </w:pPr>
    </w:p>
    <w:p w:rsidR="00552DEB" w:rsidRDefault="00552DEB">
      <w:pPr>
        <w:pStyle w:val="BodyText"/>
        <w:spacing w:before="2"/>
        <w:rPr>
          <w:sz w:val="19"/>
        </w:rPr>
      </w:pPr>
    </w:p>
    <w:p w:rsidR="002F7C93" w:rsidRDefault="002F7C93" w:rsidP="002F7C93">
      <w:pPr>
        <w:pStyle w:val="TableParagraph"/>
        <w:spacing w:before="69" w:line="302" w:lineRule="auto"/>
        <w:ind w:left="107" w:right="224"/>
        <w:rPr>
          <w:b/>
        </w:rPr>
      </w:pPr>
      <w:r>
        <w:rPr>
          <w:b/>
        </w:rPr>
        <w:t xml:space="preserve">Standard Data Service (SDS) </w:t>
      </w:r>
    </w:p>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spacing w:before="1" w:line="338" w:lineRule="auto"/>
        <w:ind w:left="1580" w:right="5154" w:hanging="629"/>
      </w:pPr>
    </w:p>
    <w:p w:rsidR="00552DEB" w:rsidRDefault="002F7C93">
      <w:pPr>
        <w:pStyle w:val="Heading3"/>
        <w:spacing w:before="106"/>
        <w:ind w:left="860" w:firstLine="0"/>
        <w:rPr>
          <w:rFonts w:ascii="Times New Roman"/>
        </w:rPr>
      </w:pPr>
      <w:r>
        <w:rPr>
          <w:rFonts w:ascii="Times New Roman"/>
        </w:rPr>
        <w:t>Electronic Signature</w:t>
      </w:r>
    </w:p>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2F7C93">
      <w:pPr>
        <w:pStyle w:val="Heading3"/>
        <w:spacing w:before="10"/>
        <w:ind w:left="860" w:firstLine="0"/>
        <w:rPr>
          <w:rFonts w:ascii="Times New Roman"/>
        </w:rPr>
      </w:pPr>
      <w:r>
        <w:rPr>
          <w:rFonts w:ascii="Times New Roman"/>
        </w:rPr>
        <w:t>KAAJEE</w:t>
      </w:r>
    </w:p>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2F7C93">
      <w:pPr>
        <w:pStyle w:val="Heading3"/>
        <w:spacing w:before="126"/>
        <w:ind w:left="860" w:firstLine="0"/>
        <w:rPr>
          <w:rFonts w:ascii="Times New Roman"/>
        </w:rPr>
      </w:pPr>
      <w:r>
        <w:rPr>
          <w:rFonts w:ascii="Times New Roman"/>
        </w:rPr>
        <w:t>VistALink for Java</w:t>
      </w:r>
    </w:p>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2F7C93" w:rsidRDefault="002F7C93" w:rsidP="002F7C93">
      <w:pPr>
        <w:pStyle w:val="TableParagraph"/>
        <w:spacing w:before="69" w:line="302" w:lineRule="auto"/>
        <w:ind w:left="107" w:right="224"/>
        <w:rPr>
          <w:rFonts w:ascii="Arial"/>
          <w:sz w:val="20"/>
        </w:rPr>
      </w:pPr>
      <w:r>
        <w:rPr>
          <w:b/>
        </w:rPr>
        <w:t xml:space="preserve">Patient Service Lookup (PSL) </w:t>
      </w:r>
      <w:r>
        <w:rPr>
          <w:rFonts w:ascii="Arial"/>
          <w:sz w:val="20"/>
          <w:highlight w:val="yellow"/>
        </w:rPr>
        <w:t>REDACTED</w:t>
      </w:r>
    </w:p>
    <w:p w:rsidR="00552DEB" w:rsidRDefault="00552DEB" w:rsidP="002F7C93">
      <w:pPr>
        <w:pStyle w:val="BodyText"/>
        <w:spacing w:before="8" w:line="362" w:lineRule="auto"/>
        <w:ind w:left="1580" w:right="3163" w:hanging="720"/>
      </w:pPr>
    </w:p>
    <w:p w:rsidR="002F7C93" w:rsidRDefault="002F7C93" w:rsidP="002F7C93">
      <w:pPr>
        <w:pStyle w:val="TableParagraph"/>
        <w:spacing w:before="69" w:line="302" w:lineRule="auto"/>
        <w:ind w:left="107" w:right="224"/>
        <w:rPr>
          <w:rFonts w:ascii="Arial"/>
          <w:sz w:val="20"/>
        </w:rPr>
      </w:pPr>
      <w:r>
        <w:rPr>
          <w:b/>
        </w:rPr>
        <w:t xml:space="preserve">Patient Service Construct (PSC) </w:t>
      </w:r>
      <w:r>
        <w:rPr>
          <w:rFonts w:ascii="Arial"/>
          <w:sz w:val="20"/>
          <w:highlight w:val="yellow"/>
        </w:rPr>
        <w:t>REDACTED</w:t>
      </w:r>
    </w:p>
    <w:p w:rsidR="00552DEB" w:rsidRDefault="00552DEB">
      <w:pPr>
        <w:pStyle w:val="BodyText"/>
        <w:spacing w:before="5" w:line="364" w:lineRule="auto"/>
        <w:ind w:left="1580" w:right="4397" w:hanging="720"/>
      </w:pPr>
    </w:p>
    <w:p w:rsidR="00552DEB" w:rsidRDefault="00552DEB">
      <w:pPr>
        <w:spacing w:line="364" w:lineRule="auto"/>
        <w:sectPr w:rsidR="00552DEB">
          <w:pgSz w:w="12240" w:h="15840"/>
          <w:pgMar w:top="980" w:right="660" w:bottom="960" w:left="1300" w:header="734" w:footer="760" w:gutter="0"/>
          <w:cols w:space="720"/>
        </w:sectPr>
      </w:pPr>
    </w:p>
    <w:p w:rsidR="00552DEB" w:rsidRDefault="00552DEB">
      <w:pPr>
        <w:pStyle w:val="BodyText"/>
        <w:rPr>
          <w:sz w:val="20"/>
        </w:rPr>
      </w:pPr>
    </w:p>
    <w:p w:rsidR="00552DEB" w:rsidRDefault="00552DEB">
      <w:pPr>
        <w:pStyle w:val="BodyText"/>
        <w:spacing w:before="2"/>
        <w:rPr>
          <w:sz w:val="19"/>
        </w:rPr>
      </w:pPr>
    </w:p>
    <w:p w:rsidR="002F7C93" w:rsidRDefault="002F7C93" w:rsidP="002F7C93">
      <w:pPr>
        <w:pStyle w:val="TableParagraph"/>
        <w:spacing w:before="69" w:line="302" w:lineRule="auto"/>
        <w:ind w:left="107" w:right="224"/>
        <w:rPr>
          <w:rFonts w:ascii="Arial"/>
          <w:sz w:val="20"/>
        </w:rPr>
      </w:pPr>
      <w:r>
        <w:rPr>
          <w:rFonts w:ascii="Arial"/>
          <w:sz w:val="20"/>
          <w:highlight w:val="yellow"/>
        </w:rPr>
        <w:t>REDACTED</w:t>
      </w:r>
    </w:p>
    <w:p w:rsidR="00552DEB" w:rsidRDefault="00552DEB">
      <w:pPr>
        <w:pStyle w:val="BodyText"/>
        <w:spacing w:before="1" w:line="364" w:lineRule="auto"/>
        <w:ind w:left="1580" w:right="3017"/>
      </w:pPr>
    </w:p>
    <w:p w:rsidR="00552DEB" w:rsidRDefault="002F7C93">
      <w:pPr>
        <w:pStyle w:val="Heading2"/>
        <w:numPr>
          <w:ilvl w:val="1"/>
          <w:numId w:val="4"/>
        </w:numPr>
        <w:tabs>
          <w:tab w:val="left" w:pos="594"/>
        </w:tabs>
        <w:spacing w:before="164"/>
        <w:ind w:left="593" w:hanging="468"/>
        <w:jc w:val="left"/>
      </w:pPr>
      <w:bookmarkStart w:id="25" w:name="_TOC_250007"/>
      <w:r>
        <w:t>Source</w:t>
      </w:r>
      <w:r>
        <w:rPr>
          <w:spacing w:val="-3"/>
        </w:rPr>
        <w:t xml:space="preserve"> </w:t>
      </w:r>
      <w:bookmarkEnd w:id="25"/>
      <w:r>
        <w:t>Code</w:t>
      </w:r>
    </w:p>
    <w:p w:rsidR="00552DEB" w:rsidRDefault="002F7C93">
      <w:pPr>
        <w:pStyle w:val="BodyText"/>
        <w:spacing w:before="62"/>
        <w:ind w:left="126"/>
      </w:pPr>
      <w:r>
        <w:t>Source code for VPFS is available in the VPFS SourceSafe database.</w:t>
      </w:r>
    </w:p>
    <w:p w:rsidR="00552DEB" w:rsidRDefault="00552DEB">
      <w:pPr>
        <w:pStyle w:val="BodyText"/>
        <w:spacing w:before="4"/>
        <w:rPr>
          <w:sz w:val="25"/>
        </w:rPr>
      </w:pPr>
    </w:p>
    <w:p w:rsidR="00552DEB" w:rsidRDefault="002F7C93">
      <w:pPr>
        <w:pStyle w:val="Heading2"/>
        <w:numPr>
          <w:ilvl w:val="1"/>
          <w:numId w:val="4"/>
        </w:numPr>
        <w:tabs>
          <w:tab w:val="left" w:pos="597"/>
        </w:tabs>
        <w:ind w:left="596" w:hanging="471"/>
        <w:jc w:val="left"/>
      </w:pPr>
      <w:bookmarkStart w:id="26" w:name="_TOC_250006"/>
      <w:bookmarkEnd w:id="26"/>
      <w:r>
        <w:t>Javadoc</w:t>
      </w:r>
    </w:p>
    <w:p w:rsidR="00552DEB" w:rsidRDefault="002F7C93">
      <w:pPr>
        <w:pStyle w:val="BodyText"/>
        <w:spacing w:before="62"/>
        <w:ind w:left="126"/>
      </w:pPr>
      <w:r>
        <w:t>Javadoc for VPFS is available in the VPFS SourceSafe database.</w:t>
      </w:r>
    </w:p>
    <w:p w:rsidR="00552DEB" w:rsidRDefault="00552DEB">
      <w:pPr>
        <w:pStyle w:val="BodyText"/>
        <w:spacing w:before="5"/>
        <w:rPr>
          <w:sz w:val="25"/>
        </w:rPr>
      </w:pPr>
    </w:p>
    <w:p w:rsidR="00552DEB" w:rsidRDefault="002F7C93">
      <w:pPr>
        <w:pStyle w:val="Heading2"/>
        <w:numPr>
          <w:ilvl w:val="1"/>
          <w:numId w:val="4"/>
        </w:numPr>
        <w:tabs>
          <w:tab w:val="left" w:pos="594"/>
        </w:tabs>
        <w:ind w:left="593" w:hanging="468"/>
        <w:jc w:val="left"/>
      </w:pPr>
      <w:bookmarkStart w:id="27" w:name="_TOC_250005"/>
      <w:r>
        <w:t>Business Rules</w:t>
      </w:r>
      <w:r>
        <w:rPr>
          <w:spacing w:val="-2"/>
        </w:rPr>
        <w:t xml:space="preserve"> </w:t>
      </w:r>
      <w:bookmarkEnd w:id="27"/>
      <w:r>
        <w:t>Implementation</w:t>
      </w:r>
    </w:p>
    <w:p w:rsidR="00552DEB" w:rsidRDefault="002F7C93">
      <w:pPr>
        <w:pStyle w:val="Heading3"/>
        <w:numPr>
          <w:ilvl w:val="2"/>
          <w:numId w:val="4"/>
        </w:numPr>
        <w:tabs>
          <w:tab w:val="left" w:pos="678"/>
        </w:tabs>
        <w:spacing w:before="183"/>
      </w:pPr>
      <w:bookmarkStart w:id="28" w:name="_TOC_250004"/>
      <w:bookmarkEnd w:id="28"/>
      <w:r>
        <w:t>Security</w:t>
      </w:r>
    </w:p>
    <w:p w:rsidR="00552DEB" w:rsidRDefault="002F7C93">
      <w:pPr>
        <w:pStyle w:val="BodyText"/>
        <w:spacing w:before="118" w:line="247" w:lineRule="auto"/>
        <w:ind w:left="135" w:right="788" w:hanging="10"/>
        <w:jc w:val="both"/>
      </w:pPr>
      <w:r>
        <w:t xml:space="preserve">Application security is managed via constraints placed on the URLs that a user may access in the web.xml configuration file. Security keys assigned to users in VistA are retrieved by KAAJEE and mapped to roles by the application server. A list of VPFS security keys is available in the </w:t>
      </w:r>
      <w:r>
        <w:rPr>
          <w:i/>
        </w:rPr>
        <w:t xml:space="preserve">VPFS User Guide </w:t>
      </w:r>
      <w:r>
        <w:t>and in Section</w:t>
      </w:r>
    </w:p>
    <w:p w:rsidR="00552DEB" w:rsidRDefault="002F7C93">
      <w:pPr>
        <w:pStyle w:val="BodyText"/>
        <w:spacing w:before="1"/>
        <w:ind w:left="135"/>
        <w:jc w:val="both"/>
      </w:pPr>
      <w:r>
        <w:t>4.9 of this document.</w:t>
      </w:r>
    </w:p>
    <w:p w:rsidR="00552DEB" w:rsidRDefault="002F7C93">
      <w:pPr>
        <w:pStyle w:val="BodyText"/>
        <w:spacing w:before="119" w:line="247" w:lineRule="auto"/>
        <w:ind w:left="135" w:right="808" w:hanging="10"/>
      </w:pPr>
      <w:r>
        <w:t>Programmatic security is used for hiding invalid options on individual pages. The tags defined in the VPFS tag library are all role-aware. Availability is determined by checking if the user has one of the roles specified in the tag roles attribute by calling request.isUserInRole().</w:t>
      </w:r>
    </w:p>
    <w:p w:rsidR="00552DEB" w:rsidRDefault="00552DEB">
      <w:pPr>
        <w:pStyle w:val="BodyText"/>
        <w:spacing w:before="3"/>
        <w:rPr>
          <w:sz w:val="20"/>
        </w:rPr>
      </w:pPr>
    </w:p>
    <w:p w:rsidR="00552DEB" w:rsidRDefault="002F7C93">
      <w:pPr>
        <w:pStyle w:val="Heading3"/>
        <w:numPr>
          <w:ilvl w:val="2"/>
          <w:numId w:val="4"/>
        </w:numPr>
        <w:tabs>
          <w:tab w:val="left" w:pos="676"/>
        </w:tabs>
        <w:ind w:left="675" w:hanging="550"/>
      </w:pPr>
      <w:bookmarkStart w:id="29" w:name="_TOC_250003"/>
      <w:bookmarkEnd w:id="29"/>
      <w:r>
        <w:t>Transactions</w:t>
      </w:r>
    </w:p>
    <w:p w:rsidR="00552DEB" w:rsidRDefault="002F7C93">
      <w:pPr>
        <w:pStyle w:val="BodyText"/>
        <w:spacing w:before="117" w:line="247" w:lineRule="auto"/>
        <w:ind w:left="135" w:right="1190" w:hanging="10"/>
      </w:pPr>
      <w:r>
        <w:t>User transactions are used when updating the database. The JTAUtil class provides methods to begin, commit, or rollback transactions. The Business Delegate layer manages the transaction context.</w:t>
      </w:r>
    </w:p>
    <w:p w:rsidR="00552DEB" w:rsidRDefault="002F7C93">
      <w:pPr>
        <w:pStyle w:val="BodyText"/>
        <w:spacing w:before="115"/>
        <w:ind w:left="126"/>
      </w:pPr>
      <w:r>
        <w:t>VPFS uses Oracle transactions in those stored procedures triggered by a scheduled job or trigger.</w:t>
      </w:r>
    </w:p>
    <w:p w:rsidR="00552DEB" w:rsidRDefault="00552DEB">
      <w:pPr>
        <w:pStyle w:val="BodyText"/>
        <w:spacing w:before="8"/>
        <w:rPr>
          <w:sz w:val="20"/>
        </w:rPr>
      </w:pPr>
    </w:p>
    <w:p w:rsidR="00552DEB" w:rsidRDefault="002F7C93">
      <w:pPr>
        <w:pStyle w:val="Heading3"/>
        <w:numPr>
          <w:ilvl w:val="2"/>
          <w:numId w:val="4"/>
        </w:numPr>
        <w:tabs>
          <w:tab w:val="left" w:pos="678"/>
        </w:tabs>
      </w:pPr>
      <w:bookmarkStart w:id="30" w:name="_TOC_250002"/>
      <w:r>
        <w:t>Email</w:t>
      </w:r>
      <w:r>
        <w:rPr>
          <w:spacing w:val="-2"/>
        </w:rPr>
        <w:t xml:space="preserve"> </w:t>
      </w:r>
      <w:bookmarkEnd w:id="30"/>
      <w:r>
        <w:t>Notifications</w:t>
      </w:r>
    </w:p>
    <w:p w:rsidR="00552DEB" w:rsidRDefault="002F7C93">
      <w:pPr>
        <w:pStyle w:val="BodyText"/>
        <w:spacing w:before="118" w:line="247" w:lineRule="auto"/>
        <w:ind w:left="135" w:right="971" w:hanging="10"/>
      </w:pPr>
      <w:r>
        <w:t>Notifications are sent via email when a transaction override condition occurs (in TransactionBD). Email settings are configured in the Maintain System Parameters page in VPFS (EMAIL_ENABLED and</w:t>
      </w:r>
    </w:p>
    <w:p w:rsidR="00552DEB" w:rsidRDefault="00552DEB">
      <w:pPr>
        <w:spacing w:line="247" w:lineRule="auto"/>
        <w:sectPr w:rsidR="00552DEB">
          <w:pgSz w:w="12240" w:h="15840"/>
          <w:pgMar w:top="980" w:right="660" w:bottom="960" w:left="1300" w:header="734" w:footer="760" w:gutter="0"/>
          <w:cols w:space="720"/>
        </w:sectPr>
      </w:pPr>
    </w:p>
    <w:p w:rsidR="00552DEB" w:rsidRDefault="00552DEB">
      <w:pPr>
        <w:pStyle w:val="BodyText"/>
        <w:rPr>
          <w:sz w:val="20"/>
        </w:rPr>
      </w:pPr>
    </w:p>
    <w:p w:rsidR="00552DEB" w:rsidRDefault="00552DEB">
      <w:pPr>
        <w:pStyle w:val="BodyText"/>
        <w:spacing w:before="2"/>
        <w:rPr>
          <w:sz w:val="19"/>
        </w:rPr>
      </w:pPr>
    </w:p>
    <w:p w:rsidR="002F7C93" w:rsidRDefault="002F7C93" w:rsidP="002F7C93">
      <w:pPr>
        <w:pStyle w:val="TableParagraph"/>
        <w:spacing w:before="69" w:line="302" w:lineRule="auto"/>
        <w:ind w:left="107" w:right="224"/>
      </w:pPr>
      <w:r>
        <w:t xml:space="preserve">SMTP_SERVER parameters) and the BDResources.properties file </w:t>
      </w:r>
    </w:p>
    <w:p w:rsidR="00552DEB" w:rsidRPr="002F7C93" w:rsidRDefault="002F7C93" w:rsidP="002F7C93">
      <w:pPr>
        <w:pStyle w:val="TableParagraph"/>
        <w:spacing w:before="69" w:line="302" w:lineRule="auto"/>
        <w:ind w:left="107" w:right="224"/>
        <w:rPr>
          <w:rFonts w:ascii="Arial"/>
          <w:sz w:val="20"/>
        </w:rPr>
      </w:pPr>
      <w:r>
        <w:t>(WEBINF/</w:t>
      </w:r>
      <w:r w:rsidRPr="002F7C93">
        <w:rPr>
          <w:rFonts w:ascii="Arial"/>
          <w:sz w:val="20"/>
          <w:highlight w:val="yellow"/>
        </w:rPr>
        <w:t xml:space="preserve"> </w:t>
      </w:r>
      <w:r>
        <w:rPr>
          <w:rFonts w:ascii="Arial"/>
          <w:sz w:val="20"/>
          <w:highlight w:val="yellow"/>
        </w:rPr>
        <w:t>REDACTED</w:t>
      </w:r>
      <w:r>
        <w:t>/vpfs/biz/BDResources.properties).</w:t>
      </w:r>
    </w:p>
    <w:p w:rsidR="00552DEB" w:rsidRDefault="00552DEB">
      <w:pPr>
        <w:pStyle w:val="BodyText"/>
        <w:spacing w:before="5"/>
        <w:rPr>
          <w:sz w:val="32"/>
        </w:rPr>
      </w:pPr>
    </w:p>
    <w:p w:rsidR="00552DEB" w:rsidRDefault="002F7C93">
      <w:pPr>
        <w:pStyle w:val="Heading3"/>
        <w:numPr>
          <w:ilvl w:val="2"/>
          <w:numId w:val="4"/>
        </w:numPr>
        <w:tabs>
          <w:tab w:val="left" w:pos="676"/>
        </w:tabs>
        <w:ind w:left="675" w:hanging="550"/>
      </w:pPr>
      <w:bookmarkStart w:id="31" w:name="_TOC_250001"/>
      <w:r>
        <w:t>Table</w:t>
      </w:r>
      <w:r>
        <w:rPr>
          <w:spacing w:val="-2"/>
        </w:rPr>
        <w:t xml:space="preserve"> </w:t>
      </w:r>
      <w:bookmarkEnd w:id="31"/>
      <w:r>
        <w:t>Maintenance</w:t>
      </w:r>
    </w:p>
    <w:p w:rsidR="00552DEB" w:rsidRDefault="002F7C93">
      <w:pPr>
        <w:pStyle w:val="BodyText"/>
        <w:spacing w:before="118" w:line="247" w:lineRule="auto"/>
        <w:ind w:left="135" w:right="1354" w:hanging="10"/>
        <w:jc w:val="both"/>
      </w:pPr>
      <w:r>
        <w:t>Many of the drop-down lists in VPFS are configurable via the Administration options in VPFS. The income source, form, remark, payee, and reference types are configurable at the station level, while patient status, patient type, and payment type are configurable at the national level.</w:t>
      </w:r>
    </w:p>
    <w:p w:rsidR="00552DEB" w:rsidRDefault="00552DEB">
      <w:pPr>
        <w:pStyle w:val="BodyText"/>
        <w:spacing w:before="4"/>
        <w:rPr>
          <w:sz w:val="20"/>
        </w:rPr>
      </w:pPr>
    </w:p>
    <w:p w:rsidR="00552DEB" w:rsidRDefault="002F7C93">
      <w:pPr>
        <w:pStyle w:val="Heading3"/>
        <w:numPr>
          <w:ilvl w:val="2"/>
          <w:numId w:val="4"/>
        </w:numPr>
        <w:tabs>
          <w:tab w:val="left" w:pos="678"/>
        </w:tabs>
      </w:pPr>
      <w:bookmarkStart w:id="32" w:name="_TOC_250000"/>
      <w:r>
        <w:t>Electronic</w:t>
      </w:r>
      <w:r>
        <w:rPr>
          <w:spacing w:val="-3"/>
        </w:rPr>
        <w:t xml:space="preserve"> </w:t>
      </w:r>
      <w:bookmarkEnd w:id="32"/>
      <w:r>
        <w:t>Signature</w:t>
      </w:r>
    </w:p>
    <w:p w:rsidR="00552DEB" w:rsidRDefault="002F7C93">
      <w:pPr>
        <w:pStyle w:val="BodyText"/>
        <w:spacing w:before="120" w:line="247" w:lineRule="auto"/>
        <w:ind w:left="135" w:right="959" w:hanging="10"/>
      </w:pPr>
      <w:r>
        <w:t>Electronic Signatures are used to authenticate the user when posting transactions or editing a transaction deferral date. VistA serves as the authoritative source of electronic signatures. VPFS does not store the electronic signature, but simply uses the Electronic Signature API to verify the electronic signature entered by the user. VPFS also allows the user to change their electronic signature via the Electronic Signature API.s</w:t>
      </w:r>
    </w:p>
    <w:p w:rsidR="00552DEB" w:rsidRDefault="00552DEB">
      <w:pPr>
        <w:spacing w:line="247" w:lineRule="auto"/>
        <w:sectPr w:rsidR="00552DEB">
          <w:pgSz w:w="12240" w:h="15840"/>
          <w:pgMar w:top="980" w:right="660" w:bottom="960" w:left="1300" w:header="734" w:footer="760" w:gutter="0"/>
          <w:cols w:space="720"/>
        </w:sectPr>
      </w:pPr>
    </w:p>
    <w:p w:rsidR="00552DEB" w:rsidRDefault="00C1447C">
      <w:pPr>
        <w:pStyle w:val="BodyText"/>
        <w:spacing w:line="20" w:lineRule="exact"/>
        <w:ind w:left="111"/>
        <w:rPr>
          <w:sz w:val="2"/>
        </w:rPr>
      </w:pPr>
      <w:r>
        <w:rPr>
          <w:sz w:val="2"/>
        </w:rPr>
      </w:r>
      <w:r>
        <w:rPr>
          <w:sz w:val="2"/>
        </w:rPr>
        <w:pict>
          <v:group id="_x0000_s1117" style="width:470.95pt;height:.7pt;mso-position-horizontal-relative:char;mso-position-vertical-relative:line" coordsize="9419,14">
            <v:rect id="_x0000_s1118" style="position:absolute;width:9419;height:14" fillcolor="black" stroked="f"/>
            <w10:anchorlock/>
          </v:group>
        </w:pict>
      </w:r>
    </w:p>
    <w:p w:rsidR="00552DEB" w:rsidRDefault="00552DEB">
      <w:pPr>
        <w:pStyle w:val="BodyText"/>
        <w:spacing w:before="7"/>
        <w:rPr>
          <w:sz w:val="15"/>
        </w:rPr>
      </w:pPr>
    </w:p>
    <w:p w:rsidR="00552DEB" w:rsidRDefault="002F7C93">
      <w:pPr>
        <w:spacing w:before="91"/>
        <w:ind w:left="126"/>
        <w:rPr>
          <w:sz w:val="20"/>
        </w:rPr>
      </w:pPr>
      <w:r>
        <w:rPr>
          <w:sz w:val="20"/>
        </w:rPr>
        <w:t>Database - M VistA</w:t>
      </w:r>
    </w:p>
    <w:p w:rsidR="00552DEB" w:rsidRDefault="00552DEB">
      <w:pPr>
        <w:pStyle w:val="BodyText"/>
      </w:pPr>
    </w:p>
    <w:p w:rsidR="00552DEB" w:rsidRDefault="00552DEB">
      <w:pPr>
        <w:pStyle w:val="BodyText"/>
        <w:rPr>
          <w:sz w:val="31"/>
        </w:rPr>
      </w:pPr>
    </w:p>
    <w:p w:rsidR="00552DEB" w:rsidRDefault="002F7C93">
      <w:pPr>
        <w:pStyle w:val="Heading1"/>
        <w:numPr>
          <w:ilvl w:val="0"/>
          <w:numId w:val="6"/>
        </w:numPr>
        <w:tabs>
          <w:tab w:val="left" w:pos="393"/>
        </w:tabs>
        <w:ind w:left="392" w:hanging="267"/>
      </w:pPr>
      <w:r>
        <w:t>Database - M</w:t>
      </w:r>
      <w:r>
        <w:rPr>
          <w:spacing w:val="2"/>
        </w:rPr>
        <w:t xml:space="preserve"> </w:t>
      </w:r>
      <w:r>
        <w:t>VistA</w:t>
      </w:r>
    </w:p>
    <w:p w:rsidR="00552DEB" w:rsidRDefault="002F7C93">
      <w:pPr>
        <w:pStyle w:val="BodyText"/>
        <w:spacing w:before="30" w:line="247" w:lineRule="auto"/>
        <w:ind w:left="135" w:right="852" w:hanging="10"/>
      </w:pPr>
      <w:r>
        <w:t>Prior to using the VPFS or VistAMigrate application at a given site, the site must install two KIDS builds PRPF*3.0*15 and PRPF*3.0*16 that are associated with the Patient Funds package. These KIDS builds bring in routines, options, remote procedure calls (RPCs), and security keys. No new data files are brought in with this installation, and the existing Patient Funds files, routines, options and security keys are not changed by these patch installations. See the patch descriptions for instructions on the installation and setup.</w:t>
      </w:r>
    </w:p>
    <w:p w:rsidR="00552DEB" w:rsidRDefault="002F7C93">
      <w:pPr>
        <w:pStyle w:val="BodyText"/>
        <w:spacing w:before="116" w:line="247" w:lineRule="auto"/>
        <w:ind w:left="135" w:right="804" w:hanging="10"/>
      </w:pPr>
      <w:r>
        <w:t>The objective of PRPF*3.0*15 (Diagnostic Patch) is to allow sites to diagnose and resolve as many issues as possible before they migrate from VistA legacy Personal Funds of Patients (PFOP) to the Veterans Personal Funds System (VPFS). Install and use Diagnostic Patch 15 well in advance of your actual data migration date to allow time to run the diagnostic routine, review the reports, and make corrections in the M environment repeatedly to narrow down the count of errors.</w:t>
      </w:r>
    </w:p>
    <w:p w:rsidR="00552DEB" w:rsidRDefault="002F7C93">
      <w:pPr>
        <w:pStyle w:val="BodyText"/>
        <w:spacing w:before="119" w:line="247" w:lineRule="auto"/>
        <w:ind w:left="135" w:right="782" w:hanging="10"/>
      </w:pPr>
      <w:r>
        <w:t>Migration Patch PRPF*3.0*16 is used during the migration of data from PFOP to VPFS. This patch includes the following Remote Procedure Calls (RPC) functionality that enables the VPFS migration application to transfer specific Patient Funds legacy data to the reengineered VPFS system. This new functionality is not added to the legacy Patient Funds menu because this functionality is intended for use as an RPC only. This RPC is invoked by VistALink from an outside migration server. Proxy User for Nightly Updates: This patch uses a post install routine PRPFMR2 that will create a proxy user account for the VPFS application to use during nightly updates with all legacy systems. The post install results create entries in the Patch 16 installation report. The patch installation report will always contain one of three possible responses from the proxy account install process:</w:t>
      </w:r>
    </w:p>
    <w:p w:rsidR="00552DEB" w:rsidRDefault="002F7C93">
      <w:pPr>
        <w:pStyle w:val="ListParagraph"/>
        <w:numPr>
          <w:ilvl w:val="0"/>
          <w:numId w:val="1"/>
        </w:numPr>
        <w:tabs>
          <w:tab w:val="left" w:pos="861"/>
        </w:tabs>
        <w:spacing w:before="119" w:line="249" w:lineRule="auto"/>
        <w:ind w:right="1534"/>
      </w:pPr>
      <w:r>
        <w:t>THE VPFS APPLICATION PROXY USER ACCOUNT HAS BEEN</w:t>
      </w:r>
      <w:r>
        <w:rPr>
          <w:spacing w:val="-21"/>
        </w:rPr>
        <w:t xml:space="preserve"> </w:t>
      </w:r>
      <w:r>
        <w:t>SUCCESSFULLY CREATED!</w:t>
      </w:r>
    </w:p>
    <w:p w:rsidR="00552DEB" w:rsidRDefault="002F7C93">
      <w:pPr>
        <w:pStyle w:val="BodyText"/>
        <w:spacing w:before="96"/>
        <w:ind w:left="1580"/>
      </w:pPr>
      <w:r>
        <w:rPr>
          <w:noProof/>
        </w:rPr>
        <w:drawing>
          <wp:anchor distT="0" distB="0" distL="0" distR="0" simplePos="0" relativeHeight="15744512" behindDoc="0" locked="0" layoutInCell="1" allowOverlap="1">
            <wp:simplePos x="0" y="0"/>
            <wp:positionH relativeFrom="page">
              <wp:posOffset>1603351</wp:posOffset>
            </wp:positionH>
            <wp:positionV relativeFrom="paragraph">
              <wp:posOffset>125620</wp:posOffset>
            </wp:positionV>
            <wp:extent cx="34666" cy="33981"/>
            <wp:effectExtent l="0" t="0" r="0" b="0"/>
            <wp:wrapNone/>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2" cstate="print"/>
                    <a:stretch>
                      <a:fillRect/>
                    </a:stretch>
                  </pic:blipFill>
                  <pic:spPr>
                    <a:xfrm>
                      <a:off x="0" y="0"/>
                      <a:ext cx="34666" cy="33981"/>
                    </a:xfrm>
                    <a:prstGeom prst="rect">
                      <a:avLst/>
                    </a:prstGeom>
                  </pic:spPr>
                </pic:pic>
              </a:graphicData>
            </a:graphic>
          </wp:anchor>
        </w:drawing>
      </w:r>
      <w:r>
        <w:t>The account was created and no further action is required.</w:t>
      </w:r>
    </w:p>
    <w:p w:rsidR="00552DEB" w:rsidRDefault="002F7C93">
      <w:pPr>
        <w:pStyle w:val="ListParagraph"/>
        <w:numPr>
          <w:ilvl w:val="0"/>
          <w:numId w:val="1"/>
        </w:numPr>
        <w:tabs>
          <w:tab w:val="left" w:pos="861"/>
        </w:tabs>
        <w:spacing w:before="119"/>
        <w:ind w:hanging="361"/>
      </w:pPr>
      <w:r>
        <w:t>WARNING: THE VPFS APPLICATION PROXY USER ACCOUNT ALREADY</w:t>
      </w:r>
      <w:r>
        <w:rPr>
          <w:spacing w:val="-9"/>
        </w:rPr>
        <w:t xml:space="preserve"> </w:t>
      </w:r>
      <w:r>
        <w:t>PRESENT!!</w:t>
      </w:r>
    </w:p>
    <w:p w:rsidR="00552DEB" w:rsidRDefault="002F7C93">
      <w:pPr>
        <w:pStyle w:val="BodyText"/>
        <w:spacing w:before="112" w:line="244" w:lineRule="auto"/>
        <w:ind w:left="1580" w:right="839"/>
      </w:pPr>
      <w:r>
        <w:rPr>
          <w:noProof/>
        </w:rPr>
        <w:drawing>
          <wp:anchor distT="0" distB="0" distL="0" distR="0" simplePos="0" relativeHeight="15745024" behindDoc="0" locked="0" layoutInCell="1" allowOverlap="1">
            <wp:simplePos x="0" y="0"/>
            <wp:positionH relativeFrom="page">
              <wp:posOffset>1603351</wp:posOffset>
            </wp:positionH>
            <wp:positionV relativeFrom="paragraph">
              <wp:posOffset>135908</wp:posOffset>
            </wp:positionV>
            <wp:extent cx="34666" cy="33981"/>
            <wp:effectExtent l="0" t="0" r="0" b="0"/>
            <wp:wrapNone/>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2" cstate="print"/>
                    <a:stretch>
                      <a:fillRect/>
                    </a:stretch>
                  </pic:blipFill>
                  <pic:spPr>
                    <a:xfrm>
                      <a:off x="0" y="0"/>
                      <a:ext cx="34666" cy="33981"/>
                    </a:xfrm>
                    <a:prstGeom prst="rect">
                      <a:avLst/>
                    </a:prstGeom>
                  </pic:spPr>
                </pic:pic>
              </a:graphicData>
            </a:graphic>
          </wp:anchor>
        </w:drawing>
      </w:r>
      <w:r>
        <w:t>The account was already present and the reason for this should be known by IRM. If there are any questions as to why the account is already present it should be investigated.</w:t>
      </w:r>
    </w:p>
    <w:p w:rsidR="00552DEB" w:rsidRDefault="002F7C93">
      <w:pPr>
        <w:pStyle w:val="ListParagraph"/>
        <w:numPr>
          <w:ilvl w:val="0"/>
          <w:numId w:val="1"/>
        </w:numPr>
        <w:tabs>
          <w:tab w:val="left" w:pos="861"/>
        </w:tabs>
        <w:spacing w:before="118" w:line="247" w:lineRule="auto"/>
        <w:ind w:right="1871"/>
      </w:pPr>
      <w:r>
        <w:t>ERROR: THE VPFS APPLICATION PROXY USER ACCOUNT COULD NOT</w:t>
      </w:r>
      <w:r>
        <w:rPr>
          <w:spacing w:val="-20"/>
        </w:rPr>
        <w:t xml:space="preserve"> </w:t>
      </w:r>
      <w:r>
        <w:t>BE CREATED!!!</w:t>
      </w:r>
    </w:p>
    <w:p w:rsidR="00552DEB" w:rsidRDefault="002F7C93">
      <w:pPr>
        <w:pStyle w:val="BodyText"/>
        <w:spacing w:before="103" w:line="247" w:lineRule="auto"/>
        <w:ind w:left="1580" w:right="792"/>
      </w:pPr>
      <w:r>
        <w:rPr>
          <w:noProof/>
        </w:rPr>
        <w:drawing>
          <wp:anchor distT="0" distB="0" distL="0" distR="0" simplePos="0" relativeHeight="15745536" behindDoc="0" locked="0" layoutInCell="1" allowOverlap="1">
            <wp:simplePos x="0" y="0"/>
            <wp:positionH relativeFrom="page">
              <wp:posOffset>1603351</wp:posOffset>
            </wp:positionH>
            <wp:positionV relativeFrom="paragraph">
              <wp:posOffset>129812</wp:posOffset>
            </wp:positionV>
            <wp:extent cx="34666" cy="33981"/>
            <wp:effectExtent l="0" t="0" r="0" b="0"/>
            <wp:wrapNone/>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2" cstate="print"/>
                    <a:stretch>
                      <a:fillRect/>
                    </a:stretch>
                  </pic:blipFill>
                  <pic:spPr>
                    <a:xfrm>
                      <a:off x="0" y="0"/>
                      <a:ext cx="34666" cy="33981"/>
                    </a:xfrm>
                    <a:prstGeom prst="rect">
                      <a:avLst/>
                    </a:prstGeom>
                  </pic:spPr>
                </pic:pic>
              </a:graphicData>
            </a:graphic>
          </wp:anchor>
        </w:drawing>
      </w:r>
      <w:r>
        <w:t>There was a problem and IRM should be approached for a resolution and patch 16 should be re-installed.</w:t>
      </w:r>
    </w:p>
    <w:p w:rsidR="00552DEB" w:rsidRDefault="002F7C93">
      <w:pPr>
        <w:pStyle w:val="BodyText"/>
        <w:spacing w:before="112"/>
        <w:ind w:left="126"/>
      </w:pPr>
      <w:r>
        <w:t>The purpose of patch PRPF*3.0*17 is to partially disable the legacy Patient Funds package. This patch is</w:t>
      </w:r>
    </w:p>
    <w:p w:rsidR="00552DEB" w:rsidRDefault="002F7C93">
      <w:pPr>
        <w:pStyle w:val="BodyText"/>
        <w:spacing w:before="9" w:line="247" w:lineRule="auto"/>
        <w:ind w:left="135" w:right="745"/>
      </w:pPr>
      <w:r>
        <w:t>-ONLY- intended for installation in a VistA environment that has successfully completed the VPFS migration process for the Patient Funds package. If migration has been completed and the site is ready to DISABLE all standard user write or delete privileges to their legacy VistA Patient Funds package then proceed with installation of this patch.</w:t>
      </w:r>
    </w:p>
    <w:p w:rsidR="00552DEB" w:rsidRDefault="00552DEB">
      <w:pPr>
        <w:pStyle w:val="BodyText"/>
        <w:spacing w:before="7"/>
        <w:rPr>
          <w:sz w:val="24"/>
        </w:rPr>
      </w:pPr>
    </w:p>
    <w:p w:rsidR="00552DEB" w:rsidRDefault="002F7C93">
      <w:pPr>
        <w:pStyle w:val="BodyText"/>
        <w:spacing w:line="247" w:lineRule="auto"/>
        <w:ind w:left="135" w:right="859" w:hanging="10"/>
      </w:pPr>
      <w:r>
        <w:t>All Patient Funds options and functionality that either adds, updates, or deletes Patient Funds data will be disabled for standard VistA users (Guardian address edit will still function normally). All other Patient Funds menu options, such as reporting, will continue to function normally and it is intended that the legacy VistA Patient Funds package still remain available for historical reporting purposes indefinitely.</w:t>
      </w:r>
    </w:p>
    <w:p w:rsidR="00552DEB" w:rsidRDefault="00552DEB">
      <w:pPr>
        <w:spacing w:line="247" w:lineRule="auto"/>
        <w:sectPr w:rsidR="00552DEB">
          <w:headerReference w:type="default" r:id="rId30"/>
          <w:footerReference w:type="default" r:id="rId31"/>
          <w:pgSz w:w="12240" w:h="15840"/>
          <w:pgMar w:top="960" w:right="660" w:bottom="940" w:left="1300" w:header="0" w:footer="756" w:gutter="0"/>
          <w:cols w:space="720"/>
        </w:sectPr>
      </w:pPr>
    </w:p>
    <w:p w:rsidR="00552DEB" w:rsidRDefault="00552DEB">
      <w:pPr>
        <w:pStyle w:val="BodyText"/>
        <w:spacing w:before="2"/>
        <w:rPr>
          <w:sz w:val="15"/>
        </w:rPr>
      </w:pPr>
    </w:p>
    <w:p w:rsidR="00552DEB" w:rsidRDefault="002F7C93">
      <w:pPr>
        <w:pStyle w:val="Heading2"/>
        <w:numPr>
          <w:ilvl w:val="1"/>
          <w:numId w:val="6"/>
        </w:numPr>
        <w:tabs>
          <w:tab w:val="left" w:pos="594"/>
        </w:tabs>
        <w:spacing w:before="92"/>
      </w:pPr>
      <w:bookmarkStart w:id="33" w:name="_bookmark0"/>
      <w:bookmarkEnd w:id="33"/>
      <w:r>
        <w:t>Namespace</w:t>
      </w:r>
    </w:p>
    <w:p w:rsidR="00552DEB" w:rsidRDefault="002F7C93">
      <w:pPr>
        <w:pStyle w:val="BodyText"/>
        <w:spacing w:before="62" w:line="247" w:lineRule="auto"/>
        <w:ind w:left="135" w:right="1363" w:hanging="10"/>
        <w:jc w:val="both"/>
      </w:pPr>
      <w:r>
        <w:t>Routines, options, and remote procedures beginning with PRPF are used to migrate legacy data into VPFS. Routines, remote procedures and security keys beginning with PRFP are used during normal operation of the VPFS application.</w:t>
      </w:r>
    </w:p>
    <w:p w:rsidR="00552DEB" w:rsidRDefault="00552DEB">
      <w:pPr>
        <w:pStyle w:val="BodyText"/>
        <w:spacing w:before="2"/>
        <w:rPr>
          <w:sz w:val="25"/>
        </w:rPr>
      </w:pPr>
    </w:p>
    <w:p w:rsidR="00552DEB" w:rsidRDefault="002F7C93">
      <w:pPr>
        <w:pStyle w:val="Heading2"/>
        <w:numPr>
          <w:ilvl w:val="1"/>
          <w:numId w:val="6"/>
        </w:numPr>
        <w:tabs>
          <w:tab w:val="left" w:pos="594"/>
        </w:tabs>
        <w:spacing w:after="27"/>
      </w:pPr>
      <w:bookmarkStart w:id="34" w:name="_bookmark1"/>
      <w:bookmarkEnd w:id="34"/>
      <w:r>
        <w:t>Routines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2"/>
        <w:gridCol w:w="1819"/>
        <w:gridCol w:w="6276"/>
      </w:tblGrid>
      <w:tr w:rsidR="00552DEB">
        <w:trPr>
          <w:trHeight w:val="515"/>
        </w:trPr>
        <w:tc>
          <w:tcPr>
            <w:tcW w:w="1442" w:type="dxa"/>
            <w:tcBorders>
              <w:bottom w:val="single" w:sz="12" w:space="0" w:color="000000"/>
            </w:tcBorders>
            <w:shd w:val="clear" w:color="auto" w:fill="CCCCCC"/>
          </w:tcPr>
          <w:p w:rsidR="00552DEB" w:rsidRDefault="002F7C93">
            <w:pPr>
              <w:pStyle w:val="TableParagraph"/>
              <w:spacing w:before="129"/>
              <w:ind w:left="105"/>
              <w:rPr>
                <w:rFonts w:ascii="Arial"/>
                <w:b/>
              </w:rPr>
            </w:pPr>
            <w:r>
              <w:rPr>
                <w:rFonts w:ascii="Arial"/>
                <w:b/>
              </w:rPr>
              <w:t>Patch</w:t>
            </w:r>
          </w:p>
        </w:tc>
        <w:tc>
          <w:tcPr>
            <w:tcW w:w="1819" w:type="dxa"/>
            <w:tcBorders>
              <w:bottom w:val="single" w:sz="12" w:space="0" w:color="000000"/>
            </w:tcBorders>
            <w:shd w:val="clear" w:color="auto" w:fill="CCCCCC"/>
          </w:tcPr>
          <w:p w:rsidR="00552DEB" w:rsidRDefault="002F7C93">
            <w:pPr>
              <w:pStyle w:val="TableParagraph"/>
              <w:spacing w:before="129"/>
              <w:ind w:left="108"/>
              <w:rPr>
                <w:rFonts w:ascii="Arial"/>
                <w:b/>
              </w:rPr>
            </w:pPr>
            <w:r>
              <w:rPr>
                <w:rFonts w:ascii="Arial"/>
                <w:b/>
              </w:rPr>
              <w:t>Routine Name</w:t>
            </w:r>
          </w:p>
        </w:tc>
        <w:tc>
          <w:tcPr>
            <w:tcW w:w="6276" w:type="dxa"/>
            <w:tcBorders>
              <w:bottom w:val="single" w:sz="12" w:space="0" w:color="000000"/>
            </w:tcBorders>
            <w:shd w:val="clear" w:color="auto" w:fill="CCCCCC"/>
          </w:tcPr>
          <w:p w:rsidR="00552DEB" w:rsidRDefault="002F7C93">
            <w:pPr>
              <w:pStyle w:val="TableParagraph"/>
              <w:spacing w:before="129"/>
              <w:ind w:left="111"/>
              <w:rPr>
                <w:rFonts w:ascii="Arial"/>
                <w:b/>
              </w:rPr>
            </w:pPr>
            <w:r>
              <w:rPr>
                <w:rFonts w:ascii="Arial"/>
                <w:b/>
              </w:rPr>
              <w:t>Description</w:t>
            </w:r>
          </w:p>
        </w:tc>
      </w:tr>
      <w:tr w:rsidR="00552DEB">
        <w:trPr>
          <w:trHeight w:val="659"/>
        </w:trPr>
        <w:tc>
          <w:tcPr>
            <w:tcW w:w="1442" w:type="dxa"/>
            <w:tcBorders>
              <w:top w:val="single" w:sz="12" w:space="0" w:color="000000"/>
            </w:tcBorders>
          </w:tcPr>
          <w:p w:rsidR="00552DEB" w:rsidRDefault="002F7C93">
            <w:pPr>
              <w:pStyle w:val="TableParagraph"/>
              <w:spacing w:before="12"/>
              <w:ind w:left="105"/>
            </w:pPr>
            <w:r>
              <w:t>PRPF*3.0*15</w:t>
            </w:r>
          </w:p>
        </w:tc>
        <w:tc>
          <w:tcPr>
            <w:tcW w:w="1819" w:type="dxa"/>
            <w:tcBorders>
              <w:top w:val="single" w:sz="12" w:space="0" w:color="000000"/>
            </w:tcBorders>
          </w:tcPr>
          <w:p w:rsidR="00552DEB" w:rsidRDefault="002F7C93">
            <w:pPr>
              <w:pStyle w:val="TableParagraph"/>
              <w:spacing w:before="12"/>
              <w:ind w:left="108"/>
            </w:pPr>
            <w:r>
              <w:t>PRPFDR1</w:t>
            </w:r>
          </w:p>
        </w:tc>
        <w:tc>
          <w:tcPr>
            <w:tcW w:w="6276" w:type="dxa"/>
            <w:tcBorders>
              <w:top w:val="single" w:sz="12" w:space="0" w:color="000000"/>
            </w:tcBorders>
          </w:tcPr>
          <w:p w:rsidR="00552DEB" w:rsidRDefault="002F7C93">
            <w:pPr>
              <w:pStyle w:val="TableParagraph"/>
              <w:spacing w:before="12" w:line="259" w:lineRule="auto"/>
              <w:ind w:left="111"/>
            </w:pPr>
            <w:r>
              <w:t>This routine is used to report diagnostic information related to Patient Funds data.</w:t>
            </w:r>
          </w:p>
        </w:tc>
      </w:tr>
      <w:tr w:rsidR="00552DEB">
        <w:trPr>
          <w:trHeight w:val="647"/>
        </w:trPr>
        <w:tc>
          <w:tcPr>
            <w:tcW w:w="1442" w:type="dxa"/>
          </w:tcPr>
          <w:p w:rsidR="00552DEB" w:rsidRDefault="002F7C93">
            <w:pPr>
              <w:pStyle w:val="TableParagraph"/>
              <w:spacing w:before="13"/>
              <w:ind w:left="105"/>
            </w:pPr>
            <w:r>
              <w:t>PRPF*3.0*15</w:t>
            </w:r>
          </w:p>
        </w:tc>
        <w:tc>
          <w:tcPr>
            <w:tcW w:w="1819" w:type="dxa"/>
          </w:tcPr>
          <w:p w:rsidR="00552DEB" w:rsidRDefault="002F7C93">
            <w:pPr>
              <w:pStyle w:val="TableParagraph"/>
              <w:spacing w:before="13"/>
              <w:ind w:left="108"/>
            </w:pPr>
            <w:r>
              <w:t>PRPFDR2</w:t>
            </w:r>
          </w:p>
        </w:tc>
        <w:tc>
          <w:tcPr>
            <w:tcW w:w="6276" w:type="dxa"/>
          </w:tcPr>
          <w:p w:rsidR="00552DEB" w:rsidRDefault="002F7C93">
            <w:pPr>
              <w:pStyle w:val="TableParagraph"/>
              <w:spacing w:before="13" w:line="256" w:lineRule="auto"/>
              <w:ind w:left="111" w:right="727"/>
            </w:pPr>
            <w:r>
              <w:t>This is the main entry routine that is used to report diagnostic information related to Patient Funds data.</w:t>
            </w:r>
          </w:p>
        </w:tc>
      </w:tr>
      <w:tr w:rsidR="00552DEB">
        <w:trPr>
          <w:trHeight w:val="645"/>
        </w:trPr>
        <w:tc>
          <w:tcPr>
            <w:tcW w:w="1442" w:type="dxa"/>
          </w:tcPr>
          <w:p w:rsidR="00552DEB" w:rsidRDefault="002F7C93">
            <w:pPr>
              <w:pStyle w:val="TableParagraph"/>
              <w:spacing w:before="11"/>
              <w:ind w:left="105"/>
            </w:pPr>
            <w:r>
              <w:t>PRPF*3.0*15</w:t>
            </w:r>
          </w:p>
        </w:tc>
        <w:tc>
          <w:tcPr>
            <w:tcW w:w="1819" w:type="dxa"/>
          </w:tcPr>
          <w:p w:rsidR="00552DEB" w:rsidRDefault="002F7C93">
            <w:pPr>
              <w:pStyle w:val="TableParagraph"/>
              <w:spacing w:before="11"/>
              <w:ind w:left="108"/>
            </w:pPr>
            <w:r>
              <w:t>PRPFDR3</w:t>
            </w:r>
          </w:p>
        </w:tc>
        <w:tc>
          <w:tcPr>
            <w:tcW w:w="6276" w:type="dxa"/>
          </w:tcPr>
          <w:p w:rsidR="00552DEB" w:rsidRDefault="002F7C93">
            <w:pPr>
              <w:pStyle w:val="TableParagraph"/>
              <w:spacing w:before="11" w:line="259" w:lineRule="auto"/>
              <w:ind w:left="111"/>
            </w:pPr>
            <w:r>
              <w:t>This routine is used to report diagnostic information related to Patient Funds data.</w:t>
            </w:r>
          </w:p>
        </w:tc>
      </w:tr>
      <w:tr w:rsidR="00552DEB">
        <w:trPr>
          <w:trHeight w:val="556"/>
        </w:trPr>
        <w:tc>
          <w:tcPr>
            <w:tcW w:w="1442" w:type="dxa"/>
          </w:tcPr>
          <w:p w:rsidR="00552DEB" w:rsidRDefault="002F7C93">
            <w:pPr>
              <w:pStyle w:val="TableParagraph"/>
              <w:spacing w:before="13"/>
              <w:ind w:left="105"/>
            </w:pPr>
            <w:r>
              <w:t>PRPF*3.0*15</w:t>
            </w:r>
          </w:p>
        </w:tc>
        <w:tc>
          <w:tcPr>
            <w:tcW w:w="1819" w:type="dxa"/>
          </w:tcPr>
          <w:p w:rsidR="00552DEB" w:rsidRDefault="002F7C93">
            <w:pPr>
              <w:pStyle w:val="TableParagraph"/>
              <w:spacing w:before="13"/>
              <w:ind w:left="108"/>
            </w:pPr>
            <w:r>
              <w:t>PRPFDR4</w:t>
            </w:r>
          </w:p>
        </w:tc>
        <w:tc>
          <w:tcPr>
            <w:tcW w:w="6276" w:type="dxa"/>
          </w:tcPr>
          <w:p w:rsidR="00552DEB" w:rsidRDefault="002F7C93">
            <w:pPr>
              <w:pStyle w:val="TableParagraph"/>
              <w:spacing w:before="13"/>
              <w:ind w:left="111"/>
            </w:pPr>
            <w:r>
              <w:t>This routine is used to report diagnostic information related to Patient</w:t>
            </w:r>
          </w:p>
          <w:p w:rsidR="00552DEB" w:rsidRDefault="002F7C93">
            <w:pPr>
              <w:pStyle w:val="TableParagraph"/>
              <w:spacing w:before="20" w:line="250" w:lineRule="exact"/>
              <w:ind w:left="111"/>
            </w:pPr>
            <w:r>
              <w:t>Funds data.</w:t>
            </w:r>
          </w:p>
        </w:tc>
      </w:tr>
      <w:tr w:rsidR="00552DEB">
        <w:trPr>
          <w:trHeight w:val="556"/>
        </w:trPr>
        <w:tc>
          <w:tcPr>
            <w:tcW w:w="1442" w:type="dxa"/>
          </w:tcPr>
          <w:p w:rsidR="00552DEB" w:rsidRDefault="002F7C93">
            <w:pPr>
              <w:pStyle w:val="TableParagraph"/>
              <w:spacing w:before="13"/>
              <w:ind w:left="105"/>
            </w:pPr>
            <w:r>
              <w:t>PRPF*3.0*15</w:t>
            </w:r>
          </w:p>
        </w:tc>
        <w:tc>
          <w:tcPr>
            <w:tcW w:w="1819" w:type="dxa"/>
          </w:tcPr>
          <w:p w:rsidR="00552DEB" w:rsidRDefault="002F7C93">
            <w:pPr>
              <w:pStyle w:val="TableParagraph"/>
              <w:spacing w:before="13"/>
              <w:ind w:left="108"/>
            </w:pPr>
            <w:r>
              <w:t>PRPFDR5</w:t>
            </w:r>
          </w:p>
        </w:tc>
        <w:tc>
          <w:tcPr>
            <w:tcW w:w="6276" w:type="dxa"/>
          </w:tcPr>
          <w:p w:rsidR="00552DEB" w:rsidRDefault="002F7C93">
            <w:pPr>
              <w:pStyle w:val="TableParagraph"/>
              <w:spacing w:line="272" w:lineRule="exact"/>
              <w:ind w:left="111"/>
            </w:pPr>
            <w:r>
              <w:t>This routine is used to report diagnostic information related to Patient Funds data.</w:t>
            </w:r>
          </w:p>
        </w:tc>
      </w:tr>
      <w:tr w:rsidR="00552DEB">
        <w:trPr>
          <w:trHeight w:val="556"/>
        </w:trPr>
        <w:tc>
          <w:tcPr>
            <w:tcW w:w="1442" w:type="dxa"/>
          </w:tcPr>
          <w:p w:rsidR="00552DEB" w:rsidRDefault="002F7C93">
            <w:pPr>
              <w:pStyle w:val="TableParagraph"/>
              <w:spacing w:before="10"/>
              <w:ind w:left="105"/>
            </w:pPr>
            <w:r>
              <w:t>PRPF*3.0*15</w:t>
            </w:r>
          </w:p>
        </w:tc>
        <w:tc>
          <w:tcPr>
            <w:tcW w:w="1819" w:type="dxa"/>
          </w:tcPr>
          <w:p w:rsidR="00552DEB" w:rsidRDefault="002F7C93">
            <w:pPr>
              <w:pStyle w:val="TableParagraph"/>
              <w:spacing w:before="10"/>
              <w:ind w:left="108"/>
            </w:pPr>
            <w:r>
              <w:t>PRPFDR6</w:t>
            </w:r>
          </w:p>
        </w:tc>
        <w:tc>
          <w:tcPr>
            <w:tcW w:w="6276" w:type="dxa"/>
          </w:tcPr>
          <w:p w:rsidR="00552DEB" w:rsidRDefault="002F7C93">
            <w:pPr>
              <w:pStyle w:val="TableParagraph"/>
              <w:spacing w:before="10"/>
              <w:ind w:left="111"/>
            </w:pPr>
            <w:r>
              <w:t>This routine is used to report diagnostic information related to Patient</w:t>
            </w:r>
          </w:p>
          <w:p w:rsidR="00552DEB" w:rsidRDefault="002F7C93">
            <w:pPr>
              <w:pStyle w:val="TableParagraph"/>
              <w:spacing w:before="21" w:line="252" w:lineRule="exact"/>
              <w:ind w:left="111"/>
            </w:pPr>
            <w:r>
              <w:t>Funds data.</w:t>
            </w:r>
          </w:p>
        </w:tc>
      </w:tr>
      <w:tr w:rsidR="00552DEB">
        <w:trPr>
          <w:trHeight w:val="645"/>
        </w:trPr>
        <w:tc>
          <w:tcPr>
            <w:tcW w:w="1442" w:type="dxa"/>
          </w:tcPr>
          <w:p w:rsidR="00552DEB" w:rsidRDefault="002F7C93">
            <w:pPr>
              <w:pStyle w:val="TableParagraph"/>
              <w:spacing w:before="10"/>
              <w:ind w:left="105"/>
            </w:pPr>
            <w:r>
              <w:t>PRPF*3.0*16</w:t>
            </w:r>
          </w:p>
        </w:tc>
        <w:tc>
          <w:tcPr>
            <w:tcW w:w="1819" w:type="dxa"/>
          </w:tcPr>
          <w:p w:rsidR="00552DEB" w:rsidRDefault="002F7C93">
            <w:pPr>
              <w:pStyle w:val="TableParagraph"/>
              <w:spacing w:before="10"/>
              <w:ind w:left="108"/>
            </w:pPr>
            <w:r>
              <w:t>PRPFMR1</w:t>
            </w:r>
          </w:p>
        </w:tc>
        <w:tc>
          <w:tcPr>
            <w:tcW w:w="6276" w:type="dxa"/>
          </w:tcPr>
          <w:p w:rsidR="00552DEB" w:rsidRDefault="002F7C93">
            <w:pPr>
              <w:pStyle w:val="TableParagraph"/>
              <w:spacing w:before="10" w:line="259" w:lineRule="auto"/>
              <w:ind w:left="111"/>
            </w:pPr>
            <w:r>
              <w:t>This routine is used to extract and move Patient funds data to the migration server.</w:t>
            </w:r>
          </w:p>
        </w:tc>
      </w:tr>
      <w:tr w:rsidR="00552DEB">
        <w:trPr>
          <w:trHeight w:val="647"/>
        </w:trPr>
        <w:tc>
          <w:tcPr>
            <w:tcW w:w="1442" w:type="dxa"/>
          </w:tcPr>
          <w:p w:rsidR="00552DEB" w:rsidRDefault="002F7C93">
            <w:pPr>
              <w:pStyle w:val="TableParagraph"/>
              <w:spacing w:before="13"/>
              <w:ind w:left="105"/>
            </w:pPr>
            <w:r>
              <w:t>PRPF*3.0*16</w:t>
            </w:r>
          </w:p>
        </w:tc>
        <w:tc>
          <w:tcPr>
            <w:tcW w:w="1819" w:type="dxa"/>
          </w:tcPr>
          <w:p w:rsidR="00552DEB" w:rsidRDefault="002F7C93">
            <w:pPr>
              <w:pStyle w:val="TableParagraph"/>
              <w:spacing w:before="13"/>
              <w:ind w:left="108"/>
            </w:pPr>
            <w:r>
              <w:t>PRPFMR2</w:t>
            </w:r>
          </w:p>
        </w:tc>
        <w:tc>
          <w:tcPr>
            <w:tcW w:w="6276" w:type="dxa"/>
          </w:tcPr>
          <w:p w:rsidR="00552DEB" w:rsidRDefault="002F7C93">
            <w:pPr>
              <w:pStyle w:val="TableParagraph"/>
              <w:spacing w:before="13" w:line="256" w:lineRule="auto"/>
              <w:ind w:left="111" w:right="715"/>
            </w:pPr>
            <w:r>
              <w:t>This routine is used to create the VPFS proxy user for nightly updates.</w:t>
            </w:r>
          </w:p>
        </w:tc>
      </w:tr>
      <w:tr w:rsidR="00552DEB">
        <w:trPr>
          <w:trHeight w:val="645"/>
        </w:trPr>
        <w:tc>
          <w:tcPr>
            <w:tcW w:w="1442" w:type="dxa"/>
          </w:tcPr>
          <w:p w:rsidR="00552DEB" w:rsidRDefault="002F7C93">
            <w:pPr>
              <w:pStyle w:val="TableParagraph"/>
              <w:spacing w:before="10"/>
              <w:ind w:left="105"/>
            </w:pPr>
            <w:r>
              <w:t>PRPF*3.0*17</w:t>
            </w:r>
          </w:p>
        </w:tc>
        <w:tc>
          <w:tcPr>
            <w:tcW w:w="1819" w:type="dxa"/>
          </w:tcPr>
          <w:p w:rsidR="00552DEB" w:rsidRDefault="002F7C93">
            <w:pPr>
              <w:pStyle w:val="TableParagraph"/>
              <w:spacing w:before="10"/>
              <w:ind w:left="108"/>
            </w:pPr>
            <w:r>
              <w:t>PRPFMR3</w:t>
            </w:r>
          </w:p>
        </w:tc>
        <w:tc>
          <w:tcPr>
            <w:tcW w:w="6276" w:type="dxa"/>
          </w:tcPr>
          <w:p w:rsidR="00552DEB" w:rsidRDefault="002F7C93">
            <w:pPr>
              <w:pStyle w:val="TableParagraph"/>
              <w:spacing w:before="10" w:line="259" w:lineRule="auto"/>
              <w:ind w:left="111" w:right="22"/>
            </w:pPr>
            <w:r>
              <w:t>This routine is used to disable ADD, EDIT, or Delete privileges for all Patient Funds users.</w:t>
            </w:r>
          </w:p>
        </w:tc>
      </w:tr>
    </w:tbl>
    <w:p w:rsidR="00552DEB" w:rsidRDefault="002F7C93">
      <w:pPr>
        <w:pStyle w:val="ListParagraph"/>
        <w:numPr>
          <w:ilvl w:val="1"/>
          <w:numId w:val="6"/>
        </w:numPr>
        <w:tabs>
          <w:tab w:val="left" w:pos="594"/>
        </w:tabs>
        <w:rPr>
          <w:rFonts w:ascii="Arial"/>
          <w:b/>
          <w:i/>
          <w:sz w:val="28"/>
        </w:rPr>
      </w:pPr>
      <w:bookmarkStart w:id="35" w:name="_bookmark2"/>
      <w:bookmarkEnd w:id="35"/>
      <w:r>
        <w:rPr>
          <w:rFonts w:ascii="Arial"/>
          <w:b/>
          <w:i/>
          <w:sz w:val="28"/>
        </w:rPr>
        <w:t>Temporary</w:t>
      </w:r>
      <w:r>
        <w:rPr>
          <w:rFonts w:ascii="Arial"/>
          <w:b/>
          <w:i/>
          <w:spacing w:val="-3"/>
          <w:sz w:val="28"/>
        </w:rPr>
        <w:t xml:space="preserve"> </w:t>
      </w:r>
      <w:r>
        <w:rPr>
          <w:rFonts w:ascii="Arial"/>
          <w:b/>
          <w:i/>
          <w:sz w:val="28"/>
        </w:rPr>
        <w:t>Globals</w:t>
      </w:r>
    </w:p>
    <w:p w:rsidR="00552DEB" w:rsidRDefault="002F7C93">
      <w:pPr>
        <w:pStyle w:val="BodyText"/>
        <w:spacing w:before="61" w:after="11" w:line="247" w:lineRule="auto"/>
        <w:ind w:left="135" w:right="875" w:hanging="10"/>
      </w:pPr>
      <w:r>
        <w:t>The ^TMP global is used to store information during the data migration process. Each time the user runs either the Data Diagnostic or the Data Migration the data contained in ^TMP is purged. If the data does not get purged, there is also a purge all at the beginning of each process to ensure that no previous data is present.</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4"/>
        <w:gridCol w:w="4696"/>
      </w:tblGrid>
      <w:tr w:rsidR="00552DEB">
        <w:trPr>
          <w:trHeight w:val="575"/>
        </w:trPr>
        <w:tc>
          <w:tcPr>
            <w:tcW w:w="4844"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Temporary Global Name</w:t>
            </w:r>
          </w:p>
        </w:tc>
        <w:tc>
          <w:tcPr>
            <w:tcW w:w="4696" w:type="dxa"/>
            <w:tcBorders>
              <w:bottom w:val="single" w:sz="12" w:space="0" w:color="000000"/>
            </w:tcBorders>
            <w:shd w:val="clear" w:color="auto" w:fill="CCCCCC"/>
          </w:tcPr>
          <w:p w:rsidR="00552DEB" w:rsidRDefault="002F7C93">
            <w:pPr>
              <w:pStyle w:val="TableParagraph"/>
              <w:spacing w:before="187"/>
              <w:ind w:left="107"/>
              <w:rPr>
                <w:rFonts w:ascii="Arial"/>
                <w:b/>
              </w:rPr>
            </w:pPr>
            <w:r>
              <w:rPr>
                <w:rFonts w:ascii="Arial"/>
                <w:b/>
              </w:rPr>
              <w:t>Description</w:t>
            </w:r>
          </w:p>
        </w:tc>
      </w:tr>
      <w:tr w:rsidR="00552DEB">
        <w:trPr>
          <w:trHeight w:val="717"/>
        </w:trPr>
        <w:tc>
          <w:tcPr>
            <w:tcW w:w="4844" w:type="dxa"/>
            <w:tcBorders>
              <w:top w:val="single" w:sz="12" w:space="0" w:color="000000"/>
            </w:tcBorders>
          </w:tcPr>
          <w:p w:rsidR="00552DEB" w:rsidRDefault="002F7C93">
            <w:pPr>
              <w:pStyle w:val="TableParagraph"/>
              <w:spacing w:before="67"/>
              <w:ind w:left="105"/>
            </w:pPr>
            <w:r>
              <w:t>^TMP("PRPF_DIAGX",$J,0)</w:t>
            </w:r>
          </w:p>
        </w:tc>
        <w:tc>
          <w:tcPr>
            <w:tcW w:w="4696" w:type="dxa"/>
            <w:tcBorders>
              <w:top w:val="single" w:sz="12" w:space="0" w:color="000000"/>
            </w:tcBorders>
          </w:tcPr>
          <w:p w:rsidR="00552DEB" w:rsidRDefault="002F7C93">
            <w:pPr>
              <w:pStyle w:val="TableParagraph"/>
              <w:spacing w:before="67" w:line="259" w:lineRule="auto"/>
              <w:ind w:left="107" w:right="282"/>
            </w:pPr>
            <w:r>
              <w:t>Holds the purge date and the date the Diagnostic was last performed.</w:t>
            </w:r>
          </w:p>
        </w:tc>
      </w:tr>
      <w:tr w:rsidR="00552DEB">
        <w:trPr>
          <w:trHeight w:val="450"/>
        </w:trPr>
        <w:tc>
          <w:tcPr>
            <w:tcW w:w="4844" w:type="dxa"/>
          </w:tcPr>
          <w:p w:rsidR="00552DEB" w:rsidRDefault="002F7C93">
            <w:pPr>
              <w:pStyle w:val="TableParagraph"/>
              <w:spacing w:before="68"/>
              <w:ind w:left="105"/>
              <w:rPr>
                <w:i/>
              </w:rPr>
            </w:pPr>
            <w:r>
              <w:t>^TMP("PRPF_DIAGX",$J,PFSTAID,</w:t>
            </w:r>
            <w:r>
              <w:rPr>
                <w:i/>
              </w:rPr>
              <w:t>error#</w:t>
            </w:r>
          </w:p>
        </w:tc>
        <w:tc>
          <w:tcPr>
            <w:tcW w:w="4696" w:type="dxa"/>
          </w:tcPr>
          <w:p w:rsidR="00552DEB" w:rsidRDefault="002F7C93">
            <w:pPr>
              <w:pStyle w:val="TableParagraph"/>
              <w:spacing w:before="68"/>
              <w:ind w:left="107"/>
            </w:pPr>
            <w:r>
              <w:t>Holds each record error type on the Diag report.</w:t>
            </w:r>
          </w:p>
        </w:tc>
      </w:tr>
      <w:tr w:rsidR="00552DEB">
        <w:trPr>
          <w:trHeight w:val="702"/>
        </w:trPr>
        <w:tc>
          <w:tcPr>
            <w:tcW w:w="4844" w:type="dxa"/>
          </w:tcPr>
          <w:p w:rsidR="00552DEB" w:rsidRDefault="002F7C93">
            <w:pPr>
              <w:pStyle w:val="TableParagraph"/>
              <w:spacing w:before="68"/>
              <w:ind w:left="105"/>
            </w:pPr>
            <w:r>
              <w:t>^TMP("PRPF_EXTDATA",$J,0)</w:t>
            </w:r>
          </w:p>
        </w:tc>
        <w:tc>
          <w:tcPr>
            <w:tcW w:w="4696" w:type="dxa"/>
          </w:tcPr>
          <w:p w:rsidR="00552DEB" w:rsidRDefault="002F7C93">
            <w:pPr>
              <w:pStyle w:val="TableParagraph"/>
              <w:spacing w:before="68" w:line="259" w:lineRule="auto"/>
              <w:ind w:left="107" w:right="319"/>
            </w:pPr>
            <w:r>
              <w:t>Holds the purge date and the date the Extraction was last performed.</w:t>
            </w:r>
          </w:p>
        </w:tc>
      </w:tr>
      <w:tr w:rsidR="00552DEB">
        <w:trPr>
          <w:trHeight w:val="702"/>
        </w:trPr>
        <w:tc>
          <w:tcPr>
            <w:tcW w:w="4844" w:type="dxa"/>
          </w:tcPr>
          <w:p w:rsidR="00552DEB" w:rsidRDefault="002F7C93">
            <w:pPr>
              <w:pStyle w:val="TableParagraph"/>
              <w:spacing w:before="68"/>
              <w:ind w:left="105"/>
            </w:pPr>
            <w:r>
              <w:t>^TMP("PRPF_EXTDATA",$J,1,0)</w:t>
            </w:r>
          </w:p>
        </w:tc>
        <w:tc>
          <w:tcPr>
            <w:tcW w:w="4696" w:type="dxa"/>
          </w:tcPr>
          <w:p w:rsidR="00552DEB" w:rsidRDefault="002F7C93">
            <w:pPr>
              <w:pStyle w:val="TableParagraph"/>
              <w:spacing w:before="68" w:line="259" w:lineRule="auto"/>
              <w:ind w:left="107" w:right="551"/>
            </w:pPr>
            <w:r>
              <w:t>Holds the single header record that is used by VistAMigrate</w:t>
            </w:r>
          </w:p>
        </w:tc>
      </w:tr>
      <w:tr w:rsidR="00552DEB">
        <w:trPr>
          <w:trHeight w:val="450"/>
        </w:trPr>
        <w:tc>
          <w:tcPr>
            <w:tcW w:w="4844" w:type="dxa"/>
          </w:tcPr>
          <w:p w:rsidR="00552DEB" w:rsidRDefault="002F7C93">
            <w:pPr>
              <w:pStyle w:val="TableParagraph"/>
              <w:spacing w:before="68"/>
              <w:ind w:left="105"/>
            </w:pPr>
            <w:r>
              <w:t>^TMP("PRPF_EXTDATA",$J,CNTSEG,CNTREC)</w:t>
            </w:r>
          </w:p>
        </w:tc>
        <w:tc>
          <w:tcPr>
            <w:tcW w:w="4696" w:type="dxa"/>
          </w:tcPr>
          <w:p w:rsidR="00552DEB" w:rsidRDefault="002F7C93">
            <w:pPr>
              <w:pStyle w:val="TableParagraph"/>
              <w:spacing w:before="68"/>
              <w:ind w:left="107"/>
            </w:pPr>
            <w:r>
              <w:t>Holds each data record of the extraction file</w:t>
            </w:r>
          </w:p>
        </w:tc>
      </w:tr>
    </w:tbl>
    <w:p w:rsidR="00552DEB" w:rsidRDefault="002F7C93">
      <w:pPr>
        <w:ind w:left="126"/>
        <w:rPr>
          <w:sz w:val="20"/>
        </w:rPr>
      </w:pPr>
      <w:r>
        <w:rPr>
          <w:sz w:val="20"/>
        </w:rPr>
        <w:t>Table of Contents</w:t>
      </w:r>
    </w:p>
    <w:p w:rsidR="00552DEB" w:rsidRDefault="00552DEB">
      <w:pPr>
        <w:rPr>
          <w:sz w:val="20"/>
        </w:rPr>
        <w:sectPr w:rsidR="00552DEB">
          <w:headerReference w:type="default" r:id="rId32"/>
          <w:footerReference w:type="default" r:id="rId33"/>
          <w:pgSz w:w="12240" w:h="15840"/>
          <w:pgMar w:top="980" w:right="660" w:bottom="940" w:left="1300" w:header="734" w:footer="756" w:gutter="0"/>
          <w:cols w:space="720"/>
        </w:sectPr>
      </w:pPr>
    </w:p>
    <w:p w:rsidR="00552DEB" w:rsidRDefault="002F7C93">
      <w:pPr>
        <w:pStyle w:val="Heading2"/>
        <w:numPr>
          <w:ilvl w:val="1"/>
          <w:numId w:val="6"/>
        </w:numPr>
        <w:tabs>
          <w:tab w:val="left" w:pos="594"/>
        </w:tabs>
        <w:spacing w:line="315" w:lineRule="exact"/>
      </w:pPr>
      <w:bookmarkStart w:id="36" w:name="_bookmark3"/>
      <w:bookmarkEnd w:id="36"/>
      <w:r>
        <w:lastRenderedPageBreak/>
        <w:t>Options</w:t>
      </w:r>
    </w:p>
    <w:p w:rsidR="00552DEB" w:rsidRDefault="002F7C93">
      <w:pPr>
        <w:pStyle w:val="BodyText"/>
        <w:spacing w:before="61" w:after="15"/>
        <w:ind w:left="126"/>
      </w:pPr>
      <w:r>
        <w:t>New options are brought in to support migration of the legacy Patient Funds data into VPFS.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6301"/>
      </w:tblGrid>
      <w:tr w:rsidR="00552DEB">
        <w:trPr>
          <w:trHeight w:val="573"/>
        </w:trPr>
        <w:tc>
          <w:tcPr>
            <w:tcW w:w="323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Option</w:t>
            </w:r>
          </w:p>
        </w:tc>
        <w:tc>
          <w:tcPr>
            <w:tcW w:w="6301" w:type="dxa"/>
            <w:tcBorders>
              <w:bottom w:val="single" w:sz="12" w:space="0" w:color="000000"/>
            </w:tcBorders>
            <w:shd w:val="clear" w:color="auto" w:fill="CCCCCC"/>
          </w:tcPr>
          <w:p w:rsidR="00552DEB" w:rsidRDefault="002F7C93">
            <w:pPr>
              <w:pStyle w:val="TableParagraph"/>
              <w:spacing w:before="187"/>
              <w:ind w:left="107"/>
              <w:rPr>
                <w:rFonts w:ascii="Arial"/>
                <w:b/>
              </w:rPr>
            </w:pPr>
            <w:r>
              <w:rPr>
                <w:rFonts w:ascii="Arial"/>
                <w:b/>
              </w:rPr>
              <w:t>Description</w:t>
            </w:r>
          </w:p>
        </w:tc>
      </w:tr>
      <w:tr w:rsidR="00552DEB">
        <w:trPr>
          <w:trHeight w:val="971"/>
        </w:trPr>
        <w:tc>
          <w:tcPr>
            <w:tcW w:w="3238" w:type="dxa"/>
            <w:tcBorders>
              <w:top w:val="single" w:sz="12" w:space="0" w:color="000000"/>
            </w:tcBorders>
          </w:tcPr>
          <w:p w:rsidR="00552DEB" w:rsidRDefault="002F7C93">
            <w:pPr>
              <w:pStyle w:val="TableParagraph"/>
              <w:spacing w:before="70" w:line="259" w:lineRule="auto"/>
              <w:ind w:left="105" w:right="450"/>
            </w:pPr>
            <w:r>
              <w:t>Database Diagnostic Report [PRPF DATA DIAGNOSTIC REPORT]</w:t>
            </w:r>
          </w:p>
        </w:tc>
        <w:tc>
          <w:tcPr>
            <w:tcW w:w="6301" w:type="dxa"/>
            <w:tcBorders>
              <w:top w:val="single" w:sz="12" w:space="0" w:color="000000"/>
            </w:tcBorders>
          </w:tcPr>
          <w:p w:rsidR="00552DEB" w:rsidRDefault="002F7C93">
            <w:pPr>
              <w:pStyle w:val="TableParagraph"/>
              <w:spacing w:before="70" w:line="256" w:lineRule="auto"/>
              <w:ind w:left="107" w:right="487"/>
            </w:pPr>
            <w:r>
              <w:t>Legacy Diagnostics menu option contained in Supervisors menu options.</w:t>
            </w:r>
          </w:p>
        </w:tc>
      </w:tr>
      <w:tr w:rsidR="00552DEB">
        <w:trPr>
          <w:trHeight w:val="957"/>
        </w:trPr>
        <w:tc>
          <w:tcPr>
            <w:tcW w:w="3238" w:type="dxa"/>
          </w:tcPr>
          <w:p w:rsidR="00552DEB" w:rsidRDefault="002F7C93">
            <w:pPr>
              <w:pStyle w:val="TableParagraph"/>
              <w:spacing w:before="68"/>
              <w:ind w:left="160"/>
            </w:pPr>
            <w:r>
              <w:t>[PRPF RPC UTILS]</w:t>
            </w:r>
          </w:p>
        </w:tc>
        <w:tc>
          <w:tcPr>
            <w:tcW w:w="6301" w:type="dxa"/>
          </w:tcPr>
          <w:p w:rsidR="00552DEB" w:rsidRDefault="002F7C93">
            <w:pPr>
              <w:pStyle w:val="TableParagraph"/>
              <w:spacing w:before="68" w:line="259" w:lineRule="auto"/>
              <w:ind w:left="107" w:right="331"/>
              <w:jc w:val="both"/>
            </w:pPr>
            <w:r>
              <w:t>Broker type option used to register VPFS Remote Procedure Calls used during the Data Migration process and control access to Diag and Extract RPC‟s.</w:t>
            </w:r>
          </w:p>
        </w:tc>
      </w:tr>
    </w:tbl>
    <w:p w:rsidR="00552DEB" w:rsidRDefault="002F7C93">
      <w:pPr>
        <w:pStyle w:val="Heading2"/>
        <w:numPr>
          <w:ilvl w:val="1"/>
          <w:numId w:val="6"/>
        </w:numPr>
        <w:tabs>
          <w:tab w:val="left" w:pos="594"/>
        </w:tabs>
        <w:spacing w:after="25"/>
      </w:pPr>
      <w:bookmarkStart w:id="37" w:name="_bookmark4"/>
      <w:bookmarkEnd w:id="37"/>
      <w:r>
        <w:t>Remote Procedure</w:t>
      </w:r>
      <w:r>
        <w:rPr>
          <w:spacing w:val="-5"/>
        </w:rPr>
        <w:t xml:space="preserve"> </w:t>
      </w:r>
      <w:r>
        <w:t>Calls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6301"/>
      </w:tblGrid>
      <w:tr w:rsidR="00552DEB">
        <w:trPr>
          <w:trHeight w:val="575"/>
        </w:trPr>
        <w:tc>
          <w:tcPr>
            <w:tcW w:w="3238" w:type="dxa"/>
            <w:tcBorders>
              <w:bottom w:val="single" w:sz="12" w:space="0" w:color="000000"/>
            </w:tcBorders>
            <w:shd w:val="clear" w:color="auto" w:fill="CCCCCC"/>
          </w:tcPr>
          <w:p w:rsidR="00552DEB" w:rsidRDefault="002F7C93">
            <w:pPr>
              <w:pStyle w:val="TableParagraph"/>
              <w:spacing w:before="189"/>
              <w:ind w:left="105"/>
              <w:rPr>
                <w:rFonts w:ascii="Arial"/>
                <w:b/>
              </w:rPr>
            </w:pPr>
            <w:r>
              <w:rPr>
                <w:rFonts w:ascii="Arial"/>
                <w:b/>
              </w:rPr>
              <w:t>Name</w:t>
            </w:r>
          </w:p>
        </w:tc>
        <w:tc>
          <w:tcPr>
            <w:tcW w:w="6301" w:type="dxa"/>
            <w:tcBorders>
              <w:bottom w:val="single" w:sz="12" w:space="0" w:color="000000"/>
            </w:tcBorders>
            <w:shd w:val="clear" w:color="auto" w:fill="CCCCCC"/>
          </w:tcPr>
          <w:p w:rsidR="00552DEB" w:rsidRDefault="002F7C93">
            <w:pPr>
              <w:pStyle w:val="TableParagraph"/>
              <w:spacing w:before="189"/>
              <w:ind w:left="107"/>
              <w:rPr>
                <w:rFonts w:ascii="Arial"/>
                <w:b/>
              </w:rPr>
            </w:pPr>
            <w:r>
              <w:rPr>
                <w:rFonts w:ascii="Arial"/>
                <w:b/>
              </w:rPr>
              <w:t>Description</w:t>
            </w:r>
          </w:p>
        </w:tc>
      </w:tr>
      <w:tr w:rsidR="00552DEB">
        <w:trPr>
          <w:trHeight w:val="721"/>
        </w:trPr>
        <w:tc>
          <w:tcPr>
            <w:tcW w:w="3238" w:type="dxa"/>
            <w:tcBorders>
              <w:top w:val="single" w:sz="12" w:space="0" w:color="000000"/>
            </w:tcBorders>
          </w:tcPr>
          <w:p w:rsidR="00552DEB" w:rsidRDefault="002F7C93">
            <w:pPr>
              <w:pStyle w:val="TableParagraph"/>
              <w:spacing w:before="72"/>
              <w:ind w:left="105"/>
            </w:pPr>
            <w:r>
              <w:t>PRPF DATABASE DIAG</w:t>
            </w:r>
          </w:p>
        </w:tc>
        <w:tc>
          <w:tcPr>
            <w:tcW w:w="6301" w:type="dxa"/>
            <w:tcBorders>
              <w:top w:val="single" w:sz="12" w:space="0" w:color="000000"/>
            </w:tcBorders>
          </w:tcPr>
          <w:p w:rsidR="00552DEB" w:rsidRDefault="002F7C93">
            <w:pPr>
              <w:pStyle w:val="TableParagraph"/>
              <w:spacing w:before="72" w:line="259" w:lineRule="auto"/>
              <w:ind w:left="107" w:right="273"/>
            </w:pPr>
            <w:r>
              <w:t>Broker type option used to register VPFS Remote Procedure Calls, which Data Diagnostic reports that are displayed in VistAMigrate.</w:t>
            </w:r>
          </w:p>
        </w:tc>
      </w:tr>
      <w:tr w:rsidR="00552DEB">
        <w:trPr>
          <w:trHeight w:val="707"/>
        </w:trPr>
        <w:tc>
          <w:tcPr>
            <w:tcW w:w="3238" w:type="dxa"/>
          </w:tcPr>
          <w:p w:rsidR="00552DEB" w:rsidRDefault="002F7C93">
            <w:pPr>
              <w:pStyle w:val="TableParagraph"/>
              <w:spacing w:before="70"/>
              <w:ind w:left="105"/>
            </w:pPr>
            <w:r>
              <w:t>[PRPF DATABASE EXTR]</w:t>
            </w:r>
          </w:p>
        </w:tc>
        <w:tc>
          <w:tcPr>
            <w:tcW w:w="6301" w:type="dxa"/>
          </w:tcPr>
          <w:p w:rsidR="00552DEB" w:rsidRDefault="002F7C93">
            <w:pPr>
              <w:pStyle w:val="TableParagraph"/>
              <w:spacing w:before="70" w:line="259" w:lineRule="auto"/>
              <w:ind w:left="107" w:right="414"/>
            </w:pPr>
            <w:r>
              <w:t>Broker type option used to register VPFS Remote Procedure Call used during Data Migration</w:t>
            </w:r>
          </w:p>
        </w:tc>
      </w:tr>
    </w:tbl>
    <w:p w:rsidR="00552DEB" w:rsidRDefault="002F7C93">
      <w:pPr>
        <w:pStyle w:val="ListParagraph"/>
        <w:numPr>
          <w:ilvl w:val="1"/>
          <w:numId w:val="6"/>
        </w:numPr>
        <w:tabs>
          <w:tab w:val="left" w:pos="595"/>
        </w:tabs>
        <w:ind w:left="594" w:hanging="469"/>
        <w:rPr>
          <w:rFonts w:ascii="Arial"/>
          <w:b/>
          <w:i/>
          <w:sz w:val="28"/>
        </w:rPr>
      </w:pPr>
      <w:bookmarkStart w:id="38" w:name="_bookmark5"/>
      <w:bookmarkEnd w:id="38"/>
      <w:r>
        <w:rPr>
          <w:rFonts w:ascii="Arial"/>
          <w:b/>
          <w:i/>
          <w:sz w:val="28"/>
        </w:rPr>
        <w:t>External</w:t>
      </w:r>
      <w:r>
        <w:rPr>
          <w:rFonts w:ascii="Arial"/>
          <w:b/>
          <w:i/>
          <w:spacing w:val="-2"/>
          <w:sz w:val="28"/>
        </w:rPr>
        <w:t xml:space="preserve"> </w:t>
      </w:r>
      <w:r>
        <w:rPr>
          <w:rFonts w:ascii="Arial"/>
          <w:b/>
          <w:i/>
          <w:sz w:val="28"/>
        </w:rPr>
        <w:t>Relations</w:t>
      </w:r>
    </w:p>
    <w:p w:rsidR="00552DEB" w:rsidRDefault="002F7C93">
      <w:pPr>
        <w:pStyle w:val="BodyText"/>
        <w:spacing w:before="61" w:line="247" w:lineRule="auto"/>
        <w:ind w:left="135" w:right="856" w:hanging="10"/>
      </w:pPr>
      <w:r>
        <w:rPr>
          <w:b/>
        </w:rPr>
        <w:t xml:space="preserve">KAAJEE: </w:t>
      </w:r>
      <w:r>
        <w:t>VPFS uses the Kernel Authentication Authorization Java Enterprise Environment, a Security service located on VistA for use by reengineered web applications, for authenticating users during sign on, and for allowing them access to various VPFS options based on roles. KAAJEE has a VistA component that must be installed in order to run VPFS. The roles-based access is controlled by the use of new security keys created for VPFS. See „Security Key‟ section below for details. The list of accessible divisions data is retrieved by KAAJEE from the DIVISION multiple on the VistA NEW PERSON file.</w:t>
      </w:r>
    </w:p>
    <w:p w:rsidR="00552DEB" w:rsidRDefault="002F7C93">
      <w:pPr>
        <w:pStyle w:val="BodyText"/>
        <w:spacing w:before="113" w:line="247" w:lineRule="auto"/>
        <w:ind w:left="135" w:right="984" w:hanging="10"/>
      </w:pPr>
      <w:r>
        <w:rPr>
          <w:b/>
        </w:rPr>
        <w:t xml:space="preserve">VistALink: </w:t>
      </w:r>
      <w:r>
        <w:t>VPFS uses VistALink, a communications bridge between VistA and J2EE application Servers, to retrieve data. VistALink has a VistA component that must be installed in order to run VPFS.</w:t>
      </w:r>
    </w:p>
    <w:p w:rsidR="00552DEB" w:rsidRDefault="002F7C93">
      <w:pPr>
        <w:pStyle w:val="BodyText"/>
        <w:spacing w:before="114" w:line="247" w:lineRule="auto"/>
        <w:ind w:left="135" w:right="807" w:hanging="10"/>
      </w:pPr>
      <w:r>
        <w:rPr>
          <w:b/>
        </w:rPr>
        <w:t xml:space="preserve">Person Services Lookup: </w:t>
      </w:r>
      <w:r>
        <w:t>VPFS uses Person Services Lookup service when the user needs to add a patient to VPFS. The service includes a User Interface (UI) that is incorporated within VPFS. The UI prompts for patient information, displays a list of matching patients, then when one is selected, displays any patient related warnings and additional information. The identifier for the patient is then returned to the VPFS application and stored in a local VPFS table. Person Services Lookup has a VistA component that must be installed in order to run VPFS.</w:t>
      </w:r>
    </w:p>
    <w:p w:rsidR="00552DEB" w:rsidRDefault="002F7C93">
      <w:pPr>
        <w:pStyle w:val="BodyText"/>
        <w:spacing w:before="115" w:line="247" w:lineRule="auto"/>
        <w:ind w:left="135" w:right="922" w:hanging="10"/>
      </w:pPr>
      <w:r>
        <w:rPr>
          <w:b/>
        </w:rPr>
        <w:t xml:space="preserve">Patient Services Construct: </w:t>
      </w:r>
      <w:r>
        <w:t>After a patient has been selected, VPFS calls Patient Services Construct service to get patient demographics information for the patient. This information is stored on a local VPFS table to support reporting. Patient Service Construct has a VistA component that must be installed in order to run VPFS.</w:t>
      </w:r>
    </w:p>
    <w:p w:rsidR="00552DEB" w:rsidRDefault="00C1447C">
      <w:pPr>
        <w:pStyle w:val="BodyText"/>
        <w:spacing w:before="9"/>
        <w:rPr>
          <w:sz w:val="19"/>
        </w:rPr>
      </w:pPr>
      <w:r>
        <w:pict>
          <v:rect id="_x0000_s1116" style="position:absolute;margin-left:70.55pt;margin-top:13.35pt;width:470.95pt;height:.65pt;z-index:-15711232;mso-wrap-distance-left:0;mso-wrap-distance-right:0;mso-position-horizontal-relative:page" fillcolor="black" stroked="f">
            <w10:wrap type="topAndBottom" anchorx="page"/>
          </v:rect>
        </w:pict>
      </w:r>
    </w:p>
    <w:p w:rsidR="00552DEB" w:rsidRDefault="002F7C93">
      <w:pPr>
        <w:pStyle w:val="BodyText"/>
        <w:spacing w:before="12" w:line="247" w:lineRule="auto"/>
        <w:ind w:left="135" w:right="1386" w:hanging="10"/>
      </w:pPr>
      <w:r>
        <w:rPr>
          <w:rFonts w:ascii="Arial"/>
          <w:b/>
          <w:sz w:val="20"/>
        </w:rPr>
        <w:t>Note</w:t>
      </w:r>
      <w:r>
        <w:rPr>
          <w:b/>
        </w:rPr>
        <w:t xml:space="preserve">: </w:t>
      </w:r>
      <w:r>
        <w:t>None of the new VistA routines, options or remote procedure calls brought in with the VPFS installation should be called by any application outside of VPFS.</w:t>
      </w:r>
    </w:p>
    <w:p w:rsidR="00552DEB" w:rsidRDefault="00C1447C">
      <w:pPr>
        <w:pStyle w:val="BodyText"/>
        <w:spacing w:before="8"/>
        <w:rPr>
          <w:sz w:val="19"/>
        </w:rPr>
      </w:pPr>
      <w:r>
        <w:pict>
          <v:rect id="_x0000_s1115" style="position:absolute;margin-left:70.55pt;margin-top:13.3pt;width:470.95pt;height:.65pt;z-index:-15710720;mso-wrap-distance-left:0;mso-wrap-distance-right:0;mso-position-horizontal-relative:page" fillcolor="black" stroked="f">
            <w10:wrap type="topAndBottom" anchorx="page"/>
          </v:rect>
        </w:pict>
      </w:r>
    </w:p>
    <w:p w:rsidR="00552DEB" w:rsidRDefault="00552DEB">
      <w:pPr>
        <w:pStyle w:val="BodyText"/>
        <w:spacing w:before="3"/>
        <w:rPr>
          <w:sz w:val="20"/>
        </w:rPr>
      </w:pPr>
    </w:p>
    <w:p w:rsidR="00552DEB" w:rsidRDefault="002F7C93">
      <w:pPr>
        <w:pStyle w:val="Heading2"/>
        <w:numPr>
          <w:ilvl w:val="1"/>
          <w:numId w:val="6"/>
        </w:numPr>
        <w:tabs>
          <w:tab w:val="left" w:pos="594"/>
        </w:tabs>
        <w:spacing w:before="1"/>
      </w:pPr>
      <w:bookmarkStart w:id="39" w:name="_bookmark6"/>
      <w:bookmarkEnd w:id="39"/>
      <w:r>
        <w:t>Online</w:t>
      </w:r>
      <w:r>
        <w:rPr>
          <w:spacing w:val="-5"/>
        </w:rPr>
        <w:t xml:space="preserve"> </w:t>
      </w:r>
      <w:r>
        <w:t>Documentation</w:t>
      </w:r>
    </w:p>
    <w:p w:rsidR="00552DEB" w:rsidRDefault="002F7C93">
      <w:pPr>
        <w:pStyle w:val="BodyText"/>
        <w:spacing w:before="61"/>
        <w:ind w:left="126"/>
      </w:pPr>
      <w:r>
        <w:t>The VPFS options used for data migration use standard FileMan conventions for online help.</w:t>
      </w:r>
    </w:p>
    <w:p w:rsidR="00552DEB" w:rsidRDefault="00552DEB">
      <w:pPr>
        <w:sectPr w:rsidR="00552DEB">
          <w:pgSz w:w="12240" w:h="15840"/>
          <w:pgMar w:top="980" w:right="660" w:bottom="940" w:left="1300" w:header="734" w:footer="756" w:gutter="0"/>
          <w:cols w:space="720"/>
        </w:sectPr>
      </w:pPr>
    </w:p>
    <w:p w:rsidR="00552DEB" w:rsidRDefault="002F7C93">
      <w:pPr>
        <w:pStyle w:val="Heading2"/>
        <w:numPr>
          <w:ilvl w:val="1"/>
          <w:numId w:val="6"/>
        </w:numPr>
        <w:tabs>
          <w:tab w:val="left" w:pos="594"/>
        </w:tabs>
        <w:spacing w:line="315" w:lineRule="exact"/>
      </w:pPr>
      <w:bookmarkStart w:id="40" w:name="_bookmark7"/>
      <w:bookmarkEnd w:id="40"/>
      <w:r>
        <w:lastRenderedPageBreak/>
        <w:t>Checksum Values for</w:t>
      </w:r>
      <w:r>
        <w:rPr>
          <w:spacing w:val="-6"/>
        </w:rPr>
        <w:t xml:space="preserve"> </w:t>
      </w:r>
      <w:r>
        <w:t>Routines</w:t>
      </w:r>
    </w:p>
    <w:p w:rsidR="00552DEB" w:rsidRDefault="002F7C93">
      <w:pPr>
        <w:pStyle w:val="BodyText"/>
        <w:spacing w:before="61"/>
        <w:ind w:left="126"/>
      </w:pPr>
      <w:r>
        <w:t>Refer to the patch description for each patch for routine checksums.</w:t>
      </w:r>
    </w:p>
    <w:p w:rsidR="00552DEB" w:rsidRDefault="00552DEB">
      <w:pPr>
        <w:pStyle w:val="BodyText"/>
        <w:spacing w:before="10"/>
        <w:rPr>
          <w:sz w:val="25"/>
        </w:rPr>
      </w:pPr>
    </w:p>
    <w:p w:rsidR="00552DEB" w:rsidRDefault="002F7C93">
      <w:pPr>
        <w:pStyle w:val="Heading2"/>
        <w:numPr>
          <w:ilvl w:val="1"/>
          <w:numId w:val="6"/>
        </w:numPr>
        <w:tabs>
          <w:tab w:val="left" w:pos="594"/>
        </w:tabs>
      </w:pPr>
      <w:bookmarkStart w:id="41" w:name="_bookmark8"/>
      <w:bookmarkEnd w:id="41"/>
      <w:r>
        <w:t>Security and</w:t>
      </w:r>
      <w:r>
        <w:rPr>
          <w:spacing w:val="-4"/>
        </w:rPr>
        <w:t xml:space="preserve"> </w:t>
      </w:r>
      <w:r>
        <w:t>Keys</w:t>
      </w:r>
    </w:p>
    <w:p w:rsidR="00552DEB" w:rsidRDefault="002F7C93">
      <w:pPr>
        <w:pStyle w:val="BodyText"/>
        <w:spacing w:before="62" w:line="247" w:lineRule="auto"/>
        <w:ind w:left="135" w:right="814" w:hanging="10"/>
      </w:pPr>
      <w:r>
        <w:t>VPFS uses the KAAJEE security service to authenticate users during sign on and authorize access to the VPFS application based on their assigned roles. The same access and verify codes used for VistA are also used to sign on to VPFS.</w:t>
      </w:r>
    </w:p>
    <w:p w:rsidR="00552DEB" w:rsidRDefault="002F7C93">
      <w:pPr>
        <w:pStyle w:val="BodyText"/>
        <w:spacing w:before="111" w:after="9" w:line="247" w:lineRule="auto"/>
        <w:ind w:left="135" w:right="799" w:hanging="10"/>
      </w:pPr>
      <w:r>
        <w:t>Security Keys stored in the VistA system are mapped to roles in the application server to control access to various options within the VPFS system.</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3"/>
        <w:gridCol w:w="5927"/>
      </w:tblGrid>
      <w:tr w:rsidR="00552DEB">
        <w:trPr>
          <w:trHeight w:val="572"/>
        </w:trPr>
        <w:tc>
          <w:tcPr>
            <w:tcW w:w="3613" w:type="dxa"/>
            <w:tcBorders>
              <w:bottom w:val="single" w:sz="12" w:space="0" w:color="000000"/>
            </w:tcBorders>
            <w:shd w:val="clear" w:color="auto" w:fill="CCCCCC"/>
          </w:tcPr>
          <w:p w:rsidR="00552DEB" w:rsidRDefault="002F7C93">
            <w:pPr>
              <w:pStyle w:val="TableParagraph"/>
              <w:spacing w:before="184"/>
              <w:ind w:left="105"/>
              <w:rPr>
                <w:rFonts w:ascii="Arial"/>
                <w:b/>
              </w:rPr>
            </w:pPr>
            <w:r>
              <w:rPr>
                <w:rFonts w:ascii="Arial"/>
                <w:b/>
              </w:rPr>
              <w:t>Keys</w:t>
            </w:r>
          </w:p>
        </w:tc>
        <w:tc>
          <w:tcPr>
            <w:tcW w:w="5927" w:type="dxa"/>
            <w:tcBorders>
              <w:bottom w:val="single" w:sz="12" w:space="0" w:color="000000"/>
            </w:tcBorders>
            <w:shd w:val="clear" w:color="auto" w:fill="CCCCCC"/>
          </w:tcPr>
          <w:p w:rsidR="00552DEB" w:rsidRDefault="002F7C93">
            <w:pPr>
              <w:pStyle w:val="TableParagraph"/>
              <w:spacing w:before="184"/>
              <w:ind w:left="107"/>
              <w:rPr>
                <w:rFonts w:ascii="Arial"/>
                <w:b/>
              </w:rPr>
            </w:pPr>
            <w:r>
              <w:rPr>
                <w:rFonts w:ascii="Arial"/>
                <w:b/>
              </w:rPr>
              <w:t>Access Level</w:t>
            </w:r>
          </w:p>
        </w:tc>
      </w:tr>
      <w:tr w:rsidR="00552DEB">
        <w:trPr>
          <w:trHeight w:val="779"/>
        </w:trPr>
        <w:tc>
          <w:tcPr>
            <w:tcW w:w="3613" w:type="dxa"/>
            <w:tcBorders>
              <w:top w:val="single" w:sz="12" w:space="0" w:color="000000"/>
            </w:tcBorders>
          </w:tcPr>
          <w:p w:rsidR="00552DEB" w:rsidRDefault="002F7C93">
            <w:pPr>
              <w:pStyle w:val="TableParagraph"/>
              <w:spacing w:before="67"/>
              <w:ind w:left="105"/>
            </w:pPr>
            <w:r>
              <w:t>PRPF_BASIC_OFFICIAL_USER</w:t>
            </w:r>
          </w:p>
        </w:tc>
        <w:tc>
          <w:tcPr>
            <w:tcW w:w="5927" w:type="dxa"/>
            <w:tcBorders>
              <w:top w:val="single" w:sz="12" w:space="0" w:color="000000"/>
            </w:tcBorders>
          </w:tcPr>
          <w:p w:rsidR="00552DEB" w:rsidRDefault="002F7C93">
            <w:pPr>
              <w:pStyle w:val="TableParagraph"/>
              <w:spacing w:before="67" w:line="259" w:lineRule="auto"/>
              <w:ind w:left="107" w:right="847"/>
            </w:pPr>
            <w:r>
              <w:t>User has the ability to view selected patient and account information, no reporting privileges.</w:t>
            </w:r>
          </w:p>
        </w:tc>
      </w:tr>
      <w:tr w:rsidR="00552DEB">
        <w:trPr>
          <w:trHeight w:val="762"/>
        </w:trPr>
        <w:tc>
          <w:tcPr>
            <w:tcW w:w="3613" w:type="dxa"/>
          </w:tcPr>
          <w:p w:rsidR="00552DEB" w:rsidRDefault="002F7C93">
            <w:pPr>
              <w:pStyle w:val="TableParagraph"/>
              <w:spacing w:before="68"/>
              <w:ind w:left="105"/>
            </w:pPr>
            <w:r>
              <w:t>PRPF_BASIC_PFC</w:t>
            </w:r>
          </w:p>
        </w:tc>
        <w:tc>
          <w:tcPr>
            <w:tcW w:w="5927" w:type="dxa"/>
          </w:tcPr>
          <w:p w:rsidR="00552DEB" w:rsidRDefault="002F7C93">
            <w:pPr>
              <w:pStyle w:val="TableParagraph"/>
              <w:spacing w:before="68" w:line="259" w:lineRule="auto"/>
              <w:ind w:left="107" w:right="242"/>
            </w:pPr>
            <w:r>
              <w:t>User has the ability to register patients, search for patients, edit patient information, post transactions, request patient transfers.</w:t>
            </w:r>
          </w:p>
        </w:tc>
      </w:tr>
      <w:tr w:rsidR="00552DEB">
        <w:trPr>
          <w:trHeight w:val="954"/>
        </w:trPr>
        <w:tc>
          <w:tcPr>
            <w:tcW w:w="3613" w:type="dxa"/>
          </w:tcPr>
          <w:p w:rsidR="00552DEB" w:rsidRDefault="002F7C93">
            <w:pPr>
              <w:pStyle w:val="TableParagraph"/>
              <w:spacing w:before="68"/>
              <w:ind w:left="105"/>
            </w:pPr>
            <w:r>
              <w:t>PRPF_LEAD_PFC</w:t>
            </w:r>
          </w:p>
        </w:tc>
        <w:tc>
          <w:tcPr>
            <w:tcW w:w="5927" w:type="dxa"/>
          </w:tcPr>
          <w:p w:rsidR="00552DEB" w:rsidRDefault="002F7C93">
            <w:pPr>
              <w:pStyle w:val="TableParagraph"/>
              <w:spacing w:before="68" w:line="259" w:lineRule="auto"/>
              <w:ind w:left="107" w:right="242"/>
            </w:pPr>
            <w:r>
              <w:t>User has the ability to register patients, search for patients, edit patient information, post transactions, request and authorize patient transfers.</w:t>
            </w:r>
          </w:p>
        </w:tc>
      </w:tr>
      <w:tr w:rsidR="00552DEB">
        <w:trPr>
          <w:trHeight w:val="1209"/>
        </w:trPr>
        <w:tc>
          <w:tcPr>
            <w:tcW w:w="3613" w:type="dxa"/>
          </w:tcPr>
          <w:p w:rsidR="00552DEB" w:rsidRDefault="002F7C93">
            <w:pPr>
              <w:pStyle w:val="TableParagraph"/>
              <w:spacing w:before="68"/>
              <w:ind w:left="105"/>
            </w:pPr>
            <w:r>
              <w:t>PRPF_PFC_SUPER</w:t>
            </w:r>
          </w:p>
        </w:tc>
        <w:tc>
          <w:tcPr>
            <w:tcW w:w="5927" w:type="dxa"/>
          </w:tcPr>
          <w:p w:rsidR="00552DEB" w:rsidRDefault="002F7C93">
            <w:pPr>
              <w:pStyle w:val="TableParagraph"/>
              <w:spacing w:before="68" w:line="259" w:lineRule="auto"/>
              <w:ind w:left="107" w:right="242"/>
            </w:pPr>
            <w:r>
              <w:t>User has the ability to register patients, search for patients, edit patient information, post transactions, request and authorize patient transfers, request application changes through Administration area.</w:t>
            </w:r>
          </w:p>
        </w:tc>
      </w:tr>
      <w:tr w:rsidR="00552DEB">
        <w:trPr>
          <w:trHeight w:val="763"/>
        </w:trPr>
        <w:tc>
          <w:tcPr>
            <w:tcW w:w="3613" w:type="dxa"/>
          </w:tcPr>
          <w:p w:rsidR="00552DEB" w:rsidRDefault="002F7C93">
            <w:pPr>
              <w:pStyle w:val="TableParagraph"/>
              <w:spacing w:before="68"/>
              <w:ind w:left="105"/>
            </w:pPr>
            <w:r>
              <w:t>PRPF_FISCAL_MANAGEMENT</w:t>
            </w:r>
          </w:p>
        </w:tc>
        <w:tc>
          <w:tcPr>
            <w:tcW w:w="5927" w:type="dxa"/>
          </w:tcPr>
          <w:p w:rsidR="00552DEB" w:rsidRDefault="002F7C93">
            <w:pPr>
              <w:pStyle w:val="TableParagraph"/>
              <w:spacing w:before="68" w:line="259" w:lineRule="auto"/>
              <w:ind w:left="107"/>
            </w:pPr>
            <w:r>
              <w:t>User has the ability to view selected patient and account information, no reporting privileges.</w:t>
            </w:r>
          </w:p>
        </w:tc>
      </w:tr>
      <w:tr w:rsidR="00552DEB">
        <w:trPr>
          <w:trHeight w:val="762"/>
        </w:trPr>
        <w:tc>
          <w:tcPr>
            <w:tcW w:w="3613" w:type="dxa"/>
          </w:tcPr>
          <w:p w:rsidR="00552DEB" w:rsidRDefault="002F7C93">
            <w:pPr>
              <w:pStyle w:val="TableParagraph"/>
              <w:spacing w:before="68"/>
              <w:ind w:left="105"/>
            </w:pPr>
            <w:r>
              <w:t>PRPF_VPFS_SECURITY_ADMIN</w:t>
            </w:r>
          </w:p>
        </w:tc>
        <w:tc>
          <w:tcPr>
            <w:tcW w:w="5927" w:type="dxa"/>
          </w:tcPr>
          <w:p w:rsidR="00552DEB" w:rsidRDefault="002F7C93">
            <w:pPr>
              <w:pStyle w:val="TableParagraph"/>
              <w:spacing w:before="68" w:line="259" w:lineRule="auto"/>
              <w:ind w:left="107" w:right="847"/>
            </w:pPr>
            <w:r>
              <w:t>User has the ability to view selected patient and account information for purposes of data security.</w:t>
            </w:r>
          </w:p>
        </w:tc>
      </w:tr>
      <w:tr w:rsidR="00552DEB">
        <w:trPr>
          <w:trHeight w:val="954"/>
        </w:trPr>
        <w:tc>
          <w:tcPr>
            <w:tcW w:w="3613" w:type="dxa"/>
          </w:tcPr>
          <w:p w:rsidR="00552DEB" w:rsidRDefault="002F7C93">
            <w:pPr>
              <w:pStyle w:val="TableParagraph"/>
              <w:spacing w:before="68"/>
              <w:ind w:left="105"/>
            </w:pPr>
            <w:r>
              <w:t>PRPF_VPFS_SYSTEM_ADMIN</w:t>
            </w:r>
          </w:p>
        </w:tc>
        <w:tc>
          <w:tcPr>
            <w:tcW w:w="5927" w:type="dxa"/>
          </w:tcPr>
          <w:p w:rsidR="00552DEB" w:rsidRDefault="002F7C93">
            <w:pPr>
              <w:pStyle w:val="TableParagraph"/>
              <w:spacing w:before="68" w:line="259" w:lineRule="auto"/>
              <w:ind w:left="107" w:right="615"/>
              <w:rPr>
                <w:b/>
              </w:rPr>
            </w:pPr>
            <w:r>
              <w:t xml:space="preserve">User has the ability to implement authorized changes to common reference data, no patient record access. </w:t>
            </w:r>
            <w:r>
              <w:rPr>
                <w:b/>
              </w:rPr>
              <w:t>This is a restricted role.</w:t>
            </w:r>
          </w:p>
        </w:tc>
      </w:tr>
      <w:tr w:rsidR="00552DEB">
        <w:trPr>
          <w:trHeight w:val="762"/>
        </w:trPr>
        <w:tc>
          <w:tcPr>
            <w:tcW w:w="3613" w:type="dxa"/>
          </w:tcPr>
          <w:p w:rsidR="00552DEB" w:rsidRDefault="002F7C93">
            <w:pPr>
              <w:pStyle w:val="TableParagraph"/>
              <w:spacing w:before="68"/>
              <w:ind w:left="105"/>
            </w:pPr>
            <w:r>
              <w:t>PRPF_ACCOUNT_OVERDRAW</w:t>
            </w:r>
          </w:p>
        </w:tc>
        <w:tc>
          <w:tcPr>
            <w:tcW w:w="5927" w:type="dxa"/>
          </w:tcPr>
          <w:p w:rsidR="00552DEB" w:rsidRDefault="002F7C93">
            <w:pPr>
              <w:pStyle w:val="TableParagraph"/>
              <w:spacing w:before="68"/>
              <w:ind w:left="107"/>
            </w:pPr>
            <w:r>
              <w:t>User has the ability to overdraw any patient account.</w:t>
            </w:r>
          </w:p>
        </w:tc>
      </w:tr>
      <w:tr w:rsidR="00552DEB">
        <w:trPr>
          <w:trHeight w:val="763"/>
        </w:trPr>
        <w:tc>
          <w:tcPr>
            <w:tcW w:w="3613" w:type="dxa"/>
          </w:tcPr>
          <w:p w:rsidR="00552DEB" w:rsidRDefault="002F7C93">
            <w:pPr>
              <w:pStyle w:val="TableParagraph"/>
              <w:spacing w:before="68"/>
              <w:ind w:left="105"/>
            </w:pPr>
            <w:r>
              <w:t>PRPF_DEFERRAL_OVERRIDE</w:t>
            </w:r>
          </w:p>
        </w:tc>
        <w:tc>
          <w:tcPr>
            <w:tcW w:w="5927" w:type="dxa"/>
          </w:tcPr>
          <w:p w:rsidR="00552DEB" w:rsidRDefault="002F7C93">
            <w:pPr>
              <w:pStyle w:val="TableParagraph"/>
              <w:spacing w:before="68"/>
              <w:ind w:left="107"/>
            </w:pPr>
            <w:r>
              <w:t>User has the ability to override deferred transactions.</w:t>
            </w:r>
          </w:p>
        </w:tc>
      </w:tr>
      <w:tr w:rsidR="00552DEB">
        <w:trPr>
          <w:trHeight w:val="453"/>
        </w:trPr>
        <w:tc>
          <w:tcPr>
            <w:tcW w:w="3613" w:type="dxa"/>
          </w:tcPr>
          <w:p w:rsidR="00552DEB" w:rsidRDefault="002F7C93">
            <w:pPr>
              <w:pStyle w:val="TableParagraph"/>
              <w:spacing w:before="68"/>
              <w:ind w:left="105"/>
            </w:pPr>
            <w:r>
              <w:t>PRPF_RESTRICTION_OVERRIDE</w:t>
            </w:r>
          </w:p>
        </w:tc>
        <w:tc>
          <w:tcPr>
            <w:tcW w:w="5927" w:type="dxa"/>
          </w:tcPr>
          <w:p w:rsidR="00552DEB" w:rsidRDefault="002F7C93">
            <w:pPr>
              <w:pStyle w:val="TableParagraph"/>
              <w:spacing w:before="68"/>
              <w:ind w:left="107"/>
            </w:pPr>
            <w:r>
              <w:t>User has the ability to override patient restrictions.</w:t>
            </w:r>
          </w:p>
        </w:tc>
      </w:tr>
      <w:tr w:rsidR="00552DEB">
        <w:trPr>
          <w:trHeight w:val="762"/>
        </w:trPr>
        <w:tc>
          <w:tcPr>
            <w:tcW w:w="3613" w:type="dxa"/>
          </w:tcPr>
          <w:p w:rsidR="00552DEB" w:rsidRDefault="002F7C93">
            <w:pPr>
              <w:pStyle w:val="TableParagraph"/>
              <w:spacing w:before="68"/>
              <w:ind w:left="105"/>
            </w:pPr>
            <w:r>
              <w:t>PRPF_DATA_MIGRATION_USERS</w:t>
            </w:r>
          </w:p>
        </w:tc>
        <w:tc>
          <w:tcPr>
            <w:tcW w:w="5927" w:type="dxa"/>
          </w:tcPr>
          <w:p w:rsidR="00552DEB" w:rsidRDefault="002F7C93">
            <w:pPr>
              <w:pStyle w:val="TableParagraph"/>
              <w:spacing w:before="68" w:line="259" w:lineRule="auto"/>
              <w:ind w:left="107" w:right="95"/>
              <w:rPr>
                <w:b/>
              </w:rPr>
            </w:pPr>
            <w:r>
              <w:t xml:space="preserve">User has the ability to migrate legacy Patient Funds data. </w:t>
            </w:r>
            <w:r>
              <w:rPr>
                <w:b/>
              </w:rPr>
              <w:t>This is a restricted role.</w:t>
            </w:r>
          </w:p>
        </w:tc>
      </w:tr>
    </w:tbl>
    <w:p w:rsidR="00552DEB" w:rsidRDefault="002F7C93">
      <w:pPr>
        <w:ind w:left="126"/>
        <w:rPr>
          <w:sz w:val="20"/>
        </w:rPr>
      </w:pPr>
      <w:r>
        <w:rPr>
          <w:sz w:val="20"/>
        </w:rPr>
        <w:t>Database - Oracle</w:t>
      </w:r>
    </w:p>
    <w:p w:rsidR="00552DEB" w:rsidRDefault="00552DEB">
      <w:pPr>
        <w:rPr>
          <w:sz w:val="20"/>
        </w:rPr>
        <w:sectPr w:rsidR="00552DEB">
          <w:pgSz w:w="12240" w:h="15840"/>
          <w:pgMar w:top="980" w:right="660" w:bottom="940" w:left="1300" w:header="734" w:footer="756" w:gutter="0"/>
          <w:cols w:space="720"/>
        </w:sectPr>
      </w:pPr>
    </w:p>
    <w:p w:rsidR="00552DEB" w:rsidRDefault="002F7C93">
      <w:pPr>
        <w:pStyle w:val="Heading1"/>
        <w:numPr>
          <w:ilvl w:val="0"/>
          <w:numId w:val="6"/>
        </w:numPr>
        <w:tabs>
          <w:tab w:val="left" w:pos="393"/>
        </w:tabs>
        <w:spacing w:line="365" w:lineRule="exact"/>
        <w:ind w:left="392" w:hanging="267"/>
      </w:pPr>
      <w:bookmarkStart w:id="42" w:name="_bookmark9"/>
      <w:bookmarkEnd w:id="42"/>
      <w:r>
        <w:lastRenderedPageBreak/>
        <w:t>Database - Oracle</w:t>
      </w:r>
    </w:p>
    <w:p w:rsidR="00552DEB" w:rsidRDefault="002F7C93">
      <w:pPr>
        <w:pStyle w:val="BodyText"/>
        <w:spacing w:before="31" w:line="249" w:lineRule="auto"/>
        <w:ind w:left="135" w:right="818" w:hanging="10"/>
      </w:pPr>
      <w:r>
        <w:t>The VPFS persistent data is stored in Oracle tables maintained on a central server. The version at the time of VPFS initial installation is Oracle 12g.</w:t>
      </w:r>
    </w:p>
    <w:p w:rsidR="00552DEB" w:rsidRDefault="00552DEB">
      <w:pPr>
        <w:pStyle w:val="BodyText"/>
        <w:spacing w:before="7"/>
        <w:rPr>
          <w:sz w:val="24"/>
        </w:rPr>
      </w:pPr>
    </w:p>
    <w:p w:rsidR="00552DEB" w:rsidRDefault="002F7C93">
      <w:pPr>
        <w:pStyle w:val="Heading2"/>
        <w:numPr>
          <w:ilvl w:val="1"/>
          <w:numId w:val="6"/>
        </w:numPr>
        <w:tabs>
          <w:tab w:val="left" w:pos="594"/>
        </w:tabs>
        <w:spacing w:before="1"/>
      </w:pPr>
      <w:bookmarkStart w:id="43" w:name="_bookmark10"/>
      <w:bookmarkEnd w:id="43"/>
      <w:r>
        <w:t>Database</w:t>
      </w:r>
    </w:p>
    <w:p w:rsidR="00552DEB" w:rsidRDefault="002F7C93">
      <w:pPr>
        <w:pStyle w:val="BodyText"/>
        <w:spacing w:before="61"/>
        <w:ind w:left="126"/>
      </w:pPr>
      <w:r>
        <w:t>The VPFS production database is located at the Falling Waters EIE.</w:t>
      </w:r>
    </w:p>
    <w:p w:rsidR="00552DEB" w:rsidRDefault="00552DEB">
      <w:pPr>
        <w:pStyle w:val="BodyText"/>
        <w:spacing w:before="10"/>
        <w:rPr>
          <w:sz w:val="25"/>
        </w:rPr>
      </w:pPr>
    </w:p>
    <w:p w:rsidR="00552DEB" w:rsidRDefault="002F7C93">
      <w:pPr>
        <w:pStyle w:val="Heading2"/>
        <w:numPr>
          <w:ilvl w:val="1"/>
          <w:numId w:val="6"/>
        </w:numPr>
        <w:tabs>
          <w:tab w:val="left" w:pos="594"/>
        </w:tabs>
      </w:pPr>
      <w:bookmarkStart w:id="44" w:name="_bookmark11"/>
      <w:bookmarkEnd w:id="44"/>
      <w:r>
        <w:t>Schemas</w:t>
      </w:r>
    </w:p>
    <w:p w:rsidR="00552DEB" w:rsidRDefault="002F7C93">
      <w:pPr>
        <w:pStyle w:val="BodyText"/>
        <w:spacing w:before="62" w:line="247" w:lineRule="auto"/>
        <w:ind w:left="135" w:right="1324" w:hanging="10"/>
      </w:pPr>
      <w:r>
        <w:rPr>
          <w:b/>
        </w:rPr>
        <w:t xml:space="preserve">VPFS </w:t>
      </w:r>
      <w:r>
        <w:t>– Owns all of the tables and procedures for the VPFS application. Also owns the data staging tables and conversion stored procedure needed for VistAMigrate.</w:t>
      </w:r>
    </w:p>
    <w:p w:rsidR="00552DEB" w:rsidRDefault="002F7C93">
      <w:pPr>
        <w:pStyle w:val="BodyText"/>
        <w:spacing w:before="112"/>
        <w:ind w:left="126"/>
      </w:pPr>
      <w:r>
        <w:rPr>
          <w:b/>
        </w:rPr>
        <w:t xml:space="preserve">VISTA_MIGRATE </w:t>
      </w:r>
      <w:r>
        <w:t>– Owns all of the tables and procedures for the VistAMigrate application.</w:t>
      </w:r>
    </w:p>
    <w:p w:rsidR="00552DEB" w:rsidRDefault="00552DEB">
      <w:pPr>
        <w:pStyle w:val="BodyText"/>
        <w:spacing w:before="7"/>
        <w:rPr>
          <w:sz w:val="25"/>
        </w:rPr>
      </w:pPr>
    </w:p>
    <w:p w:rsidR="00552DEB" w:rsidRDefault="002F7C93">
      <w:pPr>
        <w:pStyle w:val="Heading2"/>
        <w:numPr>
          <w:ilvl w:val="1"/>
          <w:numId w:val="6"/>
        </w:numPr>
        <w:tabs>
          <w:tab w:val="left" w:pos="594"/>
        </w:tabs>
      </w:pPr>
      <w:bookmarkStart w:id="45" w:name="_bookmark12"/>
      <w:bookmarkEnd w:id="45"/>
      <w:r>
        <w:t>Users</w:t>
      </w:r>
    </w:p>
    <w:p w:rsidR="00552DEB" w:rsidRDefault="002F7C93">
      <w:pPr>
        <w:pStyle w:val="BodyText"/>
        <w:spacing w:before="62" w:line="247" w:lineRule="auto"/>
        <w:ind w:left="135" w:right="1013" w:hanging="10"/>
      </w:pPr>
      <w:r>
        <w:rPr>
          <w:b/>
        </w:rPr>
        <w:t xml:space="preserve">VPFS </w:t>
      </w:r>
      <w:r>
        <w:t>– Owns all of the tables and procedures for the VPFS application. All database connections from the VPFS application user interface are made as the VPFS user.</w:t>
      </w:r>
    </w:p>
    <w:p w:rsidR="00552DEB" w:rsidRDefault="002F7C93">
      <w:pPr>
        <w:pStyle w:val="BodyText"/>
        <w:spacing w:before="110" w:line="247" w:lineRule="auto"/>
        <w:ind w:left="135" w:right="1049" w:hanging="10"/>
      </w:pPr>
      <w:r>
        <w:rPr>
          <w:b/>
        </w:rPr>
        <w:t xml:space="preserve">VISTA_MIGRATE </w:t>
      </w:r>
      <w:r>
        <w:t>– Owns all of the tables and procedures for the VistAMigrate application. All database connections from the VistAMigrate application user interface are made as the VISTA_MIGRATE user.</w:t>
      </w:r>
    </w:p>
    <w:p w:rsidR="00552DEB" w:rsidRDefault="00552DEB">
      <w:pPr>
        <w:pStyle w:val="BodyText"/>
        <w:spacing w:before="2"/>
        <w:rPr>
          <w:sz w:val="25"/>
        </w:rPr>
      </w:pPr>
    </w:p>
    <w:p w:rsidR="00552DEB" w:rsidRDefault="002F7C93">
      <w:pPr>
        <w:pStyle w:val="Heading2"/>
        <w:numPr>
          <w:ilvl w:val="1"/>
          <w:numId w:val="6"/>
        </w:numPr>
        <w:tabs>
          <w:tab w:val="left" w:pos="594"/>
        </w:tabs>
      </w:pPr>
      <w:bookmarkStart w:id="46" w:name="_bookmark13"/>
      <w:bookmarkEnd w:id="46"/>
      <w:r>
        <w:t>Roles</w:t>
      </w:r>
    </w:p>
    <w:p w:rsidR="00552DEB" w:rsidRDefault="002F7C93">
      <w:pPr>
        <w:pStyle w:val="BodyText"/>
        <w:spacing w:before="62"/>
        <w:ind w:left="126"/>
      </w:pPr>
      <w:r>
        <w:t>No roles are created for</w:t>
      </w:r>
      <w:r>
        <w:rPr>
          <w:spacing w:val="-12"/>
        </w:rPr>
        <w:t xml:space="preserve"> </w:t>
      </w:r>
      <w:r>
        <w:t>VPFS.</w:t>
      </w:r>
    </w:p>
    <w:p w:rsidR="00552DEB" w:rsidRDefault="00552DEB">
      <w:pPr>
        <w:pStyle w:val="BodyText"/>
        <w:spacing w:before="9"/>
        <w:rPr>
          <w:sz w:val="25"/>
        </w:rPr>
      </w:pPr>
    </w:p>
    <w:p w:rsidR="00552DEB" w:rsidRDefault="002F7C93">
      <w:pPr>
        <w:pStyle w:val="Heading2"/>
        <w:numPr>
          <w:ilvl w:val="1"/>
          <w:numId w:val="6"/>
        </w:numPr>
        <w:tabs>
          <w:tab w:val="left" w:pos="594"/>
        </w:tabs>
      </w:pPr>
      <w:bookmarkStart w:id="47" w:name="_bookmark14"/>
      <w:bookmarkEnd w:id="47"/>
      <w:r>
        <w:t>Tablespaces</w:t>
      </w:r>
    </w:p>
    <w:p w:rsidR="00552DEB" w:rsidRDefault="002F7C93">
      <w:pPr>
        <w:pStyle w:val="BodyText"/>
        <w:spacing w:before="62" w:line="247" w:lineRule="auto"/>
        <w:ind w:left="135" w:right="830" w:hanging="10"/>
      </w:pPr>
      <w:r>
        <w:t>No tablespaces are created for VPFS. (The VPFS schema can be installed into its own tablespace if one is created prior to starting installation and the VPFS user is assigned this tablespace as its default tablespace.)</w:t>
      </w:r>
    </w:p>
    <w:p w:rsidR="00552DEB" w:rsidRDefault="00552DEB">
      <w:pPr>
        <w:pStyle w:val="BodyText"/>
        <w:spacing w:before="2"/>
        <w:rPr>
          <w:sz w:val="25"/>
        </w:rPr>
      </w:pPr>
    </w:p>
    <w:p w:rsidR="00552DEB" w:rsidRDefault="002F7C93">
      <w:pPr>
        <w:pStyle w:val="Heading2"/>
        <w:numPr>
          <w:ilvl w:val="1"/>
          <w:numId w:val="6"/>
        </w:numPr>
        <w:tabs>
          <w:tab w:val="left" w:pos="594"/>
        </w:tabs>
      </w:pPr>
      <w:bookmarkStart w:id="48" w:name="_bookmark15"/>
      <w:bookmarkEnd w:id="48"/>
      <w:r>
        <w:t>Tables</w:t>
      </w:r>
    </w:p>
    <w:p w:rsidR="00552DEB" w:rsidRDefault="002F7C93">
      <w:pPr>
        <w:pStyle w:val="Heading3"/>
        <w:numPr>
          <w:ilvl w:val="2"/>
          <w:numId w:val="6"/>
        </w:numPr>
        <w:tabs>
          <w:tab w:val="left" w:pos="676"/>
        </w:tabs>
        <w:spacing w:before="181"/>
        <w:ind w:left="675" w:hanging="550"/>
      </w:pPr>
      <w:bookmarkStart w:id="49" w:name="_bookmark16"/>
      <w:bookmarkEnd w:id="49"/>
      <w:r>
        <w:t>Tables in the VPFS</w:t>
      </w:r>
      <w:r>
        <w:rPr>
          <w:spacing w:val="-7"/>
        </w:rPr>
        <w:t xml:space="preserve"> </w:t>
      </w:r>
      <w:r>
        <w:t>Schema</w:t>
      </w:r>
    </w:p>
    <w:p w:rsidR="00552DEB" w:rsidRDefault="002F7C93">
      <w:pPr>
        <w:pStyle w:val="BodyText"/>
        <w:spacing w:before="117" w:after="15"/>
        <w:ind w:left="860"/>
      </w:pPr>
      <w:r>
        <w:t>All of the data tables used in the VPFS application are in the VPFS schema.</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221"/>
      </w:tblGrid>
      <w:tr w:rsidR="00552DEB">
        <w:trPr>
          <w:trHeight w:val="575"/>
        </w:trPr>
        <w:tc>
          <w:tcPr>
            <w:tcW w:w="3598" w:type="dxa"/>
            <w:tcBorders>
              <w:bottom w:val="single" w:sz="12" w:space="0" w:color="000000"/>
            </w:tcBorders>
            <w:shd w:val="clear" w:color="auto" w:fill="CCCCCC"/>
          </w:tcPr>
          <w:p w:rsidR="00552DEB" w:rsidRDefault="002F7C93">
            <w:pPr>
              <w:pStyle w:val="TableParagraph"/>
              <w:spacing w:before="189"/>
              <w:ind w:left="105"/>
              <w:rPr>
                <w:rFonts w:ascii="Arial"/>
                <w:b/>
              </w:rPr>
            </w:pPr>
            <w:r>
              <w:rPr>
                <w:rFonts w:ascii="Arial"/>
                <w:b/>
              </w:rPr>
              <w:t>Table Name</w:t>
            </w:r>
          </w:p>
        </w:tc>
        <w:tc>
          <w:tcPr>
            <w:tcW w:w="5221" w:type="dxa"/>
            <w:tcBorders>
              <w:bottom w:val="single" w:sz="12" w:space="0" w:color="000000"/>
            </w:tcBorders>
            <w:shd w:val="clear" w:color="auto" w:fill="CCCCCC"/>
          </w:tcPr>
          <w:p w:rsidR="00552DEB" w:rsidRDefault="002F7C93">
            <w:pPr>
              <w:pStyle w:val="TableParagraph"/>
              <w:spacing w:before="189"/>
              <w:ind w:left="108"/>
              <w:rPr>
                <w:rFonts w:ascii="Arial"/>
                <w:b/>
              </w:rPr>
            </w:pPr>
            <w:r>
              <w:rPr>
                <w:rFonts w:ascii="Arial"/>
                <w:b/>
              </w:rPr>
              <w:t>Description</w:t>
            </w:r>
          </w:p>
        </w:tc>
      </w:tr>
      <w:tr w:rsidR="00552DEB">
        <w:trPr>
          <w:trHeight w:val="464"/>
        </w:trPr>
        <w:tc>
          <w:tcPr>
            <w:tcW w:w="3598" w:type="dxa"/>
            <w:tcBorders>
              <w:top w:val="single" w:sz="12" w:space="0" w:color="000000"/>
            </w:tcBorders>
          </w:tcPr>
          <w:p w:rsidR="00552DEB" w:rsidRDefault="002F7C93">
            <w:pPr>
              <w:pStyle w:val="TableParagraph"/>
              <w:spacing w:before="70"/>
              <w:ind w:left="105"/>
            </w:pPr>
            <w:r>
              <w:t>ACCOUNT_TRANSACTION</w:t>
            </w:r>
          </w:p>
        </w:tc>
        <w:tc>
          <w:tcPr>
            <w:tcW w:w="5221" w:type="dxa"/>
            <w:tcBorders>
              <w:top w:val="single" w:sz="12" w:space="0" w:color="000000"/>
            </w:tcBorders>
          </w:tcPr>
          <w:p w:rsidR="00552DEB" w:rsidRDefault="002F7C93">
            <w:pPr>
              <w:pStyle w:val="TableParagraph"/>
              <w:spacing w:before="70"/>
              <w:ind w:left="108"/>
            </w:pPr>
            <w:r>
              <w:t>Patient transaction records</w:t>
            </w:r>
          </w:p>
        </w:tc>
      </w:tr>
      <w:tr w:rsidR="00552DEB">
        <w:trPr>
          <w:trHeight w:val="705"/>
        </w:trPr>
        <w:tc>
          <w:tcPr>
            <w:tcW w:w="3598" w:type="dxa"/>
          </w:tcPr>
          <w:p w:rsidR="00552DEB" w:rsidRDefault="002F7C93">
            <w:pPr>
              <w:pStyle w:val="TableParagraph"/>
              <w:spacing w:before="68"/>
              <w:ind w:left="105"/>
            </w:pPr>
            <w:r>
              <w:t>FREQUENCY</w:t>
            </w:r>
          </w:p>
        </w:tc>
        <w:tc>
          <w:tcPr>
            <w:tcW w:w="5221" w:type="dxa"/>
          </w:tcPr>
          <w:p w:rsidR="00552DEB" w:rsidRDefault="002F7C93">
            <w:pPr>
              <w:pStyle w:val="TableParagraph"/>
              <w:spacing w:before="68" w:line="259" w:lineRule="auto"/>
              <w:ind w:left="108"/>
            </w:pPr>
            <w:r>
              <w:t>System-wide list of income frequency types (daily, weekly, monthly, etc.)</w:t>
            </w:r>
          </w:p>
        </w:tc>
      </w:tr>
      <w:tr w:rsidR="00552DEB">
        <w:trPr>
          <w:trHeight w:val="448"/>
        </w:trPr>
        <w:tc>
          <w:tcPr>
            <w:tcW w:w="3598" w:type="dxa"/>
          </w:tcPr>
          <w:p w:rsidR="00552DEB" w:rsidRDefault="002F7C93">
            <w:pPr>
              <w:pStyle w:val="TableParagraph"/>
              <w:spacing w:before="68"/>
              <w:ind w:left="105"/>
            </w:pPr>
            <w:r>
              <w:t>GUARDIAN</w:t>
            </w:r>
          </w:p>
        </w:tc>
        <w:tc>
          <w:tcPr>
            <w:tcW w:w="5221" w:type="dxa"/>
          </w:tcPr>
          <w:p w:rsidR="00552DEB" w:rsidRDefault="002F7C93">
            <w:pPr>
              <w:pStyle w:val="TableParagraph"/>
              <w:spacing w:before="68"/>
              <w:ind w:left="108"/>
            </w:pPr>
            <w:r>
              <w:t>Patient guardian records (VA and civil)</w:t>
            </w:r>
          </w:p>
        </w:tc>
      </w:tr>
      <w:tr w:rsidR="00552DEB">
        <w:trPr>
          <w:trHeight w:val="450"/>
        </w:trPr>
        <w:tc>
          <w:tcPr>
            <w:tcW w:w="3598" w:type="dxa"/>
          </w:tcPr>
          <w:p w:rsidR="00552DEB" w:rsidRDefault="002F7C93">
            <w:pPr>
              <w:pStyle w:val="TableParagraph"/>
              <w:spacing w:before="68"/>
              <w:ind w:left="105"/>
            </w:pPr>
            <w:r>
              <w:t>INCOME_SOURCE</w:t>
            </w:r>
          </w:p>
        </w:tc>
        <w:tc>
          <w:tcPr>
            <w:tcW w:w="5221" w:type="dxa"/>
          </w:tcPr>
          <w:p w:rsidR="00552DEB" w:rsidRDefault="002F7C93">
            <w:pPr>
              <w:pStyle w:val="TableParagraph"/>
              <w:spacing w:before="68"/>
              <w:ind w:left="108"/>
            </w:pPr>
            <w:r>
              <w:t>Patient income source records</w:t>
            </w:r>
          </w:p>
        </w:tc>
      </w:tr>
      <w:tr w:rsidR="00552DEB">
        <w:trPr>
          <w:trHeight w:val="702"/>
        </w:trPr>
        <w:tc>
          <w:tcPr>
            <w:tcW w:w="3598" w:type="dxa"/>
          </w:tcPr>
          <w:p w:rsidR="00552DEB" w:rsidRDefault="002F7C93">
            <w:pPr>
              <w:pStyle w:val="TableParagraph"/>
              <w:spacing w:before="68"/>
              <w:ind w:left="105"/>
            </w:pPr>
            <w:r>
              <w:t>INCOME_SOURCE_TYPE</w:t>
            </w:r>
          </w:p>
        </w:tc>
        <w:tc>
          <w:tcPr>
            <w:tcW w:w="5221" w:type="dxa"/>
          </w:tcPr>
          <w:p w:rsidR="00552DEB" w:rsidRDefault="002F7C93">
            <w:pPr>
              <w:pStyle w:val="TableParagraph"/>
              <w:spacing w:before="68" w:line="259" w:lineRule="auto"/>
              <w:ind w:left="108" w:right="843"/>
            </w:pPr>
            <w:r>
              <w:t>Institution-specific list of income source types (apportionee, guardian, institutional award, etc.)</w:t>
            </w:r>
          </w:p>
        </w:tc>
      </w:tr>
      <w:tr w:rsidR="00552DEB">
        <w:trPr>
          <w:trHeight w:val="450"/>
        </w:trPr>
        <w:tc>
          <w:tcPr>
            <w:tcW w:w="3598" w:type="dxa"/>
          </w:tcPr>
          <w:p w:rsidR="00552DEB" w:rsidRDefault="002F7C93">
            <w:pPr>
              <w:pStyle w:val="TableParagraph"/>
              <w:spacing w:before="68"/>
              <w:ind w:left="105"/>
            </w:pPr>
            <w:r>
              <w:t>PATIENT_ACCOUNT</w:t>
            </w:r>
          </w:p>
        </w:tc>
        <w:tc>
          <w:tcPr>
            <w:tcW w:w="5221" w:type="dxa"/>
          </w:tcPr>
          <w:p w:rsidR="00552DEB" w:rsidRDefault="002F7C93">
            <w:pPr>
              <w:pStyle w:val="TableParagraph"/>
              <w:spacing w:before="68"/>
              <w:ind w:left="108"/>
            </w:pPr>
            <w:r>
              <w:t>Patient account records</w:t>
            </w:r>
          </w:p>
        </w:tc>
      </w:tr>
    </w:tbl>
    <w:p w:rsidR="00552DEB" w:rsidRDefault="00C1447C">
      <w:pPr>
        <w:pStyle w:val="BodyText"/>
        <w:spacing w:before="1"/>
        <w:rPr>
          <w:sz w:val="19"/>
        </w:rPr>
      </w:pPr>
      <w:r>
        <w:pict>
          <v:rect id="_x0000_s1114" style="position:absolute;margin-left:70.55pt;margin-top:12.95pt;width:470.95pt;height:.7pt;z-index:-15710208;mso-wrap-distance-left:0;mso-wrap-distance-right:0;mso-position-horizontal-relative:page;mso-position-vertical-relative:text" fillcolor="black" stroked="f">
            <w10:wrap type="topAndBottom" anchorx="page"/>
          </v:rect>
        </w:pict>
      </w:r>
    </w:p>
    <w:p w:rsidR="00552DEB" w:rsidRDefault="00552DEB">
      <w:pPr>
        <w:rPr>
          <w:sz w:val="19"/>
        </w:rPr>
        <w:sectPr w:rsidR="00552DEB">
          <w:pgSz w:w="12240" w:h="15840"/>
          <w:pgMar w:top="980" w:right="660" w:bottom="940" w:left="1300" w:header="734" w:footer="756"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7"/>
        <w:gridCol w:w="3599"/>
        <w:gridCol w:w="5222"/>
      </w:tblGrid>
      <w:tr w:rsidR="00552DEB">
        <w:trPr>
          <w:trHeight w:val="578"/>
        </w:trPr>
        <w:tc>
          <w:tcPr>
            <w:tcW w:w="757" w:type="dxa"/>
            <w:vMerge w:val="restart"/>
            <w:tcBorders>
              <w:left w:val="nil"/>
              <w:bottom w:val="nil"/>
              <w:right w:val="single" w:sz="4" w:space="0" w:color="000000"/>
            </w:tcBorders>
          </w:tcPr>
          <w:p w:rsidR="00552DEB" w:rsidRDefault="00552DEB">
            <w:pPr>
              <w:pStyle w:val="TableParagraph"/>
            </w:pPr>
          </w:p>
        </w:tc>
        <w:tc>
          <w:tcPr>
            <w:tcW w:w="3599"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90"/>
              <w:ind w:left="100"/>
              <w:rPr>
                <w:rFonts w:ascii="Arial"/>
                <w:b/>
              </w:rPr>
            </w:pPr>
            <w:r>
              <w:rPr>
                <w:rFonts w:ascii="Arial"/>
                <w:b/>
              </w:rPr>
              <w:t>Table Name</w:t>
            </w:r>
          </w:p>
        </w:tc>
        <w:tc>
          <w:tcPr>
            <w:tcW w:w="5222"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90"/>
              <w:ind w:left="101"/>
              <w:rPr>
                <w:rFonts w:ascii="Arial"/>
                <w:b/>
              </w:rPr>
            </w:pPr>
            <w:r>
              <w:rPr>
                <w:rFonts w:ascii="Arial"/>
                <w:b/>
              </w:rPr>
              <w:t>Description</w:t>
            </w:r>
          </w:p>
        </w:tc>
      </w:tr>
      <w:tr w:rsidR="00552DEB">
        <w:trPr>
          <w:trHeight w:val="46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12"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PATIENT_EVENT_LOG</w:t>
            </w:r>
          </w:p>
        </w:tc>
        <w:tc>
          <w:tcPr>
            <w:tcW w:w="5222" w:type="dxa"/>
            <w:tcBorders>
              <w:top w:val="single" w:sz="12"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Patient event log records</w:t>
            </w:r>
          </w:p>
        </w:tc>
      </w:tr>
      <w:tr w:rsidR="00552DEB">
        <w:trPr>
          <w:trHeight w:val="450"/>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PATIENT_FUNDS_FORM</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Institution-specific list of form types</w:t>
            </w:r>
          </w:p>
        </w:tc>
      </w:tr>
      <w:tr w:rsidR="00552DEB">
        <w:trPr>
          <w:trHeight w:val="70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PATIENT_FUNDS_REMARK</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1" w:right="380"/>
            </w:pPr>
            <w:r>
              <w:t>Institution-specific list of remark types, when posting transactions</w:t>
            </w:r>
          </w:p>
        </w:tc>
      </w:tr>
      <w:tr w:rsidR="00552DEB">
        <w:trPr>
          <w:trHeight w:val="450"/>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PATIENT_STATUS</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System-wide list of patient status types (competent, etc.)</w:t>
            </w:r>
          </w:p>
        </w:tc>
      </w:tr>
      <w:tr w:rsidR="00552DEB">
        <w:trPr>
          <w:trHeight w:val="448"/>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PATIENT_TRANSFER</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Pending patient transfer details</w:t>
            </w:r>
          </w:p>
        </w:tc>
      </w:tr>
      <w:tr w:rsidR="00552DEB">
        <w:trPr>
          <w:trHeight w:val="70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PATIENT_TYPE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1" w:right="526"/>
            </w:pPr>
            <w:r>
              <w:t>System-wide list of patient types (restricted, limited restricted, unrestricted, unknown)</w:t>
            </w:r>
          </w:p>
        </w:tc>
      </w:tr>
      <w:tr w:rsidR="00552DEB">
        <w:trPr>
          <w:trHeight w:val="451"/>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PAYEE_TYPE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Institution-specific list of payee types</w:t>
            </w:r>
          </w:p>
        </w:tc>
      </w:tr>
      <w:tr w:rsidR="00552DEB">
        <w:trPr>
          <w:trHeight w:val="450"/>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PAYMENT_TYPE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System-wide list of payment types (check/cash/other)</w:t>
            </w:r>
          </w:p>
        </w:tc>
      </w:tr>
      <w:tr w:rsidR="00552DEB">
        <w:trPr>
          <w:trHeight w:val="450"/>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PERSON</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Person identity records</w:t>
            </w:r>
          </w:p>
        </w:tc>
      </w:tr>
      <w:tr w:rsidR="00552DEB">
        <w:trPr>
          <w:trHeight w:val="70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REFERENCE_TYPE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1" w:right="454"/>
            </w:pPr>
            <w:r>
              <w:t>Institution-specific list of transaction reference types (ACP, PFO, etc.)</w:t>
            </w:r>
          </w:p>
        </w:tc>
      </w:tr>
      <w:tr w:rsidR="00552DEB">
        <w:trPr>
          <w:trHeight w:val="70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0" w:right="1183"/>
            </w:pPr>
            <w:r>
              <w:t>STANDARD_INCOME_ SOURCE_TYPE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1" w:right="234"/>
            </w:pPr>
            <w:r>
              <w:t>Standard list of income source types, available at every institution</w:t>
            </w:r>
          </w:p>
        </w:tc>
      </w:tr>
      <w:tr w:rsidR="00552DEB">
        <w:trPr>
          <w:trHeight w:val="703"/>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0" w:right="1134"/>
            </w:pPr>
            <w:r>
              <w:t>STANDARD_PATIENT_ FUNDS_FORM</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Standard list of form types, available at every institution</w:t>
            </w:r>
          </w:p>
        </w:tc>
      </w:tr>
      <w:tr w:rsidR="00552DEB">
        <w:trPr>
          <w:trHeight w:val="70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0" w:right="1134"/>
            </w:pPr>
            <w:r>
              <w:t>STANDARD_PATIENT_ FUNDS_REMARK</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1"/>
            </w:pPr>
            <w:r>
              <w:t>Standard list of remark types, when posting transactions, available at every institution</w:t>
            </w:r>
          </w:p>
        </w:tc>
      </w:tr>
      <w:tr w:rsidR="00552DEB">
        <w:trPr>
          <w:trHeight w:val="70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STANDARD_PAYEE_TYPE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1" w:right="998"/>
            </w:pPr>
            <w:r>
              <w:t>Standard list of payee types, available at every institution</w:t>
            </w:r>
          </w:p>
        </w:tc>
      </w:tr>
      <w:tr w:rsidR="00552DEB">
        <w:trPr>
          <w:trHeight w:val="70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STANDARD_REFERENCE_TYPE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1" w:right="693"/>
            </w:pPr>
            <w:r>
              <w:t>Standard list of reference types, available at every institution</w:t>
            </w:r>
          </w:p>
        </w:tc>
      </w:tr>
      <w:tr w:rsidR="00552DEB">
        <w:trPr>
          <w:trHeight w:val="448"/>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SUSPENSE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Patient suspense item records</w:t>
            </w:r>
          </w:p>
        </w:tc>
      </w:tr>
      <w:tr w:rsidR="00552DEB">
        <w:trPr>
          <w:trHeight w:val="453"/>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70"/>
              <w:ind w:left="100"/>
            </w:pPr>
            <w:r>
              <w:t>SYSTEM_ERROR_LOG</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70"/>
              <w:ind w:left="101"/>
            </w:pPr>
            <w:r>
              <w:t>Error log available for use via log4j appender</w:t>
            </w:r>
          </w:p>
        </w:tc>
      </w:tr>
      <w:tr w:rsidR="00552DEB">
        <w:trPr>
          <w:trHeight w:val="451"/>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USER_INSTITUTION</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Cache for default child institution for application user</w:t>
            </w:r>
          </w:p>
        </w:tc>
      </w:tr>
      <w:tr w:rsidR="00552DEB">
        <w:trPr>
          <w:trHeight w:val="448"/>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VPAGE</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System table; list of individual application pages</w:t>
            </w:r>
          </w:p>
        </w:tc>
      </w:tr>
      <w:tr w:rsidR="00552DEB">
        <w:trPr>
          <w:trHeight w:val="450"/>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VPAGE_FIELD</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System table; page and field level help text</w:t>
            </w:r>
          </w:p>
        </w:tc>
      </w:tr>
      <w:tr w:rsidR="00552DEB">
        <w:trPr>
          <w:trHeight w:val="954"/>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VPFS_INSTITUTION</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line="259" w:lineRule="auto"/>
              <w:ind w:left="101" w:right="245"/>
            </w:pPr>
            <w:r>
              <w:t>System table; institution-specific data used by the application, including email address lists and messages for override notifications</w:t>
            </w:r>
          </w:p>
        </w:tc>
      </w:tr>
      <w:tr w:rsidR="00552DEB">
        <w:trPr>
          <w:trHeight w:val="705"/>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70"/>
              <w:ind w:left="100"/>
            </w:pPr>
            <w:r>
              <w:t>VREPORT</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70" w:line="256" w:lineRule="auto"/>
              <w:ind w:left="101" w:right="125"/>
            </w:pPr>
            <w:r>
              <w:t>System table; list of available reports, which roles can access them, and what parameters are available for them</w:t>
            </w:r>
          </w:p>
        </w:tc>
      </w:tr>
    </w:tbl>
    <w:p w:rsidR="00552DEB" w:rsidRDefault="00552DEB">
      <w:pPr>
        <w:spacing w:line="256" w:lineRule="auto"/>
        <w:sectPr w:rsidR="00552DEB">
          <w:headerReference w:type="default" r:id="rId34"/>
          <w:footerReference w:type="default" r:id="rId35"/>
          <w:pgSz w:w="12240" w:h="15840"/>
          <w:pgMar w:top="940" w:right="660" w:bottom="940" w:left="1300" w:header="734" w:footer="756"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7"/>
        <w:gridCol w:w="3599"/>
        <w:gridCol w:w="5222"/>
      </w:tblGrid>
      <w:tr w:rsidR="00552DEB">
        <w:trPr>
          <w:trHeight w:val="454"/>
        </w:trPr>
        <w:tc>
          <w:tcPr>
            <w:tcW w:w="757" w:type="dxa"/>
            <w:vMerge w:val="restart"/>
            <w:tcBorders>
              <w:left w:val="nil"/>
              <w:bottom w:val="nil"/>
              <w:right w:val="single" w:sz="4" w:space="0" w:color="000000"/>
            </w:tcBorders>
          </w:tcPr>
          <w:p w:rsidR="00552DEB" w:rsidRDefault="00552DEB">
            <w:pPr>
              <w:pStyle w:val="TableParagraph"/>
              <w:rPr>
                <w:sz w:val="20"/>
              </w:rPr>
            </w:pPr>
          </w:p>
        </w:tc>
        <w:tc>
          <w:tcPr>
            <w:tcW w:w="3599" w:type="dxa"/>
            <w:tcBorders>
              <w:top w:val="single" w:sz="8" w:space="0" w:color="000000"/>
              <w:left w:val="single" w:sz="4" w:space="0" w:color="000000"/>
              <w:bottom w:val="single" w:sz="4" w:space="0" w:color="000000"/>
              <w:right w:val="single" w:sz="4" w:space="0" w:color="000000"/>
            </w:tcBorders>
          </w:tcPr>
          <w:p w:rsidR="00552DEB" w:rsidRDefault="002F7C93">
            <w:pPr>
              <w:pStyle w:val="TableParagraph"/>
              <w:spacing w:before="71"/>
              <w:ind w:left="100"/>
            </w:pPr>
            <w:r>
              <w:t>VREPORT_PARAMETER</w:t>
            </w:r>
          </w:p>
        </w:tc>
        <w:tc>
          <w:tcPr>
            <w:tcW w:w="5222" w:type="dxa"/>
            <w:tcBorders>
              <w:top w:val="single" w:sz="8" w:space="0" w:color="000000"/>
              <w:left w:val="single" w:sz="4" w:space="0" w:color="000000"/>
              <w:bottom w:val="single" w:sz="4" w:space="0" w:color="000000"/>
              <w:right w:val="single" w:sz="4" w:space="0" w:color="000000"/>
            </w:tcBorders>
          </w:tcPr>
          <w:p w:rsidR="00552DEB" w:rsidRDefault="002F7C93">
            <w:pPr>
              <w:pStyle w:val="TableParagraph"/>
              <w:spacing w:before="71"/>
              <w:ind w:left="101"/>
            </w:pPr>
            <w:r>
              <w:t>Deprecated</w:t>
            </w:r>
          </w:p>
        </w:tc>
      </w:tr>
      <w:tr w:rsidR="00552DEB">
        <w:trPr>
          <w:trHeight w:val="448"/>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0"/>
            </w:pPr>
            <w:r>
              <w:t>VSYSTEM_PARAMETER</w:t>
            </w:r>
          </w:p>
        </w:tc>
        <w:tc>
          <w:tcPr>
            <w:tcW w:w="522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8"/>
              <w:ind w:left="101"/>
            </w:pPr>
            <w:r>
              <w:t>System table; application configuration parameters</w:t>
            </w:r>
          </w:p>
        </w:tc>
      </w:tr>
    </w:tbl>
    <w:p w:rsidR="00552DEB" w:rsidRDefault="00552DEB">
      <w:pPr>
        <w:sectPr w:rsidR="00552DEB">
          <w:pgSz w:w="12240" w:h="15840"/>
          <w:pgMar w:top="940" w:right="660" w:bottom="940" w:left="1300" w:header="734" w:footer="756" w:gutter="0"/>
          <w:cols w:space="720"/>
        </w:sectPr>
      </w:pPr>
    </w:p>
    <w:p w:rsidR="00552DEB" w:rsidRDefault="00C1447C">
      <w:pPr>
        <w:pStyle w:val="BodyText"/>
        <w:spacing w:line="20" w:lineRule="exact"/>
        <w:ind w:left="111"/>
        <w:rPr>
          <w:sz w:val="2"/>
        </w:rPr>
      </w:pPr>
      <w:r>
        <w:rPr>
          <w:sz w:val="2"/>
        </w:rPr>
      </w:r>
      <w:r>
        <w:rPr>
          <w:sz w:val="2"/>
        </w:rPr>
        <w:pict>
          <v:group id="_x0000_s1112" style="width:470.95pt;height:.7pt;mso-position-horizontal-relative:char;mso-position-vertical-relative:line" coordsize="9419,14">
            <v:rect id="_x0000_s1113" style="position:absolute;width:9419;height:14" fillcolor="black" stroked="f"/>
            <w10:anchorlock/>
          </v:group>
        </w:pict>
      </w:r>
    </w:p>
    <w:p w:rsidR="00552DEB" w:rsidRDefault="00552DEB">
      <w:pPr>
        <w:pStyle w:val="BodyText"/>
        <w:spacing w:before="7"/>
        <w:rPr>
          <w:sz w:val="15"/>
        </w:rPr>
      </w:pPr>
    </w:p>
    <w:p w:rsidR="00552DEB" w:rsidRDefault="002F7C93">
      <w:pPr>
        <w:spacing w:before="91"/>
        <w:ind w:left="126"/>
        <w:rPr>
          <w:sz w:val="20"/>
        </w:rPr>
      </w:pPr>
      <w:r>
        <w:rPr>
          <w:sz w:val="20"/>
        </w:rPr>
        <w:t>Table of Contents</w:t>
      </w:r>
    </w:p>
    <w:p w:rsidR="00552DEB" w:rsidRDefault="00552DEB">
      <w:pPr>
        <w:pStyle w:val="BodyText"/>
      </w:pPr>
    </w:p>
    <w:p w:rsidR="00552DEB" w:rsidRDefault="00552DEB">
      <w:pPr>
        <w:pStyle w:val="BodyText"/>
        <w:spacing w:before="2"/>
      </w:pPr>
    </w:p>
    <w:p w:rsidR="00552DEB" w:rsidRDefault="002F7C93">
      <w:pPr>
        <w:pStyle w:val="BodyText"/>
        <w:spacing w:after="8" w:line="247" w:lineRule="auto"/>
        <w:ind w:left="870" w:right="828" w:hanging="10"/>
      </w:pPr>
      <w:r>
        <w:t>These tables are used by the VistAMigrate application for staging PFOP data prior to conversion. After data migration has been completed for all stations, these tables will no longer be needed.</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221"/>
      </w:tblGrid>
      <w:tr w:rsidR="00552DEB">
        <w:trPr>
          <w:trHeight w:val="572"/>
        </w:trPr>
        <w:tc>
          <w:tcPr>
            <w:tcW w:w="359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Table Name</w:t>
            </w:r>
          </w:p>
        </w:tc>
        <w:tc>
          <w:tcPr>
            <w:tcW w:w="5221"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Description</w:t>
            </w:r>
          </w:p>
        </w:tc>
      </w:tr>
      <w:tr w:rsidR="00552DEB">
        <w:trPr>
          <w:trHeight w:val="464"/>
        </w:trPr>
        <w:tc>
          <w:tcPr>
            <w:tcW w:w="3598" w:type="dxa"/>
            <w:tcBorders>
              <w:top w:val="single" w:sz="12" w:space="0" w:color="000000"/>
            </w:tcBorders>
          </w:tcPr>
          <w:p w:rsidR="00552DEB" w:rsidRDefault="002F7C93">
            <w:pPr>
              <w:pStyle w:val="TableParagraph"/>
              <w:spacing w:before="67"/>
              <w:ind w:left="105"/>
            </w:pPr>
            <w:r>
              <w:t>DM_A1</w:t>
            </w:r>
          </w:p>
        </w:tc>
        <w:tc>
          <w:tcPr>
            <w:tcW w:w="5221" w:type="dxa"/>
            <w:tcBorders>
              <w:top w:val="single" w:sz="12" w:space="0" w:color="000000"/>
            </w:tcBorders>
          </w:tcPr>
          <w:p w:rsidR="00552DEB" w:rsidRDefault="002F7C93">
            <w:pPr>
              <w:pStyle w:val="TableParagraph"/>
              <w:spacing w:before="67"/>
              <w:ind w:left="108"/>
            </w:pPr>
            <w:r>
              <w:t>Data migration header records</w:t>
            </w:r>
          </w:p>
        </w:tc>
      </w:tr>
      <w:tr w:rsidR="00552DEB">
        <w:trPr>
          <w:trHeight w:val="450"/>
        </w:trPr>
        <w:tc>
          <w:tcPr>
            <w:tcW w:w="3598" w:type="dxa"/>
          </w:tcPr>
          <w:p w:rsidR="00552DEB" w:rsidRDefault="002F7C93">
            <w:pPr>
              <w:pStyle w:val="TableParagraph"/>
              <w:spacing w:before="68"/>
              <w:ind w:left="105"/>
            </w:pPr>
            <w:r>
              <w:t>DM_B1</w:t>
            </w:r>
          </w:p>
        </w:tc>
        <w:tc>
          <w:tcPr>
            <w:tcW w:w="5221" w:type="dxa"/>
          </w:tcPr>
          <w:p w:rsidR="00552DEB" w:rsidRDefault="002F7C93">
            <w:pPr>
              <w:pStyle w:val="TableParagraph"/>
              <w:spacing w:before="68"/>
              <w:ind w:left="108"/>
            </w:pPr>
            <w:r>
              <w:t>Patient balance records (1 of 2)</w:t>
            </w:r>
          </w:p>
        </w:tc>
      </w:tr>
      <w:tr w:rsidR="00552DEB">
        <w:trPr>
          <w:trHeight w:val="448"/>
        </w:trPr>
        <w:tc>
          <w:tcPr>
            <w:tcW w:w="3598" w:type="dxa"/>
          </w:tcPr>
          <w:p w:rsidR="00552DEB" w:rsidRDefault="002F7C93">
            <w:pPr>
              <w:pStyle w:val="TableParagraph"/>
              <w:spacing w:before="68"/>
              <w:ind w:left="105"/>
            </w:pPr>
            <w:r>
              <w:t>DM_B2</w:t>
            </w:r>
          </w:p>
        </w:tc>
        <w:tc>
          <w:tcPr>
            <w:tcW w:w="5221" w:type="dxa"/>
          </w:tcPr>
          <w:p w:rsidR="00552DEB" w:rsidRDefault="002F7C93">
            <w:pPr>
              <w:pStyle w:val="TableParagraph"/>
              <w:spacing w:before="68"/>
              <w:ind w:left="108"/>
            </w:pPr>
            <w:r>
              <w:t>Patient balance records (2 of 2)</w:t>
            </w:r>
          </w:p>
        </w:tc>
      </w:tr>
      <w:tr w:rsidR="00552DEB">
        <w:trPr>
          <w:trHeight w:val="450"/>
        </w:trPr>
        <w:tc>
          <w:tcPr>
            <w:tcW w:w="3598" w:type="dxa"/>
          </w:tcPr>
          <w:p w:rsidR="00552DEB" w:rsidRDefault="002F7C93">
            <w:pPr>
              <w:pStyle w:val="TableParagraph"/>
              <w:spacing w:before="68"/>
              <w:ind w:left="105"/>
            </w:pPr>
            <w:r>
              <w:t>DM_D1</w:t>
            </w:r>
          </w:p>
        </w:tc>
        <w:tc>
          <w:tcPr>
            <w:tcW w:w="5221" w:type="dxa"/>
          </w:tcPr>
          <w:p w:rsidR="00552DEB" w:rsidRDefault="002F7C93">
            <w:pPr>
              <w:pStyle w:val="TableParagraph"/>
              <w:spacing w:before="68"/>
              <w:ind w:left="108"/>
            </w:pPr>
            <w:r>
              <w:t>Patient detail / demographic records (1 of 2)</w:t>
            </w:r>
          </w:p>
        </w:tc>
      </w:tr>
      <w:tr w:rsidR="00552DEB">
        <w:trPr>
          <w:trHeight w:val="451"/>
        </w:trPr>
        <w:tc>
          <w:tcPr>
            <w:tcW w:w="3598" w:type="dxa"/>
          </w:tcPr>
          <w:p w:rsidR="00552DEB" w:rsidRDefault="002F7C93">
            <w:pPr>
              <w:pStyle w:val="TableParagraph"/>
              <w:spacing w:before="68"/>
              <w:ind w:left="105"/>
            </w:pPr>
            <w:r>
              <w:t>DM_D2</w:t>
            </w:r>
          </w:p>
        </w:tc>
        <w:tc>
          <w:tcPr>
            <w:tcW w:w="5221" w:type="dxa"/>
          </w:tcPr>
          <w:p w:rsidR="00552DEB" w:rsidRDefault="002F7C93">
            <w:pPr>
              <w:pStyle w:val="TableParagraph"/>
              <w:spacing w:before="68"/>
              <w:ind w:left="108"/>
            </w:pPr>
            <w:r>
              <w:t>Patient detail / demographic records (2 of 2)</w:t>
            </w:r>
          </w:p>
        </w:tc>
      </w:tr>
      <w:tr w:rsidR="00552DEB">
        <w:trPr>
          <w:trHeight w:val="450"/>
        </w:trPr>
        <w:tc>
          <w:tcPr>
            <w:tcW w:w="3598" w:type="dxa"/>
          </w:tcPr>
          <w:p w:rsidR="00552DEB" w:rsidRDefault="002F7C93">
            <w:pPr>
              <w:pStyle w:val="TableParagraph"/>
              <w:spacing w:before="68"/>
              <w:ind w:left="105"/>
            </w:pPr>
            <w:r>
              <w:t>DM_I1</w:t>
            </w:r>
          </w:p>
        </w:tc>
        <w:tc>
          <w:tcPr>
            <w:tcW w:w="5221" w:type="dxa"/>
          </w:tcPr>
          <w:p w:rsidR="00552DEB" w:rsidRDefault="002F7C93">
            <w:pPr>
              <w:pStyle w:val="TableParagraph"/>
              <w:spacing w:before="68"/>
              <w:ind w:left="108"/>
            </w:pPr>
            <w:r>
              <w:t>Patient income source records</w:t>
            </w:r>
          </w:p>
        </w:tc>
      </w:tr>
      <w:tr w:rsidR="00552DEB">
        <w:trPr>
          <w:trHeight w:val="450"/>
        </w:trPr>
        <w:tc>
          <w:tcPr>
            <w:tcW w:w="3598" w:type="dxa"/>
          </w:tcPr>
          <w:p w:rsidR="00552DEB" w:rsidRDefault="002F7C93">
            <w:pPr>
              <w:pStyle w:val="TableParagraph"/>
              <w:spacing w:before="68"/>
              <w:ind w:left="105"/>
            </w:pPr>
            <w:r>
              <w:t>DM_R1_R2</w:t>
            </w:r>
          </w:p>
        </w:tc>
        <w:tc>
          <w:tcPr>
            <w:tcW w:w="5221" w:type="dxa"/>
          </w:tcPr>
          <w:p w:rsidR="00552DEB" w:rsidRDefault="002F7C93">
            <w:pPr>
              <w:pStyle w:val="TableParagraph"/>
              <w:spacing w:before="68"/>
              <w:ind w:left="108"/>
            </w:pPr>
            <w:r>
              <w:t>Patient general remarks</w:t>
            </w:r>
          </w:p>
        </w:tc>
      </w:tr>
      <w:tr w:rsidR="00552DEB">
        <w:trPr>
          <w:trHeight w:val="448"/>
        </w:trPr>
        <w:tc>
          <w:tcPr>
            <w:tcW w:w="3598" w:type="dxa"/>
          </w:tcPr>
          <w:p w:rsidR="00552DEB" w:rsidRDefault="002F7C93">
            <w:pPr>
              <w:pStyle w:val="TableParagraph"/>
              <w:spacing w:before="68"/>
              <w:ind w:left="105"/>
            </w:pPr>
            <w:r>
              <w:t>DM_S123</w:t>
            </w:r>
          </w:p>
        </w:tc>
        <w:tc>
          <w:tcPr>
            <w:tcW w:w="5221" w:type="dxa"/>
          </w:tcPr>
          <w:p w:rsidR="00552DEB" w:rsidRDefault="002F7C93">
            <w:pPr>
              <w:pStyle w:val="TableParagraph"/>
              <w:spacing w:before="68"/>
              <w:ind w:left="108"/>
            </w:pPr>
            <w:r>
              <w:t>Patient suspense items</w:t>
            </w:r>
          </w:p>
        </w:tc>
      </w:tr>
      <w:tr w:rsidR="00552DEB">
        <w:trPr>
          <w:trHeight w:val="450"/>
        </w:trPr>
        <w:tc>
          <w:tcPr>
            <w:tcW w:w="3598" w:type="dxa"/>
          </w:tcPr>
          <w:p w:rsidR="00552DEB" w:rsidRDefault="002F7C93">
            <w:pPr>
              <w:pStyle w:val="TableParagraph"/>
              <w:spacing w:before="68"/>
              <w:ind w:left="105"/>
            </w:pPr>
            <w:r>
              <w:t>DM_T1</w:t>
            </w:r>
          </w:p>
        </w:tc>
        <w:tc>
          <w:tcPr>
            <w:tcW w:w="5221" w:type="dxa"/>
          </w:tcPr>
          <w:p w:rsidR="00552DEB" w:rsidRDefault="002F7C93">
            <w:pPr>
              <w:pStyle w:val="TableParagraph"/>
              <w:spacing w:before="68"/>
              <w:ind w:left="108"/>
            </w:pPr>
            <w:r>
              <w:t>Patient deferred transactions being migrated</w:t>
            </w:r>
          </w:p>
        </w:tc>
      </w:tr>
      <w:tr w:rsidR="00552DEB">
        <w:trPr>
          <w:trHeight w:val="450"/>
        </w:trPr>
        <w:tc>
          <w:tcPr>
            <w:tcW w:w="3598" w:type="dxa"/>
          </w:tcPr>
          <w:p w:rsidR="00552DEB" w:rsidRDefault="002F7C93">
            <w:pPr>
              <w:pStyle w:val="TableParagraph"/>
              <w:spacing w:before="68"/>
              <w:ind w:left="105"/>
            </w:pPr>
            <w:r>
              <w:t>DM_X1_X2</w:t>
            </w:r>
          </w:p>
        </w:tc>
        <w:tc>
          <w:tcPr>
            <w:tcW w:w="5221" w:type="dxa"/>
          </w:tcPr>
          <w:p w:rsidR="00552DEB" w:rsidRDefault="002F7C93">
            <w:pPr>
              <w:pStyle w:val="TableParagraph"/>
              <w:spacing w:before="68"/>
              <w:ind w:left="108"/>
            </w:pPr>
            <w:r>
              <w:t>Patient special remarks</w:t>
            </w:r>
          </w:p>
        </w:tc>
      </w:tr>
      <w:tr w:rsidR="00552DEB">
        <w:trPr>
          <w:trHeight w:val="705"/>
        </w:trPr>
        <w:tc>
          <w:tcPr>
            <w:tcW w:w="3598" w:type="dxa"/>
          </w:tcPr>
          <w:p w:rsidR="00552DEB" w:rsidRDefault="002F7C93">
            <w:pPr>
              <w:pStyle w:val="TableParagraph"/>
              <w:spacing w:before="68"/>
              <w:ind w:left="105"/>
            </w:pPr>
            <w:r>
              <w:t>DM_ERRORS</w:t>
            </w:r>
          </w:p>
        </w:tc>
        <w:tc>
          <w:tcPr>
            <w:tcW w:w="5221" w:type="dxa"/>
          </w:tcPr>
          <w:p w:rsidR="00552DEB" w:rsidRDefault="002F7C93">
            <w:pPr>
              <w:pStyle w:val="TableParagraph"/>
              <w:spacing w:before="68" w:line="259" w:lineRule="auto"/>
              <w:ind w:left="108" w:right="415"/>
            </w:pPr>
            <w:r>
              <w:t>List of errors encountered during the Analyze step of migration</w:t>
            </w:r>
          </w:p>
        </w:tc>
      </w:tr>
    </w:tbl>
    <w:p w:rsidR="00552DEB" w:rsidRDefault="00552DEB">
      <w:pPr>
        <w:pStyle w:val="BodyText"/>
        <w:spacing w:before="1"/>
        <w:rPr>
          <w:sz w:val="32"/>
        </w:rPr>
      </w:pPr>
    </w:p>
    <w:p w:rsidR="00552DEB" w:rsidRDefault="002F7C93">
      <w:pPr>
        <w:pStyle w:val="Heading3"/>
        <w:numPr>
          <w:ilvl w:val="2"/>
          <w:numId w:val="6"/>
        </w:numPr>
        <w:tabs>
          <w:tab w:val="left" w:pos="676"/>
        </w:tabs>
        <w:ind w:left="675" w:hanging="550"/>
      </w:pPr>
      <w:bookmarkStart w:id="50" w:name="_bookmark17"/>
      <w:bookmarkEnd w:id="50"/>
      <w:r>
        <w:t>Tables in the VISTA_MIGRATE</w:t>
      </w:r>
      <w:r>
        <w:rPr>
          <w:spacing w:val="-10"/>
        </w:rPr>
        <w:t xml:space="preserve"> </w:t>
      </w:r>
      <w:r>
        <w:t>Schema</w:t>
      </w:r>
    </w:p>
    <w:p w:rsidR="00552DEB" w:rsidRDefault="002F7C93">
      <w:pPr>
        <w:pStyle w:val="BodyText"/>
        <w:spacing w:before="118" w:after="15"/>
        <w:ind w:left="860"/>
      </w:pPr>
      <w:r>
        <w:t>All of the data tables used in the VistAMigrate application are in the VistAMigrate schema.</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036"/>
      </w:tblGrid>
      <w:tr w:rsidR="00552DEB">
        <w:trPr>
          <w:trHeight w:val="575"/>
        </w:trPr>
        <w:tc>
          <w:tcPr>
            <w:tcW w:w="359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Table Name</w:t>
            </w:r>
          </w:p>
        </w:tc>
        <w:tc>
          <w:tcPr>
            <w:tcW w:w="5036"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Description</w:t>
            </w:r>
          </w:p>
        </w:tc>
      </w:tr>
      <w:tr w:rsidR="00552DEB">
        <w:trPr>
          <w:trHeight w:val="716"/>
        </w:trPr>
        <w:tc>
          <w:tcPr>
            <w:tcW w:w="3598" w:type="dxa"/>
            <w:tcBorders>
              <w:top w:val="single" w:sz="12" w:space="0" w:color="000000"/>
            </w:tcBorders>
          </w:tcPr>
          <w:p w:rsidR="00552DEB" w:rsidRDefault="002F7C93">
            <w:pPr>
              <w:pStyle w:val="TableParagraph"/>
              <w:spacing w:before="67"/>
              <w:ind w:left="105"/>
            </w:pPr>
            <w:r>
              <w:t>DM_SETUP</w:t>
            </w:r>
          </w:p>
        </w:tc>
        <w:tc>
          <w:tcPr>
            <w:tcW w:w="5036" w:type="dxa"/>
            <w:tcBorders>
              <w:top w:val="single" w:sz="12" w:space="0" w:color="000000"/>
            </w:tcBorders>
          </w:tcPr>
          <w:p w:rsidR="00552DEB" w:rsidRDefault="002F7C93">
            <w:pPr>
              <w:pStyle w:val="TableParagraph"/>
              <w:spacing w:before="67" w:line="259" w:lineRule="auto"/>
              <w:ind w:left="108" w:right="224"/>
            </w:pPr>
            <w:r>
              <w:t>Project parameters, RPC names, database connection information</w:t>
            </w:r>
          </w:p>
        </w:tc>
      </w:tr>
      <w:tr w:rsidR="00552DEB">
        <w:trPr>
          <w:trHeight w:val="450"/>
        </w:trPr>
        <w:tc>
          <w:tcPr>
            <w:tcW w:w="3598" w:type="dxa"/>
          </w:tcPr>
          <w:p w:rsidR="00552DEB" w:rsidRDefault="002F7C93">
            <w:pPr>
              <w:pStyle w:val="TableParagraph"/>
              <w:spacing w:before="68"/>
              <w:ind w:left="105"/>
            </w:pPr>
            <w:r>
              <w:t>DM_SETUP_INSTITUTION</w:t>
            </w:r>
          </w:p>
        </w:tc>
        <w:tc>
          <w:tcPr>
            <w:tcW w:w="5036" w:type="dxa"/>
          </w:tcPr>
          <w:p w:rsidR="00552DEB" w:rsidRDefault="002F7C93">
            <w:pPr>
              <w:pStyle w:val="TableParagraph"/>
              <w:spacing w:before="68"/>
              <w:ind w:left="108"/>
            </w:pPr>
            <w:r>
              <w:t>Migration statistics and progress status per institution</w:t>
            </w:r>
          </w:p>
        </w:tc>
      </w:tr>
      <w:tr w:rsidR="00552DEB">
        <w:trPr>
          <w:trHeight w:val="448"/>
        </w:trPr>
        <w:tc>
          <w:tcPr>
            <w:tcW w:w="3598" w:type="dxa"/>
          </w:tcPr>
          <w:p w:rsidR="00552DEB" w:rsidRDefault="002F7C93">
            <w:pPr>
              <w:pStyle w:val="TableParagraph"/>
              <w:spacing w:before="68"/>
              <w:ind w:left="105"/>
            </w:pPr>
            <w:r>
              <w:t>VSYSTEM_PARAMETER</w:t>
            </w:r>
          </w:p>
        </w:tc>
        <w:tc>
          <w:tcPr>
            <w:tcW w:w="5036" w:type="dxa"/>
          </w:tcPr>
          <w:p w:rsidR="00552DEB" w:rsidRDefault="002F7C93">
            <w:pPr>
              <w:pStyle w:val="TableParagraph"/>
              <w:spacing w:before="68"/>
              <w:ind w:left="108"/>
            </w:pPr>
            <w:r>
              <w:t>System table; application configuration parameters</w:t>
            </w:r>
          </w:p>
        </w:tc>
      </w:tr>
      <w:tr w:rsidR="00552DEB">
        <w:trPr>
          <w:trHeight w:val="450"/>
        </w:trPr>
        <w:tc>
          <w:tcPr>
            <w:tcW w:w="3598" w:type="dxa"/>
          </w:tcPr>
          <w:p w:rsidR="00552DEB" w:rsidRDefault="002F7C93">
            <w:pPr>
              <w:pStyle w:val="TableParagraph"/>
              <w:spacing w:before="68"/>
              <w:ind w:left="105"/>
            </w:pPr>
            <w:r>
              <w:t>DM_CONVERSION_EVENT_LOG</w:t>
            </w:r>
          </w:p>
        </w:tc>
        <w:tc>
          <w:tcPr>
            <w:tcW w:w="5036" w:type="dxa"/>
          </w:tcPr>
          <w:p w:rsidR="00552DEB" w:rsidRDefault="002F7C93">
            <w:pPr>
              <w:pStyle w:val="TableParagraph"/>
              <w:spacing w:before="68"/>
              <w:ind w:left="108"/>
            </w:pPr>
            <w:r>
              <w:t>Event log for conversion step</w:t>
            </w:r>
          </w:p>
        </w:tc>
      </w:tr>
      <w:tr w:rsidR="00552DEB">
        <w:trPr>
          <w:trHeight w:val="484"/>
        </w:trPr>
        <w:tc>
          <w:tcPr>
            <w:tcW w:w="3598" w:type="dxa"/>
          </w:tcPr>
          <w:p w:rsidR="00552DEB" w:rsidRDefault="002F7C93">
            <w:pPr>
              <w:pStyle w:val="TableParagraph"/>
              <w:spacing w:before="68"/>
              <w:ind w:left="105"/>
            </w:pPr>
            <w:r>
              <w:t>DM_CONVERSION_ERROR_LOG</w:t>
            </w:r>
          </w:p>
        </w:tc>
        <w:tc>
          <w:tcPr>
            <w:tcW w:w="5036" w:type="dxa"/>
          </w:tcPr>
          <w:p w:rsidR="00552DEB" w:rsidRDefault="002F7C93">
            <w:pPr>
              <w:pStyle w:val="TableParagraph"/>
              <w:spacing w:before="68"/>
              <w:ind w:left="108"/>
            </w:pPr>
            <w:r>
              <w:t>Error log for conversion step</w:t>
            </w:r>
          </w:p>
        </w:tc>
      </w:tr>
    </w:tbl>
    <w:p w:rsidR="00552DEB" w:rsidRDefault="00552DEB">
      <w:pPr>
        <w:pStyle w:val="BodyText"/>
        <w:rPr>
          <w:sz w:val="24"/>
        </w:rPr>
      </w:pPr>
    </w:p>
    <w:p w:rsidR="00552DEB" w:rsidRDefault="002F7C93">
      <w:pPr>
        <w:pStyle w:val="Heading2"/>
        <w:numPr>
          <w:ilvl w:val="1"/>
          <w:numId w:val="6"/>
        </w:numPr>
        <w:tabs>
          <w:tab w:val="left" w:pos="594"/>
        </w:tabs>
        <w:spacing w:before="210"/>
      </w:pPr>
      <w:bookmarkStart w:id="51" w:name="_bookmark18"/>
      <w:bookmarkEnd w:id="51"/>
      <w:r>
        <w:t>Field</w:t>
      </w:r>
      <w:r>
        <w:rPr>
          <w:spacing w:val="-2"/>
        </w:rPr>
        <w:t xml:space="preserve"> </w:t>
      </w:r>
      <w:r>
        <w:t>Information</w:t>
      </w:r>
    </w:p>
    <w:p w:rsidR="00552DEB" w:rsidRDefault="002F7C93">
      <w:pPr>
        <w:pStyle w:val="BodyText"/>
        <w:spacing w:before="62" w:line="247" w:lineRule="auto"/>
        <w:ind w:left="135" w:right="1118" w:hanging="10"/>
      </w:pPr>
      <w:r>
        <w:rPr>
          <w:b/>
        </w:rPr>
        <w:t xml:space="preserve">IDs: </w:t>
      </w:r>
      <w:r>
        <w:t>The primary data tables (person, patient_account, account_transaction, suspense, income_source, guardian) have a sequential integer ID field as the primary key. This field value is automatically incremented from an Oracle sequence for that table.</w:t>
      </w:r>
    </w:p>
    <w:p w:rsidR="00552DEB" w:rsidRDefault="00552DEB">
      <w:pPr>
        <w:spacing w:line="247" w:lineRule="auto"/>
        <w:sectPr w:rsidR="00552DEB">
          <w:headerReference w:type="default" r:id="rId36"/>
          <w:footerReference w:type="default" r:id="rId37"/>
          <w:pgSz w:w="12240" w:h="15840"/>
          <w:pgMar w:top="960" w:right="660" w:bottom="960" w:left="1300" w:header="0" w:footer="760" w:gutter="0"/>
          <w:cols w:space="720"/>
        </w:sectPr>
      </w:pPr>
    </w:p>
    <w:p w:rsidR="00552DEB" w:rsidRDefault="00C1447C">
      <w:pPr>
        <w:pStyle w:val="BodyText"/>
        <w:spacing w:line="20" w:lineRule="exact"/>
        <w:ind w:left="111"/>
        <w:rPr>
          <w:sz w:val="2"/>
        </w:rPr>
      </w:pPr>
      <w:r>
        <w:rPr>
          <w:sz w:val="2"/>
        </w:rPr>
      </w:r>
      <w:r>
        <w:rPr>
          <w:sz w:val="2"/>
        </w:rPr>
        <w:pict>
          <v:group id="_x0000_s1110" style="width:470.95pt;height:.7pt;mso-position-horizontal-relative:char;mso-position-vertical-relative:line" coordsize="9419,14">
            <v:rect id="_x0000_s1111" style="position:absolute;width:9419;height:14" fillcolor="black" stroked="f"/>
            <w10:anchorlock/>
          </v:group>
        </w:pict>
      </w:r>
    </w:p>
    <w:p w:rsidR="00552DEB" w:rsidRDefault="002F7C93">
      <w:pPr>
        <w:pStyle w:val="BodyText"/>
        <w:spacing w:before="2" w:line="247" w:lineRule="auto"/>
        <w:ind w:left="135" w:right="958" w:hanging="10"/>
      </w:pPr>
      <w:r>
        <w:rPr>
          <w:b/>
        </w:rPr>
        <w:t xml:space="preserve">User IDs: </w:t>
      </w:r>
      <w:r>
        <w:t>Each table has a user_id field and last_modified_dt field to maintain the name of the user and date of the last update to the corresponding record.</w:t>
      </w:r>
    </w:p>
    <w:p w:rsidR="00552DEB" w:rsidRDefault="002F7C93">
      <w:pPr>
        <w:pStyle w:val="Heading2"/>
        <w:numPr>
          <w:ilvl w:val="1"/>
          <w:numId w:val="6"/>
        </w:numPr>
        <w:tabs>
          <w:tab w:val="left" w:pos="594"/>
        </w:tabs>
        <w:spacing w:before="8"/>
      </w:pPr>
      <w:bookmarkStart w:id="52" w:name="_bookmark19"/>
      <w:bookmarkEnd w:id="52"/>
      <w:r>
        <w:t>Views</w:t>
      </w:r>
    </w:p>
    <w:p w:rsidR="00552DEB" w:rsidRDefault="002F7C93">
      <w:pPr>
        <w:pStyle w:val="Heading3"/>
        <w:numPr>
          <w:ilvl w:val="2"/>
          <w:numId w:val="6"/>
        </w:numPr>
        <w:tabs>
          <w:tab w:val="left" w:pos="678"/>
        </w:tabs>
        <w:spacing w:before="183"/>
        <w:ind w:hanging="552"/>
      </w:pPr>
      <w:bookmarkStart w:id="53" w:name="_bookmark20"/>
      <w:bookmarkEnd w:id="53"/>
      <w:r>
        <w:t>Views in the VPFS</w:t>
      </w:r>
      <w:r>
        <w:rPr>
          <w:spacing w:val="-5"/>
        </w:rPr>
        <w:t xml:space="preserve"> </w:t>
      </w:r>
      <w:r>
        <w:t>Schema</w:t>
      </w:r>
    </w:p>
    <w:p w:rsidR="00552DEB" w:rsidRDefault="002F7C93">
      <w:pPr>
        <w:pStyle w:val="BodyText"/>
        <w:spacing w:before="118" w:after="15"/>
        <w:ind w:left="860"/>
      </w:pPr>
      <w:r>
        <w:t>The following views used by the VPFS application are owned by the VPFS schema.</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036"/>
      </w:tblGrid>
      <w:tr w:rsidR="00552DEB">
        <w:trPr>
          <w:trHeight w:val="575"/>
        </w:trPr>
        <w:tc>
          <w:tcPr>
            <w:tcW w:w="3598"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View Name</w:t>
            </w:r>
          </w:p>
        </w:tc>
        <w:tc>
          <w:tcPr>
            <w:tcW w:w="5036"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Description</w:t>
            </w:r>
          </w:p>
        </w:tc>
      </w:tr>
      <w:tr w:rsidR="00552DEB">
        <w:trPr>
          <w:trHeight w:val="716"/>
        </w:trPr>
        <w:tc>
          <w:tcPr>
            <w:tcW w:w="3598" w:type="dxa"/>
            <w:tcBorders>
              <w:top w:val="single" w:sz="12" w:space="0" w:color="000000"/>
            </w:tcBorders>
          </w:tcPr>
          <w:p w:rsidR="00552DEB" w:rsidRDefault="002F7C93">
            <w:pPr>
              <w:pStyle w:val="TableParagraph"/>
              <w:spacing w:before="70"/>
              <w:ind w:left="105"/>
            </w:pPr>
            <w:r>
              <w:t>WARD</w:t>
            </w:r>
          </w:p>
        </w:tc>
        <w:tc>
          <w:tcPr>
            <w:tcW w:w="5036" w:type="dxa"/>
            <w:tcBorders>
              <w:top w:val="single" w:sz="12" w:space="0" w:color="000000"/>
            </w:tcBorders>
          </w:tcPr>
          <w:p w:rsidR="00552DEB" w:rsidRDefault="002F7C93">
            <w:pPr>
              <w:pStyle w:val="TableParagraph"/>
              <w:spacing w:before="70" w:line="256" w:lineRule="auto"/>
              <w:ind w:left="108"/>
            </w:pPr>
            <w:r>
              <w:t>Pick list of the distinct wards present in the patient accounts, by institution.</w:t>
            </w:r>
          </w:p>
        </w:tc>
      </w:tr>
      <w:tr w:rsidR="00552DEB">
        <w:trPr>
          <w:trHeight w:val="2836"/>
        </w:trPr>
        <w:tc>
          <w:tcPr>
            <w:tcW w:w="3598" w:type="dxa"/>
          </w:tcPr>
          <w:p w:rsidR="00552DEB" w:rsidRDefault="002F7C93">
            <w:pPr>
              <w:pStyle w:val="TableParagraph"/>
              <w:spacing w:before="68"/>
              <w:ind w:left="105"/>
            </w:pPr>
            <w:r>
              <w:t>INSTITUTION</w:t>
            </w:r>
          </w:p>
        </w:tc>
        <w:tc>
          <w:tcPr>
            <w:tcW w:w="5036" w:type="dxa"/>
          </w:tcPr>
          <w:p w:rsidR="00552DEB" w:rsidRDefault="002F7C93">
            <w:pPr>
              <w:pStyle w:val="TableParagraph"/>
              <w:spacing w:before="67" w:line="237" w:lineRule="auto"/>
              <w:ind w:left="108" w:right="168"/>
            </w:pPr>
            <w:r>
              <w:t>Consolidated view of institution data from the SDS STD_INSTITUTION table with VPFS-specific institution data from the VPFS_INSTITUTION table.</w:t>
            </w:r>
          </w:p>
          <w:p w:rsidR="00552DEB" w:rsidRDefault="002F7C93">
            <w:pPr>
              <w:pStyle w:val="TableParagraph"/>
              <w:spacing w:before="59"/>
              <w:ind w:left="108" w:right="444"/>
            </w:pPr>
            <w:r>
              <w:t>The INSTITUTION view references the following SDS tables:</w:t>
            </w:r>
          </w:p>
          <w:p w:rsidR="00552DEB" w:rsidRDefault="002F7C93">
            <w:pPr>
              <w:pStyle w:val="TableParagraph"/>
              <w:spacing w:before="51" w:line="292" w:lineRule="auto"/>
              <w:ind w:left="828" w:right="2100"/>
            </w:pPr>
            <w:r>
              <w:t>STD_INSTITUTION STD_STATE STD_COUNTRY STD_FACILITYTYPE</w:t>
            </w:r>
          </w:p>
        </w:tc>
      </w:tr>
    </w:tbl>
    <w:p w:rsidR="00552DEB" w:rsidRDefault="002F7C93">
      <w:pPr>
        <w:pStyle w:val="Heading2"/>
        <w:numPr>
          <w:ilvl w:val="1"/>
          <w:numId w:val="6"/>
        </w:numPr>
        <w:tabs>
          <w:tab w:val="left" w:pos="594"/>
        </w:tabs>
      </w:pPr>
      <w:r>
        <w:rPr>
          <w:noProof/>
        </w:rPr>
        <w:drawing>
          <wp:anchor distT="0" distB="0" distL="0" distR="0" simplePos="0" relativeHeight="483034112" behindDoc="1" locked="0" layoutInCell="1" allowOverlap="1">
            <wp:simplePos x="0" y="0"/>
            <wp:positionH relativeFrom="page">
              <wp:posOffset>3961106</wp:posOffset>
            </wp:positionH>
            <wp:positionV relativeFrom="paragraph">
              <wp:posOffset>-831675</wp:posOffset>
            </wp:positionV>
            <wp:extent cx="34204" cy="33527"/>
            <wp:effectExtent l="0" t="0" r="0" b="0"/>
            <wp:wrapNone/>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34624" behindDoc="1" locked="0" layoutInCell="1" allowOverlap="1">
            <wp:simplePos x="0" y="0"/>
            <wp:positionH relativeFrom="page">
              <wp:posOffset>3961106</wp:posOffset>
            </wp:positionH>
            <wp:positionV relativeFrom="paragraph">
              <wp:posOffset>-636095</wp:posOffset>
            </wp:positionV>
            <wp:extent cx="34204" cy="33527"/>
            <wp:effectExtent l="0" t="0" r="0" b="0"/>
            <wp:wrapNone/>
            <wp:docPr id="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35136" behindDoc="1" locked="0" layoutInCell="1" allowOverlap="1">
            <wp:simplePos x="0" y="0"/>
            <wp:positionH relativeFrom="page">
              <wp:posOffset>3961106</wp:posOffset>
            </wp:positionH>
            <wp:positionV relativeFrom="paragraph">
              <wp:posOffset>-439880</wp:posOffset>
            </wp:positionV>
            <wp:extent cx="34204" cy="33527"/>
            <wp:effectExtent l="0" t="0" r="0" b="0"/>
            <wp:wrapNone/>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35648" behindDoc="1" locked="0" layoutInCell="1" allowOverlap="1">
            <wp:simplePos x="0" y="0"/>
            <wp:positionH relativeFrom="page">
              <wp:posOffset>3961106</wp:posOffset>
            </wp:positionH>
            <wp:positionV relativeFrom="paragraph">
              <wp:posOffset>-244935</wp:posOffset>
            </wp:positionV>
            <wp:extent cx="34204" cy="33527"/>
            <wp:effectExtent l="0" t="0" r="0" b="0"/>
            <wp:wrapNone/>
            <wp:docPr id="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2" cstate="print"/>
                    <a:stretch>
                      <a:fillRect/>
                    </a:stretch>
                  </pic:blipFill>
                  <pic:spPr>
                    <a:xfrm>
                      <a:off x="0" y="0"/>
                      <a:ext cx="34204" cy="33527"/>
                    </a:xfrm>
                    <a:prstGeom prst="rect">
                      <a:avLst/>
                    </a:prstGeom>
                  </pic:spPr>
                </pic:pic>
              </a:graphicData>
            </a:graphic>
          </wp:anchor>
        </w:drawing>
      </w:r>
      <w:bookmarkStart w:id="54" w:name="_bookmark21"/>
      <w:bookmarkEnd w:id="54"/>
      <w:r>
        <w:t>Procedures</w:t>
      </w:r>
    </w:p>
    <w:p w:rsidR="00552DEB" w:rsidRDefault="002F7C93">
      <w:pPr>
        <w:pStyle w:val="Heading3"/>
        <w:numPr>
          <w:ilvl w:val="2"/>
          <w:numId w:val="6"/>
        </w:numPr>
        <w:tabs>
          <w:tab w:val="left" w:pos="678"/>
        </w:tabs>
        <w:spacing w:before="183"/>
        <w:ind w:hanging="552"/>
      </w:pPr>
      <w:bookmarkStart w:id="55" w:name="_bookmark22"/>
      <w:bookmarkEnd w:id="55"/>
      <w:r>
        <w:t>Stored Procedures in the VPFS</w:t>
      </w:r>
      <w:r>
        <w:rPr>
          <w:spacing w:val="-9"/>
        </w:rPr>
        <w:t xml:space="preserve"> </w:t>
      </w:r>
      <w:r>
        <w:t>Schema</w:t>
      </w:r>
    </w:p>
    <w:p w:rsidR="00552DEB" w:rsidRDefault="002F7C93">
      <w:pPr>
        <w:pStyle w:val="BodyText"/>
        <w:spacing w:before="117" w:after="20"/>
        <w:ind w:left="874"/>
      </w:pPr>
      <w:r>
        <w:t>The following procedures used by the VPFS application are owned by the VPFS schema.</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041"/>
      </w:tblGrid>
      <w:tr w:rsidR="00552DEB">
        <w:trPr>
          <w:trHeight w:val="527"/>
        </w:trPr>
        <w:tc>
          <w:tcPr>
            <w:tcW w:w="3598" w:type="dxa"/>
            <w:tcBorders>
              <w:bottom w:val="single" w:sz="12" w:space="0" w:color="000000"/>
            </w:tcBorders>
            <w:shd w:val="clear" w:color="auto" w:fill="CCCCCC"/>
          </w:tcPr>
          <w:p w:rsidR="00552DEB" w:rsidRDefault="002F7C93">
            <w:pPr>
              <w:pStyle w:val="TableParagraph"/>
              <w:spacing w:before="139"/>
              <w:ind w:left="105"/>
              <w:rPr>
                <w:rFonts w:ascii="Arial"/>
                <w:b/>
              </w:rPr>
            </w:pPr>
            <w:r>
              <w:rPr>
                <w:rFonts w:ascii="Arial"/>
                <w:b/>
              </w:rPr>
              <w:t>Procedure Name</w:t>
            </w:r>
          </w:p>
        </w:tc>
        <w:tc>
          <w:tcPr>
            <w:tcW w:w="5041" w:type="dxa"/>
            <w:tcBorders>
              <w:bottom w:val="single" w:sz="12" w:space="0" w:color="000000"/>
            </w:tcBorders>
            <w:shd w:val="clear" w:color="auto" w:fill="CCCCCC"/>
          </w:tcPr>
          <w:p w:rsidR="00552DEB" w:rsidRDefault="002F7C93">
            <w:pPr>
              <w:pStyle w:val="TableParagraph"/>
              <w:spacing w:before="139"/>
              <w:ind w:left="108"/>
              <w:rPr>
                <w:rFonts w:ascii="Arial"/>
                <w:b/>
              </w:rPr>
            </w:pPr>
            <w:r>
              <w:rPr>
                <w:rFonts w:ascii="Arial"/>
                <w:b/>
              </w:rPr>
              <w:t>Description</w:t>
            </w:r>
          </w:p>
        </w:tc>
      </w:tr>
      <w:tr w:rsidR="00552DEB">
        <w:trPr>
          <w:trHeight w:val="923"/>
        </w:trPr>
        <w:tc>
          <w:tcPr>
            <w:tcW w:w="3598" w:type="dxa"/>
            <w:tcBorders>
              <w:top w:val="single" w:sz="12" w:space="0" w:color="000000"/>
            </w:tcBorders>
          </w:tcPr>
          <w:p w:rsidR="00552DEB" w:rsidRDefault="002F7C93">
            <w:pPr>
              <w:pStyle w:val="TableParagraph"/>
              <w:spacing w:before="22"/>
              <w:ind w:left="105"/>
            </w:pPr>
            <w:r>
              <w:t>sp_deactivateAccount</w:t>
            </w:r>
          </w:p>
        </w:tc>
        <w:tc>
          <w:tcPr>
            <w:tcW w:w="5041" w:type="dxa"/>
            <w:tcBorders>
              <w:top w:val="single" w:sz="12" w:space="0" w:color="000000"/>
            </w:tcBorders>
          </w:tcPr>
          <w:p w:rsidR="00552DEB" w:rsidRDefault="002F7C93">
            <w:pPr>
              <w:pStyle w:val="TableParagraph"/>
              <w:spacing w:before="22" w:line="259" w:lineRule="auto"/>
              <w:ind w:left="108" w:right="205"/>
            </w:pPr>
            <w:r>
              <w:t>Checks if an account needs to be deactivated (if there is zero balance and there are no transactions for 30 days). Scheduled to run daily.</w:t>
            </w:r>
          </w:p>
        </w:tc>
      </w:tr>
      <w:tr w:rsidR="00552DEB">
        <w:trPr>
          <w:trHeight w:val="909"/>
        </w:trPr>
        <w:tc>
          <w:tcPr>
            <w:tcW w:w="3598" w:type="dxa"/>
          </w:tcPr>
          <w:p w:rsidR="00552DEB" w:rsidRDefault="002F7C93">
            <w:pPr>
              <w:pStyle w:val="TableParagraph"/>
              <w:spacing w:before="20"/>
              <w:ind w:left="105"/>
            </w:pPr>
            <w:r>
              <w:t>sp_instnOrderNbrOnAfterDelete</w:t>
            </w:r>
          </w:p>
        </w:tc>
        <w:tc>
          <w:tcPr>
            <w:tcW w:w="5041" w:type="dxa"/>
          </w:tcPr>
          <w:p w:rsidR="00552DEB" w:rsidRDefault="002F7C93">
            <w:pPr>
              <w:pStyle w:val="TableParagraph"/>
              <w:spacing w:before="20" w:line="259" w:lineRule="auto"/>
              <w:ind w:left="108" w:right="546"/>
            </w:pPr>
            <w:r>
              <w:t>Reorder the sequence numbers of rows in an institution-specific maintenance table AFTER the deletion of a record.</w:t>
            </w:r>
          </w:p>
        </w:tc>
      </w:tr>
      <w:tr w:rsidR="00552DEB">
        <w:trPr>
          <w:trHeight w:val="906"/>
        </w:trPr>
        <w:tc>
          <w:tcPr>
            <w:tcW w:w="3598" w:type="dxa"/>
          </w:tcPr>
          <w:p w:rsidR="00552DEB" w:rsidRDefault="002F7C93">
            <w:pPr>
              <w:pStyle w:val="TableParagraph"/>
              <w:spacing w:before="20"/>
              <w:ind w:left="105"/>
            </w:pPr>
            <w:r>
              <w:t>sp_instnOrderNbrOnBeforeInsert</w:t>
            </w:r>
          </w:p>
        </w:tc>
        <w:tc>
          <w:tcPr>
            <w:tcW w:w="5041" w:type="dxa"/>
          </w:tcPr>
          <w:p w:rsidR="00552DEB" w:rsidRDefault="002F7C93">
            <w:pPr>
              <w:pStyle w:val="TableParagraph"/>
              <w:spacing w:before="20" w:line="259" w:lineRule="auto"/>
              <w:ind w:left="108" w:right="398"/>
            </w:pPr>
            <w:r>
              <w:t>Reorder the sequence numbers of rows in an institution-specific maintenance table BEFORE the insert of a new record.</w:t>
            </w:r>
          </w:p>
        </w:tc>
      </w:tr>
      <w:tr w:rsidR="00552DEB">
        <w:trPr>
          <w:trHeight w:val="912"/>
        </w:trPr>
        <w:tc>
          <w:tcPr>
            <w:tcW w:w="3598" w:type="dxa"/>
          </w:tcPr>
          <w:p w:rsidR="00552DEB" w:rsidRDefault="002F7C93">
            <w:pPr>
              <w:pStyle w:val="TableParagraph"/>
              <w:spacing w:before="22"/>
              <w:ind w:left="105"/>
            </w:pPr>
            <w:r>
              <w:t>sp_instnOrderNbrOnBeforeUpdate</w:t>
            </w:r>
          </w:p>
        </w:tc>
        <w:tc>
          <w:tcPr>
            <w:tcW w:w="5041" w:type="dxa"/>
          </w:tcPr>
          <w:p w:rsidR="00552DEB" w:rsidRDefault="002F7C93">
            <w:pPr>
              <w:pStyle w:val="TableParagraph"/>
              <w:spacing w:before="22" w:line="259" w:lineRule="auto"/>
              <w:ind w:left="108" w:right="110"/>
            </w:pPr>
            <w:r>
              <w:t>Reorder the sequence numbers of rows in an institution-specific maintenance table when updating a record.</w:t>
            </w:r>
          </w:p>
        </w:tc>
      </w:tr>
      <w:tr w:rsidR="00552DEB">
        <w:trPr>
          <w:trHeight w:val="657"/>
        </w:trPr>
        <w:tc>
          <w:tcPr>
            <w:tcW w:w="3598" w:type="dxa"/>
          </w:tcPr>
          <w:p w:rsidR="00552DEB" w:rsidRDefault="002F7C93">
            <w:pPr>
              <w:pStyle w:val="TableParagraph"/>
              <w:spacing w:before="22"/>
              <w:ind w:left="105"/>
            </w:pPr>
            <w:r>
              <w:t>sp_redoOrderNbrOnAfterDelete</w:t>
            </w:r>
          </w:p>
        </w:tc>
        <w:tc>
          <w:tcPr>
            <w:tcW w:w="5041" w:type="dxa"/>
          </w:tcPr>
          <w:p w:rsidR="00552DEB" w:rsidRDefault="002F7C93">
            <w:pPr>
              <w:pStyle w:val="TableParagraph"/>
              <w:spacing w:before="22" w:line="256" w:lineRule="auto"/>
              <w:ind w:left="108" w:right="406"/>
            </w:pPr>
            <w:r>
              <w:t>Reorder the sequence numbers of rows in a maintenance table AFTER the deletion of a record.</w:t>
            </w:r>
          </w:p>
        </w:tc>
      </w:tr>
      <w:tr w:rsidR="00552DEB">
        <w:trPr>
          <w:trHeight w:val="906"/>
        </w:trPr>
        <w:tc>
          <w:tcPr>
            <w:tcW w:w="3598" w:type="dxa"/>
          </w:tcPr>
          <w:p w:rsidR="00552DEB" w:rsidRDefault="002F7C93">
            <w:pPr>
              <w:pStyle w:val="TableParagraph"/>
              <w:spacing w:before="20"/>
              <w:ind w:left="105"/>
            </w:pPr>
            <w:r>
              <w:t>sp_redoOrderNbrOnBeforeInsert</w:t>
            </w:r>
          </w:p>
        </w:tc>
        <w:tc>
          <w:tcPr>
            <w:tcW w:w="5041" w:type="dxa"/>
          </w:tcPr>
          <w:p w:rsidR="00552DEB" w:rsidRDefault="002F7C93">
            <w:pPr>
              <w:pStyle w:val="TableParagraph"/>
              <w:spacing w:before="20" w:line="259" w:lineRule="auto"/>
              <w:ind w:left="108" w:right="58"/>
            </w:pPr>
            <w:r>
              <w:t>Reorder the sequence numbers of rows in a maintenance table BEFORE the insert of a new record.</w:t>
            </w:r>
          </w:p>
        </w:tc>
      </w:tr>
      <w:tr w:rsidR="00552DEB">
        <w:trPr>
          <w:trHeight w:val="405"/>
        </w:trPr>
        <w:tc>
          <w:tcPr>
            <w:tcW w:w="3598" w:type="dxa"/>
          </w:tcPr>
          <w:p w:rsidR="00552DEB" w:rsidRDefault="002F7C93">
            <w:pPr>
              <w:pStyle w:val="TableParagraph"/>
              <w:spacing w:before="22"/>
              <w:ind w:left="105"/>
            </w:pPr>
            <w:r>
              <w:t>sp_redoOrderNbrOnBeforeUpdate</w:t>
            </w:r>
          </w:p>
        </w:tc>
        <w:tc>
          <w:tcPr>
            <w:tcW w:w="5041" w:type="dxa"/>
          </w:tcPr>
          <w:p w:rsidR="00552DEB" w:rsidRDefault="002F7C93">
            <w:pPr>
              <w:pStyle w:val="TableParagraph"/>
              <w:spacing w:before="22"/>
              <w:ind w:left="108"/>
            </w:pPr>
            <w:r>
              <w:t>Reorder the sequence numbers of rows in a</w:t>
            </w:r>
          </w:p>
        </w:tc>
      </w:tr>
    </w:tbl>
    <w:p w:rsidR="00552DEB" w:rsidRDefault="00552DEB">
      <w:pPr>
        <w:sectPr w:rsidR="00552DEB">
          <w:headerReference w:type="default" r:id="rId38"/>
          <w:footerReference w:type="default" r:id="rId39"/>
          <w:pgSz w:w="12240" w:h="15840"/>
          <w:pgMar w:top="940" w:right="660" w:bottom="960" w:left="1300" w:header="734" w:footer="76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7"/>
        <w:gridCol w:w="3599"/>
        <w:gridCol w:w="5042"/>
      </w:tblGrid>
      <w:tr w:rsidR="00552DEB">
        <w:trPr>
          <w:trHeight w:val="530"/>
        </w:trPr>
        <w:tc>
          <w:tcPr>
            <w:tcW w:w="757" w:type="dxa"/>
            <w:vMerge w:val="restart"/>
            <w:tcBorders>
              <w:left w:val="nil"/>
              <w:bottom w:val="nil"/>
              <w:right w:val="single" w:sz="4" w:space="0" w:color="000000"/>
            </w:tcBorders>
          </w:tcPr>
          <w:p w:rsidR="00552DEB" w:rsidRDefault="00552DEB">
            <w:pPr>
              <w:pStyle w:val="TableParagraph"/>
              <w:rPr>
                <w:sz w:val="20"/>
              </w:rPr>
            </w:pPr>
          </w:p>
        </w:tc>
        <w:tc>
          <w:tcPr>
            <w:tcW w:w="3599"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2"/>
              <w:ind w:left="100"/>
              <w:rPr>
                <w:rFonts w:ascii="Arial"/>
                <w:b/>
              </w:rPr>
            </w:pPr>
            <w:r>
              <w:rPr>
                <w:rFonts w:ascii="Arial"/>
                <w:b/>
              </w:rPr>
              <w:t>Procedure Name</w:t>
            </w:r>
          </w:p>
        </w:tc>
        <w:tc>
          <w:tcPr>
            <w:tcW w:w="5042"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2"/>
              <w:ind w:left="101"/>
              <w:rPr>
                <w:rFonts w:ascii="Arial"/>
                <w:b/>
              </w:rPr>
            </w:pPr>
            <w:r>
              <w:rPr>
                <w:rFonts w:ascii="Arial"/>
                <w:b/>
              </w:rPr>
              <w:t>Description</w:t>
            </w:r>
          </w:p>
        </w:tc>
      </w:tr>
      <w:tr w:rsidR="00552DEB">
        <w:trPr>
          <w:trHeight w:val="453"/>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12" w:space="0" w:color="000000"/>
              <w:left w:val="single" w:sz="4" w:space="0" w:color="000000"/>
              <w:bottom w:val="single" w:sz="4" w:space="0" w:color="000000"/>
              <w:right w:val="single" w:sz="4" w:space="0" w:color="000000"/>
            </w:tcBorders>
          </w:tcPr>
          <w:p w:rsidR="00552DEB" w:rsidRDefault="00552DEB">
            <w:pPr>
              <w:pStyle w:val="TableParagraph"/>
              <w:rPr>
                <w:sz w:val="20"/>
              </w:rPr>
            </w:pPr>
          </w:p>
        </w:tc>
        <w:tc>
          <w:tcPr>
            <w:tcW w:w="5042" w:type="dxa"/>
            <w:tcBorders>
              <w:top w:val="single" w:sz="12" w:space="0" w:color="000000"/>
              <w:left w:val="single" w:sz="4" w:space="0" w:color="000000"/>
              <w:bottom w:val="single" w:sz="4" w:space="0" w:color="000000"/>
              <w:right w:val="single" w:sz="4" w:space="0" w:color="000000"/>
            </w:tcBorders>
          </w:tcPr>
          <w:p w:rsidR="00552DEB" w:rsidRDefault="002F7C93">
            <w:pPr>
              <w:pStyle w:val="TableParagraph"/>
              <w:spacing w:before="22"/>
              <w:ind w:left="101"/>
            </w:pPr>
            <w:r>
              <w:t>maintenance table when updating a record.</w:t>
            </w:r>
          </w:p>
        </w:tc>
      </w:tr>
      <w:tr w:rsidR="00552DEB">
        <w:trPr>
          <w:trHeight w:val="657"/>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100"/>
            </w:pPr>
            <w:r>
              <w:t>sp_updateDeferrals</w:t>
            </w:r>
          </w:p>
        </w:tc>
        <w:tc>
          <w:tcPr>
            <w:tcW w:w="50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line="259" w:lineRule="auto"/>
              <w:ind w:left="101" w:right="689"/>
            </w:pPr>
            <w:r>
              <w:t>Checks all deferral dates and updates the proper balances. Scheduled to run daily.</w:t>
            </w:r>
          </w:p>
        </w:tc>
      </w:tr>
      <w:tr w:rsidR="00552DEB">
        <w:trPr>
          <w:trHeight w:val="654"/>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sp_updateMonthlyRestriction</w:t>
            </w:r>
          </w:p>
        </w:tc>
        <w:tc>
          <w:tcPr>
            <w:tcW w:w="50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line="259" w:lineRule="auto"/>
              <w:ind w:left="101" w:right="640"/>
            </w:pPr>
            <w:r>
              <w:t>Update the actual_monthly_restriction_amt to 0. Scheduled to run monthly.</w:t>
            </w:r>
          </w:p>
        </w:tc>
      </w:tr>
      <w:tr w:rsidR="00552DEB">
        <w:trPr>
          <w:trHeight w:val="657"/>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100"/>
            </w:pPr>
            <w:r>
              <w:t>sp_updateWeeklyRestriction</w:t>
            </w:r>
          </w:p>
        </w:tc>
        <w:tc>
          <w:tcPr>
            <w:tcW w:w="50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line="259" w:lineRule="auto"/>
              <w:ind w:left="101" w:right="738"/>
            </w:pPr>
            <w:r>
              <w:t>Update the actual_weekly_restriction_amt to 0. Scheduled to run weekly.</w:t>
            </w:r>
          </w:p>
        </w:tc>
      </w:tr>
      <w:tr w:rsidR="00552DEB">
        <w:trPr>
          <w:trHeight w:val="909"/>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logError</w:t>
            </w:r>
          </w:p>
        </w:tc>
        <w:tc>
          <w:tcPr>
            <w:tcW w:w="50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line="259" w:lineRule="auto"/>
              <w:ind w:left="101" w:right="66"/>
            </w:pPr>
            <w:r>
              <w:t>This procedure is called only by other stored procedures to log an error to the system error log table.</w:t>
            </w:r>
          </w:p>
        </w:tc>
      </w:tr>
    </w:tbl>
    <w:p w:rsidR="00552DEB" w:rsidRDefault="002F7C93">
      <w:pPr>
        <w:pStyle w:val="BodyText"/>
        <w:spacing w:before="11" w:after="15"/>
        <w:ind w:left="860"/>
      </w:pPr>
      <w:r>
        <w:t>The following procedures are used for data migration (VistAMigrate) only.</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041"/>
      </w:tblGrid>
      <w:tr w:rsidR="00552DEB">
        <w:trPr>
          <w:trHeight w:val="527"/>
        </w:trPr>
        <w:tc>
          <w:tcPr>
            <w:tcW w:w="3598" w:type="dxa"/>
            <w:tcBorders>
              <w:bottom w:val="single" w:sz="12" w:space="0" w:color="000000"/>
            </w:tcBorders>
            <w:shd w:val="clear" w:color="auto" w:fill="CCCCCC"/>
          </w:tcPr>
          <w:p w:rsidR="00552DEB" w:rsidRDefault="002F7C93">
            <w:pPr>
              <w:pStyle w:val="TableParagraph"/>
              <w:spacing w:before="141"/>
              <w:ind w:left="105"/>
              <w:rPr>
                <w:rFonts w:ascii="Arial"/>
                <w:b/>
              </w:rPr>
            </w:pPr>
            <w:r>
              <w:rPr>
                <w:rFonts w:ascii="Arial"/>
                <w:b/>
              </w:rPr>
              <w:t>Procedure Name</w:t>
            </w:r>
          </w:p>
        </w:tc>
        <w:tc>
          <w:tcPr>
            <w:tcW w:w="5041" w:type="dxa"/>
            <w:tcBorders>
              <w:bottom w:val="single" w:sz="12" w:space="0" w:color="000000"/>
            </w:tcBorders>
            <w:shd w:val="clear" w:color="auto" w:fill="CCCCCC"/>
          </w:tcPr>
          <w:p w:rsidR="00552DEB" w:rsidRDefault="002F7C93">
            <w:pPr>
              <w:pStyle w:val="TableParagraph"/>
              <w:spacing w:before="141"/>
              <w:ind w:left="108"/>
              <w:rPr>
                <w:rFonts w:ascii="Arial"/>
                <w:b/>
              </w:rPr>
            </w:pPr>
            <w:r>
              <w:rPr>
                <w:rFonts w:ascii="Arial"/>
                <w:b/>
              </w:rPr>
              <w:t>Description</w:t>
            </w:r>
          </w:p>
        </w:tc>
      </w:tr>
      <w:tr w:rsidR="00552DEB">
        <w:trPr>
          <w:trHeight w:val="7704"/>
        </w:trPr>
        <w:tc>
          <w:tcPr>
            <w:tcW w:w="3598" w:type="dxa"/>
            <w:tcBorders>
              <w:top w:val="single" w:sz="12" w:space="0" w:color="000000"/>
            </w:tcBorders>
          </w:tcPr>
          <w:p w:rsidR="00552DEB" w:rsidRDefault="002F7C93">
            <w:pPr>
              <w:pStyle w:val="TableParagraph"/>
              <w:spacing w:before="22"/>
              <w:ind w:left="105"/>
            </w:pPr>
            <w:r>
              <w:t>pk_convertLegacyData</w:t>
            </w:r>
          </w:p>
        </w:tc>
        <w:tc>
          <w:tcPr>
            <w:tcW w:w="5041" w:type="dxa"/>
            <w:tcBorders>
              <w:top w:val="single" w:sz="12" w:space="0" w:color="000000"/>
            </w:tcBorders>
          </w:tcPr>
          <w:p w:rsidR="00552DEB" w:rsidRDefault="002F7C93">
            <w:pPr>
              <w:pStyle w:val="TableParagraph"/>
              <w:spacing w:before="21" w:line="237" w:lineRule="auto"/>
              <w:ind w:left="108" w:right="217"/>
            </w:pPr>
            <w:r>
              <w:t xml:space="preserve">Package of procedures used to convert the data in the staging tables (DM_*) for the VPFS production tables. mainVPFS is called by VistAMigrate during the Conversion step. The remaining procedures (in </w:t>
            </w:r>
            <w:r>
              <w:rPr>
                <w:i/>
              </w:rPr>
              <w:t>italics</w:t>
            </w:r>
            <w:r>
              <w:t>) are called only by mainVPFS.</w:t>
            </w:r>
          </w:p>
          <w:p w:rsidR="00552DEB" w:rsidRDefault="002F7C93">
            <w:pPr>
              <w:pStyle w:val="TableParagraph"/>
              <w:spacing w:before="64" w:line="295" w:lineRule="auto"/>
              <w:ind w:left="1188" w:right="866" w:hanging="1081"/>
              <w:rPr>
                <w:i/>
              </w:rPr>
            </w:pPr>
            <w:r>
              <w:rPr>
                <w:b/>
              </w:rPr>
              <w:t>Contents</w:t>
            </w:r>
            <w:r>
              <w:t xml:space="preserve">: mainVPFS </w:t>
            </w:r>
            <w:r>
              <w:rPr>
                <w:i/>
              </w:rPr>
              <w:t>preConversionCheck prepDates insertPerson insertPatientAccount insertIncomeSource insertAccountTransaction insertSuspense updateRunningBalance updateDeferredAvailableBalance updateGeneralRemarks updateSpecialRemarks postConversionCheck logConversionError logConversionEvent</w:t>
            </w:r>
          </w:p>
          <w:p w:rsidR="00552DEB" w:rsidRDefault="002F7C93">
            <w:pPr>
              <w:pStyle w:val="TableParagraph"/>
              <w:spacing w:line="259" w:lineRule="auto"/>
              <w:ind w:left="108" w:right="137"/>
            </w:pPr>
            <w:r>
              <w:t>logConversionError and logConversionEvent call the logError and logEvent procedures, respectively, in the DM_UTILS package in the VISTA_MIGRATE schema. The VPFS user must have been granted execute privileges to the DM_UTILS package in the VISTA_MIGRATE schema.</w:t>
            </w:r>
          </w:p>
        </w:tc>
      </w:tr>
      <w:tr w:rsidR="00552DEB">
        <w:trPr>
          <w:trHeight w:val="405"/>
        </w:trPr>
        <w:tc>
          <w:tcPr>
            <w:tcW w:w="3598" w:type="dxa"/>
          </w:tcPr>
          <w:p w:rsidR="00552DEB" w:rsidRDefault="002F7C93">
            <w:pPr>
              <w:pStyle w:val="TableParagraph"/>
              <w:spacing w:before="22"/>
              <w:ind w:left="105"/>
            </w:pPr>
            <w:r>
              <w:t>sp_vpfs_cleanup_dm</w:t>
            </w:r>
          </w:p>
        </w:tc>
        <w:tc>
          <w:tcPr>
            <w:tcW w:w="5041" w:type="dxa"/>
          </w:tcPr>
          <w:p w:rsidR="00552DEB" w:rsidRDefault="002F7C93">
            <w:pPr>
              <w:pStyle w:val="TableParagraph"/>
              <w:spacing w:before="22"/>
              <w:ind w:left="108"/>
            </w:pPr>
            <w:r>
              <w:t>Removes data for the specified station_id from the</w:t>
            </w:r>
          </w:p>
        </w:tc>
      </w:tr>
    </w:tbl>
    <w:p w:rsidR="00552DEB" w:rsidRDefault="00552DEB">
      <w:pPr>
        <w:sectPr w:rsidR="00552DEB">
          <w:pgSz w:w="12240" w:h="15840"/>
          <w:pgMar w:top="940" w:right="660" w:bottom="960" w:left="1300" w:header="734" w:footer="76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7"/>
        <w:gridCol w:w="3599"/>
        <w:gridCol w:w="5042"/>
      </w:tblGrid>
      <w:tr w:rsidR="00552DEB">
        <w:trPr>
          <w:trHeight w:val="530"/>
        </w:trPr>
        <w:tc>
          <w:tcPr>
            <w:tcW w:w="757" w:type="dxa"/>
            <w:vMerge w:val="restart"/>
            <w:tcBorders>
              <w:left w:val="nil"/>
              <w:bottom w:val="nil"/>
              <w:right w:val="single" w:sz="4" w:space="0" w:color="000000"/>
            </w:tcBorders>
          </w:tcPr>
          <w:p w:rsidR="00552DEB" w:rsidRDefault="00552DEB">
            <w:pPr>
              <w:pStyle w:val="TableParagraph"/>
            </w:pPr>
          </w:p>
        </w:tc>
        <w:tc>
          <w:tcPr>
            <w:tcW w:w="3599"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2"/>
              <w:ind w:left="100"/>
              <w:rPr>
                <w:rFonts w:ascii="Arial"/>
                <w:b/>
              </w:rPr>
            </w:pPr>
            <w:r>
              <w:rPr>
                <w:rFonts w:ascii="Arial"/>
                <w:b/>
              </w:rPr>
              <w:t>Procedure Name</w:t>
            </w:r>
          </w:p>
        </w:tc>
        <w:tc>
          <w:tcPr>
            <w:tcW w:w="5042"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2"/>
              <w:ind w:left="101"/>
              <w:rPr>
                <w:rFonts w:ascii="Arial"/>
                <w:b/>
              </w:rPr>
            </w:pPr>
            <w:r>
              <w:rPr>
                <w:rFonts w:ascii="Arial"/>
                <w:b/>
              </w:rPr>
              <w:t>Description</w:t>
            </w:r>
          </w:p>
        </w:tc>
      </w:tr>
      <w:tr w:rsidR="00552DEB">
        <w:trPr>
          <w:trHeight w:val="453"/>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12" w:space="0" w:color="000000"/>
              <w:left w:val="single" w:sz="4" w:space="0" w:color="000000"/>
              <w:bottom w:val="single" w:sz="4" w:space="0" w:color="000000"/>
              <w:right w:val="single" w:sz="4" w:space="0" w:color="000000"/>
            </w:tcBorders>
          </w:tcPr>
          <w:p w:rsidR="00552DEB" w:rsidRDefault="00552DEB">
            <w:pPr>
              <w:pStyle w:val="TableParagraph"/>
            </w:pPr>
          </w:p>
        </w:tc>
        <w:tc>
          <w:tcPr>
            <w:tcW w:w="5042" w:type="dxa"/>
            <w:tcBorders>
              <w:top w:val="single" w:sz="12" w:space="0" w:color="000000"/>
              <w:left w:val="single" w:sz="4" w:space="0" w:color="000000"/>
              <w:bottom w:val="single" w:sz="4" w:space="0" w:color="000000"/>
              <w:right w:val="single" w:sz="4" w:space="0" w:color="000000"/>
            </w:tcBorders>
          </w:tcPr>
          <w:p w:rsidR="00552DEB" w:rsidRDefault="002F7C93">
            <w:pPr>
              <w:pStyle w:val="TableParagraph"/>
              <w:spacing w:before="22"/>
              <w:ind w:left="101"/>
            </w:pPr>
            <w:r>
              <w:t>staging tables.</w:t>
            </w:r>
          </w:p>
        </w:tc>
      </w:tr>
      <w:tr w:rsidR="00552DEB">
        <w:trPr>
          <w:trHeight w:val="911"/>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100"/>
            </w:pPr>
            <w:r>
              <w:t>sp_vpfs_cleanup_production</w:t>
            </w:r>
          </w:p>
        </w:tc>
        <w:tc>
          <w:tcPr>
            <w:tcW w:w="50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line="259" w:lineRule="auto"/>
              <w:ind w:left="101" w:right="567"/>
            </w:pPr>
            <w:r>
              <w:t>Removes data for the specified station_id and the children of the specified station_id from the production tables.</w:t>
            </w:r>
          </w:p>
        </w:tc>
      </w:tr>
      <w:tr w:rsidR="00552DEB">
        <w:trPr>
          <w:trHeight w:val="906"/>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sp_vpfs_converted_count</w:t>
            </w:r>
          </w:p>
        </w:tc>
        <w:tc>
          <w:tcPr>
            <w:tcW w:w="50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19" w:line="237" w:lineRule="auto"/>
              <w:ind w:left="101" w:right="164"/>
            </w:pPr>
            <w:r>
              <w:t>Returns the number of converted patient accounts and the total number of converted patient records (including transactions, income sources, etc.).</w:t>
            </w:r>
          </w:p>
        </w:tc>
      </w:tr>
      <w:tr w:rsidR="00552DEB">
        <w:trPr>
          <w:trHeight w:val="911"/>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100"/>
            </w:pPr>
            <w:r>
              <w:t>sp_vpfs_stage_count</w:t>
            </w:r>
          </w:p>
        </w:tc>
        <w:tc>
          <w:tcPr>
            <w:tcW w:w="50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line="259" w:lineRule="auto"/>
              <w:ind w:left="101" w:right="145"/>
            </w:pPr>
            <w:r>
              <w:t>Returns the number of staged patient accounts and the total number of staged patient records (including transactions, income sources, etc.).</w:t>
            </w:r>
          </w:p>
        </w:tc>
      </w:tr>
    </w:tbl>
    <w:p w:rsidR="00552DEB" w:rsidRDefault="002F7C93">
      <w:pPr>
        <w:pStyle w:val="Heading3"/>
        <w:numPr>
          <w:ilvl w:val="2"/>
          <w:numId w:val="6"/>
        </w:numPr>
        <w:tabs>
          <w:tab w:val="left" w:pos="678"/>
        </w:tabs>
        <w:spacing w:before="10"/>
        <w:ind w:hanging="552"/>
      </w:pPr>
      <w:r>
        <w:rPr>
          <w:noProof/>
        </w:rPr>
        <w:drawing>
          <wp:anchor distT="0" distB="0" distL="0" distR="0" simplePos="0" relativeHeight="483037184" behindDoc="1" locked="0" layoutInCell="1" allowOverlap="1">
            <wp:simplePos x="0" y="0"/>
            <wp:positionH relativeFrom="page">
              <wp:posOffset>6585105</wp:posOffset>
            </wp:positionH>
            <wp:positionV relativeFrom="page">
              <wp:posOffset>8299188</wp:posOffset>
            </wp:positionV>
            <wp:extent cx="52181" cy="51339"/>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2" cstate="print"/>
                    <a:stretch>
                      <a:fillRect/>
                    </a:stretch>
                  </pic:blipFill>
                  <pic:spPr>
                    <a:xfrm>
                      <a:off x="0" y="0"/>
                      <a:ext cx="52181" cy="51339"/>
                    </a:xfrm>
                    <a:prstGeom prst="rect">
                      <a:avLst/>
                    </a:prstGeom>
                  </pic:spPr>
                </pic:pic>
              </a:graphicData>
            </a:graphic>
          </wp:anchor>
        </w:drawing>
      </w:r>
      <w:bookmarkStart w:id="56" w:name="_bookmark23"/>
      <w:bookmarkEnd w:id="56"/>
      <w:r>
        <w:t>Stored Procedures in the VISTA_MIGRATE</w:t>
      </w:r>
      <w:r>
        <w:rPr>
          <w:spacing w:val="-9"/>
        </w:rPr>
        <w:t xml:space="preserve"> </w:t>
      </w:r>
      <w:r>
        <w:t>Schema</w:t>
      </w:r>
    </w:p>
    <w:p w:rsidR="00552DEB" w:rsidRDefault="002F7C93">
      <w:pPr>
        <w:pStyle w:val="BodyText"/>
        <w:spacing w:before="118" w:after="8" w:line="247" w:lineRule="auto"/>
        <w:ind w:left="870" w:right="2197" w:hanging="10"/>
      </w:pPr>
      <w:r>
        <w:t>The following procedures used by the VistAMigrate application are owned by the VISTA_MIGRATE schema.</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041"/>
      </w:tblGrid>
      <w:tr w:rsidR="00552DEB">
        <w:trPr>
          <w:trHeight w:val="587"/>
        </w:trPr>
        <w:tc>
          <w:tcPr>
            <w:tcW w:w="3598" w:type="dxa"/>
            <w:tcBorders>
              <w:bottom w:val="single" w:sz="12" w:space="0" w:color="000000"/>
            </w:tcBorders>
            <w:shd w:val="clear" w:color="auto" w:fill="CCCCCC"/>
          </w:tcPr>
          <w:p w:rsidR="00552DEB" w:rsidRDefault="002F7C93">
            <w:pPr>
              <w:pStyle w:val="TableParagraph"/>
              <w:spacing w:before="199"/>
              <w:ind w:left="105"/>
              <w:rPr>
                <w:rFonts w:ascii="Arial"/>
                <w:b/>
              </w:rPr>
            </w:pPr>
            <w:r>
              <w:rPr>
                <w:rFonts w:ascii="Arial"/>
                <w:b/>
              </w:rPr>
              <w:t>Procedure Name</w:t>
            </w:r>
          </w:p>
        </w:tc>
        <w:tc>
          <w:tcPr>
            <w:tcW w:w="5041" w:type="dxa"/>
            <w:tcBorders>
              <w:bottom w:val="single" w:sz="12" w:space="0" w:color="000000"/>
            </w:tcBorders>
            <w:shd w:val="clear" w:color="auto" w:fill="CCCCCC"/>
          </w:tcPr>
          <w:p w:rsidR="00552DEB" w:rsidRDefault="002F7C93">
            <w:pPr>
              <w:pStyle w:val="TableParagraph"/>
              <w:spacing w:before="199"/>
              <w:ind w:left="108"/>
              <w:rPr>
                <w:rFonts w:ascii="Arial"/>
                <w:b/>
              </w:rPr>
            </w:pPr>
            <w:r>
              <w:rPr>
                <w:rFonts w:ascii="Arial"/>
                <w:b/>
              </w:rPr>
              <w:t>Description</w:t>
            </w:r>
          </w:p>
        </w:tc>
      </w:tr>
      <w:tr w:rsidR="00552DEB">
        <w:trPr>
          <w:trHeight w:val="3174"/>
        </w:trPr>
        <w:tc>
          <w:tcPr>
            <w:tcW w:w="3598" w:type="dxa"/>
            <w:tcBorders>
              <w:top w:val="single" w:sz="12" w:space="0" w:color="000000"/>
            </w:tcBorders>
          </w:tcPr>
          <w:p w:rsidR="00552DEB" w:rsidRDefault="002F7C93">
            <w:pPr>
              <w:pStyle w:val="TableParagraph"/>
              <w:spacing w:before="82"/>
              <w:ind w:left="105"/>
            </w:pPr>
            <w:r>
              <w:t>pk_DM_UTILS</w:t>
            </w:r>
          </w:p>
        </w:tc>
        <w:tc>
          <w:tcPr>
            <w:tcW w:w="5041" w:type="dxa"/>
            <w:tcBorders>
              <w:top w:val="single" w:sz="12" w:space="0" w:color="000000"/>
            </w:tcBorders>
          </w:tcPr>
          <w:p w:rsidR="00552DEB" w:rsidRDefault="002F7C93">
            <w:pPr>
              <w:pStyle w:val="TableParagraph"/>
              <w:spacing w:before="81" w:line="237" w:lineRule="auto"/>
              <w:ind w:left="108" w:right="345"/>
            </w:pPr>
            <w:r>
              <w:t>Package of procedures used by VistAMigrate to update various record counts and manage migration event and error logs.</w:t>
            </w:r>
          </w:p>
          <w:p w:rsidR="00552DEB" w:rsidRDefault="002F7C93">
            <w:pPr>
              <w:pStyle w:val="TableParagraph"/>
              <w:spacing w:before="61"/>
              <w:ind w:left="108"/>
            </w:pPr>
            <w:r>
              <w:rPr>
                <w:b/>
              </w:rPr>
              <w:t>Contents</w:t>
            </w:r>
            <w:r>
              <w:t>: dmSetup</w:t>
            </w:r>
          </w:p>
          <w:p w:rsidR="00552DEB" w:rsidRDefault="002F7C93">
            <w:pPr>
              <w:pStyle w:val="TableParagraph"/>
              <w:spacing w:before="20" w:line="259" w:lineRule="auto"/>
              <w:ind w:left="1188" w:right="1782"/>
            </w:pPr>
            <w:r>
              <w:t>updateExtractionCount updateLoadCount updateMoveCount cleanupLogs logError logEvent</w:t>
            </w:r>
          </w:p>
        </w:tc>
      </w:tr>
    </w:tbl>
    <w:p w:rsidR="00552DEB" w:rsidRDefault="002F7C93">
      <w:pPr>
        <w:pStyle w:val="Heading2"/>
        <w:numPr>
          <w:ilvl w:val="1"/>
          <w:numId w:val="6"/>
        </w:numPr>
        <w:tabs>
          <w:tab w:val="left" w:pos="751"/>
        </w:tabs>
        <w:spacing w:before="1"/>
        <w:ind w:left="750" w:hanging="625"/>
      </w:pPr>
      <w:bookmarkStart w:id="57" w:name="_bookmark24"/>
      <w:bookmarkEnd w:id="57"/>
      <w:r>
        <w:t>Triggers</w:t>
      </w:r>
    </w:p>
    <w:p w:rsidR="00552DEB" w:rsidRDefault="002F7C93">
      <w:pPr>
        <w:pStyle w:val="Heading3"/>
        <w:numPr>
          <w:ilvl w:val="2"/>
          <w:numId w:val="6"/>
        </w:numPr>
        <w:tabs>
          <w:tab w:val="left" w:pos="798"/>
        </w:tabs>
        <w:spacing w:before="183"/>
        <w:ind w:left="797" w:hanging="672"/>
      </w:pPr>
      <w:bookmarkStart w:id="58" w:name="_bookmark25"/>
      <w:bookmarkEnd w:id="58"/>
      <w:r>
        <w:t>Triggers in the VPFS</w:t>
      </w:r>
      <w:r>
        <w:rPr>
          <w:spacing w:val="-5"/>
        </w:rPr>
        <w:t xml:space="preserve"> </w:t>
      </w:r>
      <w:r>
        <w:t>Schema</w:t>
      </w:r>
    </w:p>
    <w:p w:rsidR="00552DEB" w:rsidRDefault="002F7C93">
      <w:pPr>
        <w:pStyle w:val="BodyText"/>
        <w:spacing w:before="118" w:after="6" w:line="247" w:lineRule="auto"/>
        <w:ind w:left="870" w:right="1665" w:hanging="10"/>
      </w:pPr>
      <w:r>
        <w:rPr>
          <w:noProof/>
        </w:rPr>
        <w:drawing>
          <wp:anchor distT="0" distB="0" distL="0" distR="0" simplePos="0" relativeHeight="483036160" behindDoc="1" locked="0" layoutInCell="1" allowOverlap="1">
            <wp:simplePos x="0" y="0"/>
            <wp:positionH relativeFrom="page">
              <wp:posOffset>3732506</wp:posOffset>
            </wp:positionH>
            <wp:positionV relativeFrom="paragraph">
              <wp:posOffset>915307</wp:posOffset>
            </wp:positionV>
            <wp:extent cx="34204" cy="33527"/>
            <wp:effectExtent l="0" t="0" r="0" b="0"/>
            <wp:wrapNone/>
            <wp:docPr id="6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36672" behindDoc="1" locked="0" layoutInCell="1" allowOverlap="1">
            <wp:simplePos x="0" y="0"/>
            <wp:positionH relativeFrom="page">
              <wp:posOffset>3732506</wp:posOffset>
            </wp:positionH>
            <wp:positionV relativeFrom="paragraph">
              <wp:posOffset>1269001</wp:posOffset>
            </wp:positionV>
            <wp:extent cx="34204" cy="33527"/>
            <wp:effectExtent l="0" t="0" r="0" b="0"/>
            <wp:wrapNone/>
            <wp:docPr id="7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2" cstate="print"/>
                    <a:stretch>
                      <a:fillRect/>
                    </a:stretch>
                  </pic:blipFill>
                  <pic:spPr>
                    <a:xfrm>
                      <a:off x="0" y="0"/>
                      <a:ext cx="34204" cy="33527"/>
                    </a:xfrm>
                    <a:prstGeom prst="rect">
                      <a:avLst/>
                    </a:prstGeom>
                  </pic:spPr>
                </pic:pic>
              </a:graphicData>
            </a:graphic>
          </wp:anchor>
        </w:drawing>
      </w:r>
      <w:r>
        <w:t>The following triggers are defined in the VPFS schema. These triggers provide pre- and postprocessing for deletes, inserts, or updates on data in the VPFS tables.</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036"/>
      </w:tblGrid>
      <w:tr w:rsidR="00552DEB">
        <w:trPr>
          <w:trHeight w:val="579"/>
        </w:trPr>
        <w:tc>
          <w:tcPr>
            <w:tcW w:w="3598" w:type="dxa"/>
            <w:tcBorders>
              <w:bottom w:val="single" w:sz="12" w:space="0" w:color="000000"/>
            </w:tcBorders>
            <w:shd w:val="clear" w:color="auto" w:fill="CCCCCC"/>
          </w:tcPr>
          <w:p w:rsidR="00552DEB" w:rsidRDefault="002F7C93">
            <w:pPr>
              <w:pStyle w:val="TableParagraph"/>
              <w:spacing w:before="194"/>
              <w:ind w:left="105"/>
              <w:rPr>
                <w:rFonts w:ascii="Arial"/>
                <w:b/>
              </w:rPr>
            </w:pPr>
            <w:r>
              <w:rPr>
                <w:rFonts w:ascii="Arial"/>
                <w:b/>
              </w:rPr>
              <w:t>Trigger Name</w:t>
            </w:r>
          </w:p>
        </w:tc>
        <w:tc>
          <w:tcPr>
            <w:tcW w:w="5036" w:type="dxa"/>
            <w:tcBorders>
              <w:bottom w:val="single" w:sz="12" w:space="0" w:color="000000"/>
            </w:tcBorders>
            <w:shd w:val="clear" w:color="auto" w:fill="CCCCCC"/>
          </w:tcPr>
          <w:p w:rsidR="00552DEB" w:rsidRDefault="002F7C93">
            <w:pPr>
              <w:pStyle w:val="TableParagraph"/>
              <w:spacing w:before="194"/>
              <w:ind w:left="108"/>
              <w:rPr>
                <w:rFonts w:ascii="Arial"/>
                <w:b/>
              </w:rPr>
            </w:pPr>
            <w:r>
              <w:rPr>
                <w:rFonts w:ascii="Arial"/>
                <w:b/>
              </w:rPr>
              <w:t>Description</w:t>
            </w:r>
          </w:p>
        </w:tc>
      </w:tr>
      <w:tr w:rsidR="00552DEB">
        <w:trPr>
          <w:trHeight w:val="2099"/>
        </w:trPr>
        <w:tc>
          <w:tcPr>
            <w:tcW w:w="3598" w:type="dxa"/>
            <w:tcBorders>
              <w:top w:val="single" w:sz="12" w:space="0" w:color="000000"/>
            </w:tcBorders>
          </w:tcPr>
          <w:p w:rsidR="00552DEB" w:rsidRDefault="002F7C93">
            <w:pPr>
              <w:pStyle w:val="TableParagraph"/>
              <w:spacing w:before="75"/>
              <w:ind w:left="105"/>
            </w:pPr>
            <w:r>
              <w:t>del_standard_income_src_type</w:t>
            </w:r>
          </w:p>
        </w:tc>
        <w:tc>
          <w:tcPr>
            <w:tcW w:w="5036" w:type="dxa"/>
            <w:tcBorders>
              <w:top w:val="single" w:sz="12" w:space="0" w:color="000000"/>
            </w:tcBorders>
          </w:tcPr>
          <w:p w:rsidR="00552DEB" w:rsidRDefault="002F7C93">
            <w:pPr>
              <w:pStyle w:val="TableParagraph"/>
              <w:spacing w:before="75" w:line="244" w:lineRule="auto"/>
              <w:ind w:left="468" w:right="1293"/>
            </w:pPr>
            <w:r>
              <w:t>Fired when a row is deleted from the standard_income_source_type table.</w:t>
            </w:r>
          </w:p>
          <w:p w:rsidR="00552DEB" w:rsidRDefault="002F7C93">
            <w:pPr>
              <w:pStyle w:val="TableParagraph"/>
              <w:spacing w:before="41" w:line="259" w:lineRule="auto"/>
              <w:ind w:left="468" w:right="134"/>
            </w:pPr>
            <w:r>
              <w:t>Updates the standard_data_ind flag on rows in</w:t>
            </w:r>
            <w:r>
              <w:rPr>
                <w:spacing w:val="-14"/>
              </w:rPr>
              <w:t xml:space="preserve"> </w:t>
            </w:r>
            <w:r>
              <w:t>the income_source_type table having the same income_source_type_cd as the row being</w:t>
            </w:r>
            <w:r>
              <w:rPr>
                <w:spacing w:val="-9"/>
              </w:rPr>
              <w:t xml:space="preserve"> </w:t>
            </w:r>
            <w:r>
              <w:t>deleted</w:t>
            </w:r>
          </w:p>
          <w:p w:rsidR="00552DEB" w:rsidRDefault="002F7C93">
            <w:pPr>
              <w:pStyle w:val="TableParagraph"/>
              <w:spacing w:before="63" w:line="259" w:lineRule="auto"/>
              <w:ind w:left="468" w:right="184"/>
            </w:pPr>
            <w:r>
              <w:t>from the standard_income_source_type table. Allows individual stations to choose to include</w:t>
            </w:r>
            <w:r>
              <w:rPr>
                <w:spacing w:val="-15"/>
              </w:rPr>
              <w:t xml:space="preserve"> </w:t>
            </w:r>
            <w:r>
              <w:t>or</w:t>
            </w:r>
          </w:p>
        </w:tc>
      </w:tr>
    </w:tbl>
    <w:p w:rsidR="00552DEB" w:rsidRDefault="00552DEB">
      <w:pPr>
        <w:spacing w:line="259" w:lineRule="auto"/>
        <w:sectPr w:rsidR="00552DEB">
          <w:pgSz w:w="12240" w:h="15840"/>
          <w:pgMar w:top="940" w:right="660" w:bottom="960" w:left="1300" w:header="734" w:footer="76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7"/>
        <w:gridCol w:w="3599"/>
        <w:gridCol w:w="5037"/>
      </w:tblGrid>
      <w:tr w:rsidR="00552DEB">
        <w:trPr>
          <w:trHeight w:val="530"/>
        </w:trPr>
        <w:tc>
          <w:tcPr>
            <w:tcW w:w="757" w:type="dxa"/>
            <w:vMerge w:val="restart"/>
            <w:tcBorders>
              <w:left w:val="nil"/>
              <w:bottom w:val="nil"/>
              <w:right w:val="single" w:sz="4" w:space="0" w:color="000000"/>
            </w:tcBorders>
          </w:tcPr>
          <w:p w:rsidR="00552DEB" w:rsidRDefault="00552DEB">
            <w:pPr>
              <w:pStyle w:val="TableParagraph"/>
            </w:pPr>
          </w:p>
        </w:tc>
        <w:tc>
          <w:tcPr>
            <w:tcW w:w="3599"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2"/>
              <w:ind w:left="100"/>
              <w:rPr>
                <w:rFonts w:ascii="Arial"/>
                <w:b/>
              </w:rPr>
            </w:pPr>
            <w:r>
              <w:rPr>
                <w:rFonts w:ascii="Arial"/>
                <w:b/>
              </w:rPr>
              <w:t>Trigger Name</w:t>
            </w:r>
          </w:p>
        </w:tc>
        <w:tc>
          <w:tcPr>
            <w:tcW w:w="5037"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2"/>
              <w:ind w:left="101"/>
              <w:rPr>
                <w:rFonts w:ascii="Arial"/>
                <w:b/>
              </w:rPr>
            </w:pPr>
            <w:r>
              <w:rPr>
                <w:rFonts w:ascii="Arial"/>
                <w:b/>
              </w:rPr>
              <w:t>Description</w:t>
            </w:r>
          </w:p>
        </w:tc>
      </w:tr>
      <w:tr w:rsidR="00552DEB">
        <w:trPr>
          <w:trHeight w:val="609"/>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12" w:space="0" w:color="000000"/>
              <w:left w:val="single" w:sz="4" w:space="0" w:color="000000"/>
              <w:bottom w:val="single" w:sz="4" w:space="0" w:color="000000"/>
              <w:right w:val="single" w:sz="4" w:space="0" w:color="000000"/>
            </w:tcBorders>
          </w:tcPr>
          <w:p w:rsidR="00552DEB" w:rsidRDefault="00552DEB">
            <w:pPr>
              <w:pStyle w:val="TableParagraph"/>
            </w:pPr>
          </w:p>
        </w:tc>
        <w:tc>
          <w:tcPr>
            <w:tcW w:w="5037" w:type="dxa"/>
            <w:tcBorders>
              <w:top w:val="single" w:sz="12" w:space="0" w:color="000000"/>
              <w:left w:val="single" w:sz="4" w:space="0" w:color="000000"/>
              <w:bottom w:val="single" w:sz="4" w:space="0" w:color="000000"/>
              <w:right w:val="single" w:sz="4" w:space="0" w:color="000000"/>
            </w:tcBorders>
          </w:tcPr>
          <w:p w:rsidR="00552DEB" w:rsidRDefault="002F7C93">
            <w:pPr>
              <w:pStyle w:val="TableParagraph"/>
              <w:spacing w:before="22" w:line="259" w:lineRule="auto"/>
              <w:ind w:left="461" w:right="416"/>
            </w:pPr>
            <w:r>
              <w:t>not include the deleted standard income source type.</w:t>
            </w:r>
          </w:p>
        </w:tc>
      </w:tr>
      <w:tr w:rsidR="00552DEB">
        <w:trPr>
          <w:trHeight w:val="2594"/>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100"/>
            </w:pPr>
            <w:r>
              <w:t>del_standard_patient_funds_frm</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461" w:right="1301"/>
            </w:pPr>
            <w:r>
              <w:t>Fired when a row is deleted from the standard_patient_funds_form</w:t>
            </w:r>
            <w:r>
              <w:rPr>
                <w:spacing w:val="-2"/>
              </w:rPr>
              <w:t xml:space="preserve"> </w:t>
            </w:r>
            <w:r>
              <w:t>table.</w:t>
            </w:r>
          </w:p>
          <w:p w:rsidR="00552DEB" w:rsidRDefault="002F7C93">
            <w:pPr>
              <w:pStyle w:val="TableParagraph"/>
              <w:spacing w:before="46"/>
              <w:ind w:left="461" w:right="142"/>
            </w:pPr>
            <w:r>
              <w:t>Updates the standard_data_ind flag on rows in</w:t>
            </w:r>
            <w:r>
              <w:rPr>
                <w:spacing w:val="-14"/>
              </w:rPr>
              <w:t xml:space="preserve"> </w:t>
            </w:r>
            <w:r>
              <w:t>the patient_fund_form table having the same form_id as the row being deleted from the standard_patient_funds_form table.</w:t>
            </w:r>
          </w:p>
          <w:p w:rsidR="00552DEB" w:rsidRDefault="002F7C93">
            <w:pPr>
              <w:pStyle w:val="TableParagraph"/>
              <w:spacing w:before="49" w:line="259" w:lineRule="auto"/>
              <w:ind w:left="461" w:right="177"/>
            </w:pPr>
            <w:r>
              <w:t>Allows individual stations to choose to include or not include the deleted standard patient funds form type.</w:t>
            </w:r>
          </w:p>
        </w:tc>
      </w:tr>
      <w:tr w:rsidR="00552DEB">
        <w:trPr>
          <w:trHeight w:val="2344"/>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del_standard_patient_funds_rmk</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line="244" w:lineRule="auto"/>
              <w:ind w:left="461" w:right="1234"/>
            </w:pPr>
            <w:r>
              <w:t>Fired when a row is deleted from the standard_patient_funds_remark</w:t>
            </w:r>
            <w:r>
              <w:rPr>
                <w:spacing w:val="-12"/>
              </w:rPr>
              <w:t xml:space="preserve"> </w:t>
            </w:r>
            <w:r>
              <w:t>table.</w:t>
            </w:r>
          </w:p>
          <w:p w:rsidR="00552DEB" w:rsidRDefault="002F7C93">
            <w:pPr>
              <w:pStyle w:val="TableParagraph"/>
              <w:spacing w:before="39"/>
              <w:ind w:left="461" w:right="142"/>
            </w:pPr>
            <w:r>
              <w:t>Updates the standard_data_ind flag on rows in</w:t>
            </w:r>
            <w:r>
              <w:rPr>
                <w:spacing w:val="-14"/>
              </w:rPr>
              <w:t xml:space="preserve"> </w:t>
            </w:r>
            <w:r>
              <w:t>the patient_funds_remark table having the same rmks_cd as the row being deleted from the standard_patient_funds_remark</w:t>
            </w:r>
            <w:r>
              <w:rPr>
                <w:spacing w:val="-1"/>
              </w:rPr>
              <w:t xml:space="preserve"> </w:t>
            </w:r>
            <w:r>
              <w:t>table.</w:t>
            </w:r>
          </w:p>
          <w:p w:rsidR="00552DEB" w:rsidRDefault="002F7C93">
            <w:pPr>
              <w:pStyle w:val="TableParagraph"/>
              <w:spacing w:before="46" w:line="256" w:lineRule="auto"/>
              <w:ind w:left="461" w:right="177"/>
            </w:pPr>
            <w:r>
              <w:t>Allows individual stations to choose to include or not include the deleted standard remark type.</w:t>
            </w:r>
          </w:p>
        </w:tc>
      </w:tr>
      <w:tr w:rsidR="00552DEB">
        <w:trPr>
          <w:trHeight w:val="2340"/>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del_standard_payee_type</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line="244" w:lineRule="auto"/>
              <w:ind w:left="461" w:right="1301"/>
            </w:pPr>
            <w:r>
              <w:t>Fired when a row is deleted from the standard_payee_type</w:t>
            </w:r>
            <w:r>
              <w:rPr>
                <w:spacing w:val="-3"/>
              </w:rPr>
              <w:t xml:space="preserve"> </w:t>
            </w:r>
            <w:r>
              <w:t>table.</w:t>
            </w:r>
          </w:p>
          <w:p w:rsidR="00552DEB" w:rsidRDefault="002F7C93">
            <w:pPr>
              <w:pStyle w:val="TableParagraph"/>
              <w:spacing w:before="40" w:line="237" w:lineRule="auto"/>
              <w:ind w:left="461" w:right="142"/>
            </w:pPr>
            <w:r>
              <w:t>Updates the standard_data_ind flag on rows in</w:t>
            </w:r>
            <w:r>
              <w:rPr>
                <w:spacing w:val="-14"/>
              </w:rPr>
              <w:t xml:space="preserve"> </w:t>
            </w:r>
            <w:r>
              <w:t>the payee_type table having the same payee_type_cd as the row being deleted from the standard_payee_type</w:t>
            </w:r>
            <w:r>
              <w:rPr>
                <w:spacing w:val="-3"/>
              </w:rPr>
              <w:t xml:space="preserve"> </w:t>
            </w:r>
            <w:r>
              <w:t>table.</w:t>
            </w:r>
          </w:p>
          <w:p w:rsidR="00552DEB" w:rsidRDefault="002F7C93">
            <w:pPr>
              <w:pStyle w:val="TableParagraph"/>
              <w:spacing w:before="53" w:line="259" w:lineRule="auto"/>
              <w:ind w:left="461" w:right="177"/>
            </w:pPr>
            <w:r>
              <w:t>Allows individual stations to choose to include or not include the deleted standard payee type.</w:t>
            </w:r>
          </w:p>
        </w:tc>
      </w:tr>
      <w:tr w:rsidR="00552DEB">
        <w:trPr>
          <w:trHeight w:val="234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100"/>
            </w:pPr>
            <w:r>
              <w:t>del_standard_reference_type</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461" w:right="1301"/>
            </w:pPr>
            <w:r>
              <w:t>Fired when a row is deleted from the standard_reference_type</w:t>
            </w:r>
            <w:r>
              <w:rPr>
                <w:spacing w:val="-3"/>
              </w:rPr>
              <w:t xml:space="preserve"> </w:t>
            </w:r>
            <w:r>
              <w:t>table.</w:t>
            </w:r>
          </w:p>
          <w:p w:rsidR="00552DEB" w:rsidRDefault="002F7C93">
            <w:pPr>
              <w:pStyle w:val="TableParagraph"/>
              <w:spacing w:before="46"/>
              <w:ind w:left="461" w:right="142"/>
            </w:pPr>
            <w:r>
              <w:t>Updates the standard_data_ind flag on rows in</w:t>
            </w:r>
            <w:r>
              <w:rPr>
                <w:spacing w:val="-14"/>
              </w:rPr>
              <w:t xml:space="preserve"> </w:t>
            </w:r>
            <w:r>
              <w:t>the reference_type table having the same reference_txt as the row being deleted from the standard_reference_type</w:t>
            </w:r>
            <w:r>
              <w:rPr>
                <w:spacing w:val="-3"/>
              </w:rPr>
              <w:t xml:space="preserve"> </w:t>
            </w:r>
            <w:r>
              <w:t>table.</w:t>
            </w:r>
          </w:p>
          <w:p w:rsidR="00552DEB" w:rsidRDefault="002F7C93">
            <w:pPr>
              <w:pStyle w:val="TableParagraph"/>
              <w:spacing w:before="49" w:line="259" w:lineRule="auto"/>
              <w:ind w:left="461" w:right="177"/>
            </w:pPr>
            <w:r>
              <w:t>Allows individual stations to choose to include or not include the deleted standard reference type.</w:t>
            </w:r>
          </w:p>
        </w:tc>
      </w:tr>
      <w:tr w:rsidR="00552DEB">
        <w:trPr>
          <w:trHeight w:val="2013"/>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ins_acct_amt</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line="244" w:lineRule="auto"/>
              <w:ind w:left="461" w:right="1326"/>
            </w:pPr>
            <w:r>
              <w:t>Fired when a row is inserted into the account_transaction table.</w:t>
            </w:r>
          </w:p>
          <w:p w:rsidR="00552DEB" w:rsidRDefault="002F7C93">
            <w:pPr>
              <w:pStyle w:val="TableParagraph"/>
              <w:spacing w:before="43" w:line="259" w:lineRule="auto"/>
              <w:ind w:left="461" w:right="429"/>
            </w:pPr>
            <w:r>
              <w:t>Updates the total balance, available balance, deferred balance, private source and gratuitous balances, and actual monthly and weekly restriction amounts of the patient_account associated with the transaction.</w:t>
            </w:r>
          </w:p>
        </w:tc>
      </w:tr>
    </w:tbl>
    <w:p w:rsidR="00552DEB" w:rsidRDefault="002F7C93">
      <w:pPr>
        <w:rPr>
          <w:sz w:val="2"/>
          <w:szCs w:val="2"/>
        </w:rPr>
      </w:pPr>
      <w:r>
        <w:rPr>
          <w:noProof/>
        </w:rPr>
        <w:drawing>
          <wp:anchor distT="0" distB="0" distL="0" distR="0" simplePos="0" relativeHeight="483037696" behindDoc="1" locked="0" layoutInCell="1" allowOverlap="1">
            <wp:simplePos x="0" y="0"/>
            <wp:positionH relativeFrom="page">
              <wp:posOffset>3732506</wp:posOffset>
            </wp:positionH>
            <wp:positionV relativeFrom="page">
              <wp:posOffset>1454682</wp:posOffset>
            </wp:positionV>
            <wp:extent cx="34204" cy="33527"/>
            <wp:effectExtent l="0" t="0" r="0" b="0"/>
            <wp:wrapNone/>
            <wp:docPr id="7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38208" behindDoc="1" locked="0" layoutInCell="1" allowOverlap="1">
            <wp:simplePos x="0" y="0"/>
            <wp:positionH relativeFrom="page">
              <wp:posOffset>3732506</wp:posOffset>
            </wp:positionH>
            <wp:positionV relativeFrom="page">
              <wp:posOffset>1805202</wp:posOffset>
            </wp:positionV>
            <wp:extent cx="34204" cy="33527"/>
            <wp:effectExtent l="0" t="0" r="0" b="0"/>
            <wp:wrapNone/>
            <wp:docPr id="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38720" behindDoc="1" locked="0" layoutInCell="1" allowOverlap="1">
            <wp:simplePos x="0" y="0"/>
            <wp:positionH relativeFrom="page">
              <wp:posOffset>3732506</wp:posOffset>
            </wp:positionH>
            <wp:positionV relativeFrom="page">
              <wp:posOffset>2478937</wp:posOffset>
            </wp:positionV>
            <wp:extent cx="34204" cy="33527"/>
            <wp:effectExtent l="0" t="0" r="0" b="0"/>
            <wp:wrapNone/>
            <wp:docPr id="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39232" behindDoc="1" locked="0" layoutInCell="1" allowOverlap="1">
            <wp:simplePos x="0" y="0"/>
            <wp:positionH relativeFrom="page">
              <wp:posOffset>3732506</wp:posOffset>
            </wp:positionH>
            <wp:positionV relativeFrom="page">
              <wp:posOffset>3106316</wp:posOffset>
            </wp:positionV>
            <wp:extent cx="34204" cy="33527"/>
            <wp:effectExtent l="0" t="0" r="0" b="0"/>
            <wp:wrapNone/>
            <wp:docPr id="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39744" behindDoc="1" locked="0" layoutInCell="1" allowOverlap="1">
            <wp:simplePos x="0" y="0"/>
            <wp:positionH relativeFrom="page">
              <wp:posOffset>3732506</wp:posOffset>
            </wp:positionH>
            <wp:positionV relativeFrom="page">
              <wp:posOffset>3458741</wp:posOffset>
            </wp:positionV>
            <wp:extent cx="34204" cy="33527"/>
            <wp:effectExtent l="0" t="0" r="0" b="0"/>
            <wp:wrapNone/>
            <wp:docPr id="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0256" behindDoc="1" locked="0" layoutInCell="1" allowOverlap="1">
            <wp:simplePos x="0" y="0"/>
            <wp:positionH relativeFrom="page">
              <wp:posOffset>3732506</wp:posOffset>
            </wp:positionH>
            <wp:positionV relativeFrom="page">
              <wp:posOffset>4130571</wp:posOffset>
            </wp:positionV>
            <wp:extent cx="34204" cy="33527"/>
            <wp:effectExtent l="0" t="0" r="0" b="0"/>
            <wp:wrapNone/>
            <wp:docPr id="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0768" behindDoc="1" locked="0" layoutInCell="1" allowOverlap="1">
            <wp:simplePos x="0" y="0"/>
            <wp:positionH relativeFrom="page">
              <wp:posOffset>3732506</wp:posOffset>
            </wp:positionH>
            <wp:positionV relativeFrom="page">
              <wp:posOffset>4601741</wp:posOffset>
            </wp:positionV>
            <wp:extent cx="34204" cy="33527"/>
            <wp:effectExtent l="0" t="0" r="0" b="0"/>
            <wp:wrapNone/>
            <wp:docPr id="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1280" behindDoc="1" locked="0" layoutInCell="1" allowOverlap="1">
            <wp:simplePos x="0" y="0"/>
            <wp:positionH relativeFrom="page">
              <wp:posOffset>3732506</wp:posOffset>
            </wp:positionH>
            <wp:positionV relativeFrom="page">
              <wp:posOffset>4953532</wp:posOffset>
            </wp:positionV>
            <wp:extent cx="34204" cy="33527"/>
            <wp:effectExtent l="0" t="0" r="0" b="0"/>
            <wp:wrapNone/>
            <wp:docPr id="8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1792" behindDoc="1" locked="0" layoutInCell="1" allowOverlap="1">
            <wp:simplePos x="0" y="0"/>
            <wp:positionH relativeFrom="page">
              <wp:posOffset>3732506</wp:posOffset>
            </wp:positionH>
            <wp:positionV relativeFrom="page">
              <wp:posOffset>5624091</wp:posOffset>
            </wp:positionV>
            <wp:extent cx="34204" cy="33527"/>
            <wp:effectExtent l="0" t="0" r="0" b="0"/>
            <wp:wrapNone/>
            <wp:docPr id="8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2304" behindDoc="1" locked="0" layoutInCell="1" allowOverlap="1">
            <wp:simplePos x="0" y="0"/>
            <wp:positionH relativeFrom="page">
              <wp:posOffset>3732506</wp:posOffset>
            </wp:positionH>
            <wp:positionV relativeFrom="page">
              <wp:posOffset>6095262</wp:posOffset>
            </wp:positionV>
            <wp:extent cx="34204" cy="33527"/>
            <wp:effectExtent l="0" t="0" r="0" b="0"/>
            <wp:wrapNone/>
            <wp:docPr id="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2816" behindDoc="1" locked="0" layoutInCell="1" allowOverlap="1">
            <wp:simplePos x="0" y="0"/>
            <wp:positionH relativeFrom="page">
              <wp:posOffset>3732506</wp:posOffset>
            </wp:positionH>
            <wp:positionV relativeFrom="page">
              <wp:posOffset>6445782</wp:posOffset>
            </wp:positionV>
            <wp:extent cx="34204" cy="33527"/>
            <wp:effectExtent l="0" t="0" r="0" b="0"/>
            <wp:wrapNone/>
            <wp:docPr id="9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3328" behindDoc="1" locked="0" layoutInCell="1" allowOverlap="1">
            <wp:simplePos x="0" y="0"/>
            <wp:positionH relativeFrom="page">
              <wp:posOffset>3732506</wp:posOffset>
            </wp:positionH>
            <wp:positionV relativeFrom="page">
              <wp:posOffset>7119517</wp:posOffset>
            </wp:positionV>
            <wp:extent cx="34204" cy="33527"/>
            <wp:effectExtent l="0" t="0" r="0" b="0"/>
            <wp:wrapNone/>
            <wp:docPr id="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3840" behindDoc="1" locked="0" layoutInCell="1" allowOverlap="1">
            <wp:simplePos x="0" y="0"/>
            <wp:positionH relativeFrom="page">
              <wp:posOffset>3732506</wp:posOffset>
            </wp:positionH>
            <wp:positionV relativeFrom="page">
              <wp:posOffset>7586877</wp:posOffset>
            </wp:positionV>
            <wp:extent cx="34204" cy="33527"/>
            <wp:effectExtent l="0" t="0" r="0" b="0"/>
            <wp:wrapNone/>
            <wp:docPr id="9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4352" behindDoc="1" locked="0" layoutInCell="1" allowOverlap="1">
            <wp:simplePos x="0" y="0"/>
            <wp:positionH relativeFrom="page">
              <wp:posOffset>3732506</wp:posOffset>
            </wp:positionH>
            <wp:positionV relativeFrom="page">
              <wp:posOffset>7942477</wp:posOffset>
            </wp:positionV>
            <wp:extent cx="34204" cy="33527"/>
            <wp:effectExtent l="0" t="0" r="0" b="0"/>
            <wp:wrapNone/>
            <wp:docPr id="9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2" cstate="print"/>
                    <a:stretch>
                      <a:fillRect/>
                    </a:stretch>
                  </pic:blipFill>
                  <pic:spPr>
                    <a:xfrm>
                      <a:off x="0" y="0"/>
                      <a:ext cx="34204" cy="33527"/>
                    </a:xfrm>
                    <a:prstGeom prst="rect">
                      <a:avLst/>
                    </a:prstGeom>
                  </pic:spPr>
                </pic:pic>
              </a:graphicData>
            </a:graphic>
          </wp:anchor>
        </w:drawing>
      </w:r>
    </w:p>
    <w:p w:rsidR="00552DEB" w:rsidRDefault="00552DEB">
      <w:pPr>
        <w:rPr>
          <w:sz w:val="2"/>
          <w:szCs w:val="2"/>
        </w:rPr>
        <w:sectPr w:rsidR="00552DEB">
          <w:pgSz w:w="12240" w:h="15840"/>
          <w:pgMar w:top="940" w:right="660" w:bottom="960" w:left="1300" w:header="734" w:footer="76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7"/>
        <w:gridCol w:w="3599"/>
        <w:gridCol w:w="5037"/>
      </w:tblGrid>
      <w:tr w:rsidR="00552DEB">
        <w:trPr>
          <w:trHeight w:val="528"/>
        </w:trPr>
        <w:tc>
          <w:tcPr>
            <w:tcW w:w="757" w:type="dxa"/>
            <w:vMerge w:val="restart"/>
            <w:tcBorders>
              <w:left w:val="nil"/>
              <w:bottom w:val="nil"/>
              <w:right w:val="single" w:sz="4" w:space="0" w:color="000000"/>
            </w:tcBorders>
          </w:tcPr>
          <w:p w:rsidR="00552DEB" w:rsidRDefault="00552DEB">
            <w:pPr>
              <w:pStyle w:val="TableParagraph"/>
            </w:pPr>
          </w:p>
        </w:tc>
        <w:tc>
          <w:tcPr>
            <w:tcW w:w="3599"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0"/>
              <w:ind w:left="100"/>
              <w:rPr>
                <w:rFonts w:ascii="Arial"/>
                <w:b/>
              </w:rPr>
            </w:pPr>
            <w:r>
              <w:rPr>
                <w:rFonts w:ascii="Arial"/>
                <w:b/>
              </w:rPr>
              <w:t>Trigger Name</w:t>
            </w:r>
          </w:p>
        </w:tc>
        <w:tc>
          <w:tcPr>
            <w:tcW w:w="5037" w:type="dxa"/>
            <w:tcBorders>
              <w:top w:val="single" w:sz="8"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0"/>
              <w:ind w:left="101"/>
              <w:rPr>
                <w:rFonts w:ascii="Arial"/>
                <w:b/>
              </w:rPr>
            </w:pPr>
            <w:r>
              <w:rPr>
                <w:rFonts w:ascii="Arial"/>
                <w:b/>
              </w:rPr>
              <w:t>Description</w:t>
            </w:r>
          </w:p>
        </w:tc>
      </w:tr>
      <w:tr w:rsidR="00552DEB">
        <w:trPr>
          <w:trHeight w:val="952"/>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12" w:space="0" w:color="000000"/>
              <w:left w:val="single" w:sz="4" w:space="0" w:color="000000"/>
              <w:bottom w:val="single" w:sz="4" w:space="0" w:color="000000"/>
              <w:right w:val="single" w:sz="4" w:space="0" w:color="000000"/>
            </w:tcBorders>
          </w:tcPr>
          <w:p w:rsidR="00552DEB" w:rsidRDefault="00552DEB">
            <w:pPr>
              <w:pStyle w:val="TableParagraph"/>
            </w:pPr>
          </w:p>
        </w:tc>
        <w:tc>
          <w:tcPr>
            <w:tcW w:w="5037" w:type="dxa"/>
            <w:tcBorders>
              <w:top w:val="single" w:sz="12" w:space="0" w:color="000000"/>
              <w:left w:val="single" w:sz="4" w:space="0" w:color="000000"/>
              <w:bottom w:val="single" w:sz="4" w:space="0" w:color="000000"/>
              <w:right w:val="single" w:sz="4" w:space="0" w:color="000000"/>
            </w:tcBorders>
          </w:tcPr>
          <w:p w:rsidR="00552DEB" w:rsidRDefault="002F7C93">
            <w:pPr>
              <w:pStyle w:val="TableParagraph"/>
              <w:spacing w:before="20"/>
              <w:ind w:left="461"/>
            </w:pPr>
            <w:r>
              <w:t>Updates the running balance in the transaction</w:t>
            </w:r>
          </w:p>
          <w:p w:rsidR="00552DEB" w:rsidRDefault="002F7C93">
            <w:pPr>
              <w:pStyle w:val="TableParagraph"/>
              <w:spacing w:before="104" w:line="270" w:lineRule="atLeast"/>
              <w:ind w:left="461" w:right="379"/>
            </w:pPr>
            <w:r>
              <w:t>Sets the account status of the patient account to active („A‟).</w:t>
            </w:r>
          </w:p>
        </w:tc>
      </w:tr>
      <w:tr w:rsidR="00552DEB">
        <w:trPr>
          <w:trHeight w:val="1250"/>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17"/>
              <w:ind w:left="100"/>
            </w:pPr>
            <w:r>
              <w:t>ins_acct_trans</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17" w:line="244" w:lineRule="auto"/>
              <w:ind w:left="461" w:right="1326"/>
            </w:pPr>
            <w:r>
              <w:t>Fired when a row is inserted into the account_transaction table.</w:t>
            </w:r>
          </w:p>
          <w:p w:rsidR="00552DEB" w:rsidRDefault="002F7C93">
            <w:pPr>
              <w:pStyle w:val="TableParagraph"/>
              <w:spacing w:before="41" w:line="256" w:lineRule="auto"/>
              <w:ind w:left="461" w:right="244"/>
            </w:pPr>
            <w:r>
              <w:t>Updates the default institution for transaction for the current user.</w:t>
            </w:r>
          </w:p>
        </w:tc>
      </w:tr>
      <w:tr w:rsidR="00552DEB">
        <w:trPr>
          <w:trHeight w:val="2088"/>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ins_standard_income_src_type</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461" w:right="1326"/>
            </w:pPr>
            <w:r>
              <w:t>Fired when a row is inserted into the standard_income_source_type table.</w:t>
            </w:r>
          </w:p>
          <w:p w:rsidR="00552DEB" w:rsidRDefault="002F7C93">
            <w:pPr>
              <w:pStyle w:val="TableParagraph"/>
              <w:spacing w:before="48" w:line="261" w:lineRule="auto"/>
              <w:ind w:left="461" w:right="220"/>
            </w:pPr>
            <w:r>
              <w:t xml:space="preserve">Adds the new standard income source type to the income source type list for each institution </w:t>
            </w:r>
            <w:r>
              <w:rPr>
                <w:i/>
              </w:rPr>
              <w:t xml:space="preserve">or </w:t>
            </w:r>
            <w:r>
              <w:t>Sets the standard_data_ind flag to „Y‟ if the income_source_type_cd already exists at the institution.</w:t>
            </w:r>
          </w:p>
        </w:tc>
      </w:tr>
      <w:tr w:rsidR="00552DEB">
        <w:trPr>
          <w:trHeight w:val="1835"/>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ins_standard_patient_funds_frm</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461" w:right="1326"/>
            </w:pPr>
            <w:r>
              <w:t>Fired when a row is inserted into the standard_patient_funds_form table.</w:t>
            </w:r>
          </w:p>
          <w:p w:rsidR="00552DEB" w:rsidRDefault="002F7C93">
            <w:pPr>
              <w:pStyle w:val="TableParagraph"/>
              <w:spacing w:before="51"/>
              <w:ind w:left="461" w:right="153"/>
              <w:rPr>
                <w:i/>
              </w:rPr>
            </w:pPr>
            <w:r>
              <w:t xml:space="preserve">Adds the new standard form type to the form type list for each institution </w:t>
            </w:r>
            <w:r>
              <w:rPr>
                <w:i/>
              </w:rPr>
              <w:t>or</w:t>
            </w:r>
          </w:p>
          <w:p w:rsidR="00552DEB" w:rsidRDefault="002F7C93">
            <w:pPr>
              <w:pStyle w:val="TableParagraph"/>
              <w:spacing w:before="31" w:line="259" w:lineRule="auto"/>
              <w:ind w:left="461" w:right="642"/>
            </w:pPr>
            <w:r>
              <w:t>Sets the standard_data_ind flag to „Y‟ if the form_id already exists at the institution.</w:t>
            </w:r>
          </w:p>
        </w:tc>
      </w:tr>
      <w:tr w:rsidR="00552DEB">
        <w:trPr>
          <w:trHeight w:val="1833"/>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ins_standard_patient_funds_rmk</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461" w:right="1222"/>
            </w:pPr>
            <w:r>
              <w:t>Fired when a row is inserted into the standard_patient_funds_remark table.</w:t>
            </w:r>
          </w:p>
          <w:p w:rsidR="00552DEB" w:rsidRDefault="002F7C93">
            <w:pPr>
              <w:pStyle w:val="TableParagraph"/>
              <w:spacing w:before="49"/>
              <w:ind w:left="461" w:right="196"/>
              <w:rPr>
                <w:i/>
              </w:rPr>
            </w:pPr>
            <w:r>
              <w:t xml:space="preserve">Adds the new standard remark type to the remark type list for each institution </w:t>
            </w:r>
            <w:r>
              <w:rPr>
                <w:i/>
              </w:rPr>
              <w:t>or</w:t>
            </w:r>
          </w:p>
          <w:p w:rsidR="00552DEB" w:rsidRDefault="002F7C93">
            <w:pPr>
              <w:pStyle w:val="TableParagraph"/>
              <w:spacing w:before="31" w:line="259" w:lineRule="auto"/>
              <w:ind w:left="461" w:right="642"/>
            </w:pPr>
            <w:r>
              <w:t>Sets the standard_data_ind flag to „Y‟ if the rmks_cd already exists at the institution.</w:t>
            </w:r>
          </w:p>
        </w:tc>
      </w:tr>
      <w:tr w:rsidR="00552DEB">
        <w:trPr>
          <w:trHeight w:val="1830"/>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17"/>
              <w:ind w:left="100"/>
            </w:pPr>
            <w:r>
              <w:t>ins_standard_payee_type</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17" w:line="244" w:lineRule="auto"/>
              <w:ind w:left="461" w:right="1326"/>
            </w:pPr>
            <w:r>
              <w:t>Fired when a row is inserted into the standard_payee_type table.</w:t>
            </w:r>
          </w:p>
          <w:p w:rsidR="00552DEB" w:rsidRDefault="002F7C93">
            <w:pPr>
              <w:pStyle w:val="TableParagraph"/>
              <w:spacing w:before="41"/>
              <w:ind w:left="461" w:right="416"/>
              <w:rPr>
                <w:i/>
              </w:rPr>
            </w:pPr>
            <w:r>
              <w:t xml:space="preserve">Adds the new standard payee type to the payee type list for each institution </w:t>
            </w:r>
            <w:r>
              <w:rPr>
                <w:i/>
              </w:rPr>
              <w:t>or</w:t>
            </w:r>
          </w:p>
          <w:p w:rsidR="00552DEB" w:rsidRDefault="002F7C93">
            <w:pPr>
              <w:pStyle w:val="TableParagraph"/>
              <w:spacing w:before="34" w:line="259" w:lineRule="auto"/>
              <w:ind w:left="461" w:right="428"/>
            </w:pPr>
            <w:r>
              <w:t>Sets the standard_data_ind flag to „Y‟ if the payee_type_cd already exists at the institution.</w:t>
            </w:r>
          </w:p>
        </w:tc>
      </w:tr>
      <w:tr w:rsidR="00552DEB">
        <w:trPr>
          <w:trHeight w:val="1836"/>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ins_standard_reference_type</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line="242" w:lineRule="auto"/>
              <w:ind w:left="461" w:right="1326"/>
            </w:pPr>
            <w:r>
              <w:t>Fired when a row is inserted into the standard_reference_type table.</w:t>
            </w:r>
          </w:p>
          <w:p w:rsidR="00552DEB" w:rsidRDefault="002F7C93">
            <w:pPr>
              <w:pStyle w:val="TableParagraph"/>
              <w:spacing w:before="46" w:line="319" w:lineRule="auto"/>
              <w:ind w:left="461" w:right="679"/>
              <w:rPr>
                <w:i/>
              </w:rPr>
            </w:pPr>
            <w:r>
              <w:t xml:space="preserve">Adds the new standard reference type to the reference type list for each institution </w:t>
            </w:r>
            <w:r>
              <w:rPr>
                <w:i/>
              </w:rPr>
              <w:t>or</w:t>
            </w:r>
          </w:p>
          <w:p w:rsidR="00552DEB" w:rsidRDefault="002F7C93">
            <w:pPr>
              <w:pStyle w:val="TableParagraph"/>
              <w:spacing w:line="192" w:lineRule="exact"/>
              <w:ind w:left="461"/>
            </w:pPr>
            <w:r>
              <w:t>Sets the standard_data_ind flag to „Y‟ if the</w:t>
            </w:r>
          </w:p>
          <w:p w:rsidR="00552DEB" w:rsidRDefault="002F7C93">
            <w:pPr>
              <w:pStyle w:val="TableParagraph"/>
              <w:spacing w:before="21"/>
              <w:ind w:left="461"/>
            </w:pPr>
            <w:r>
              <w:t>reference_txt already exists at the institution.</w:t>
            </w:r>
          </w:p>
        </w:tc>
      </w:tr>
      <w:tr w:rsidR="00552DEB">
        <w:trPr>
          <w:trHeight w:val="937"/>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0"/>
            </w:pPr>
            <w:r>
              <w:t>ins_suspense</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461" w:right="489"/>
            </w:pPr>
            <w:r>
              <w:t>Fired when a row is inserted into the suspense table.</w:t>
            </w:r>
          </w:p>
          <w:p w:rsidR="00552DEB" w:rsidRDefault="002F7C93">
            <w:pPr>
              <w:pStyle w:val="TableParagraph"/>
              <w:spacing w:before="48"/>
              <w:ind w:left="461"/>
            </w:pPr>
            <w:r>
              <w:t>Updates the max suspense date</w:t>
            </w:r>
          </w:p>
        </w:tc>
      </w:tr>
    </w:tbl>
    <w:p w:rsidR="00552DEB" w:rsidRDefault="002F7C93">
      <w:pPr>
        <w:rPr>
          <w:sz w:val="2"/>
          <w:szCs w:val="2"/>
        </w:rPr>
      </w:pPr>
      <w:r>
        <w:rPr>
          <w:noProof/>
        </w:rPr>
        <w:drawing>
          <wp:anchor distT="0" distB="0" distL="0" distR="0" simplePos="0" relativeHeight="483044864" behindDoc="1" locked="0" layoutInCell="1" allowOverlap="1">
            <wp:simplePos x="0" y="0"/>
            <wp:positionH relativeFrom="page">
              <wp:posOffset>3732506</wp:posOffset>
            </wp:positionH>
            <wp:positionV relativeFrom="page">
              <wp:posOffset>1668041</wp:posOffset>
            </wp:positionV>
            <wp:extent cx="34204" cy="33527"/>
            <wp:effectExtent l="0" t="0" r="0" b="0"/>
            <wp:wrapNone/>
            <wp:docPr id="10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5376" behindDoc="1" locked="0" layoutInCell="1" allowOverlap="1">
            <wp:simplePos x="0" y="0"/>
            <wp:positionH relativeFrom="page">
              <wp:posOffset>3732506</wp:posOffset>
            </wp:positionH>
            <wp:positionV relativeFrom="page">
              <wp:posOffset>2021737</wp:posOffset>
            </wp:positionV>
            <wp:extent cx="34204" cy="33527"/>
            <wp:effectExtent l="0" t="0" r="0" b="0"/>
            <wp:wrapNone/>
            <wp:docPr id="10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5888" behindDoc="1" locked="0" layoutInCell="1" allowOverlap="1">
            <wp:simplePos x="0" y="0"/>
            <wp:positionH relativeFrom="page">
              <wp:posOffset>3732506</wp:posOffset>
            </wp:positionH>
            <wp:positionV relativeFrom="page">
              <wp:posOffset>2469412</wp:posOffset>
            </wp:positionV>
            <wp:extent cx="34204" cy="33527"/>
            <wp:effectExtent l="0" t="0" r="0" b="0"/>
            <wp:wrapNone/>
            <wp:docPr id="10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6400" behindDoc="1" locked="0" layoutInCell="1" allowOverlap="1">
            <wp:simplePos x="0" y="0"/>
            <wp:positionH relativeFrom="page">
              <wp:posOffset>3732506</wp:posOffset>
            </wp:positionH>
            <wp:positionV relativeFrom="page">
              <wp:posOffset>2821837</wp:posOffset>
            </wp:positionV>
            <wp:extent cx="34204" cy="33527"/>
            <wp:effectExtent l="0" t="0" r="0" b="0"/>
            <wp:wrapNone/>
            <wp:docPr id="10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6912" behindDoc="1" locked="0" layoutInCell="1" allowOverlap="1">
            <wp:simplePos x="0" y="0"/>
            <wp:positionH relativeFrom="page">
              <wp:posOffset>3732506</wp:posOffset>
            </wp:positionH>
            <wp:positionV relativeFrom="page">
              <wp:posOffset>3173627</wp:posOffset>
            </wp:positionV>
            <wp:extent cx="34204" cy="33527"/>
            <wp:effectExtent l="0" t="0" r="0" b="0"/>
            <wp:wrapNone/>
            <wp:docPr id="10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7424" behindDoc="1" locked="0" layoutInCell="1" allowOverlap="1">
            <wp:simplePos x="0" y="0"/>
            <wp:positionH relativeFrom="page">
              <wp:posOffset>3732506</wp:posOffset>
            </wp:positionH>
            <wp:positionV relativeFrom="page">
              <wp:posOffset>3801641</wp:posOffset>
            </wp:positionV>
            <wp:extent cx="34204" cy="33527"/>
            <wp:effectExtent l="0" t="0" r="0" b="0"/>
            <wp:wrapNone/>
            <wp:docPr id="1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7936" behindDoc="1" locked="0" layoutInCell="1" allowOverlap="1">
            <wp:simplePos x="0" y="0"/>
            <wp:positionH relativeFrom="page">
              <wp:posOffset>3732506</wp:posOffset>
            </wp:positionH>
            <wp:positionV relativeFrom="page">
              <wp:posOffset>4155337</wp:posOffset>
            </wp:positionV>
            <wp:extent cx="34204" cy="33527"/>
            <wp:effectExtent l="0" t="0" r="0" b="0"/>
            <wp:wrapNone/>
            <wp:docPr id="1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8448" behindDoc="1" locked="0" layoutInCell="1" allowOverlap="1">
            <wp:simplePos x="0" y="0"/>
            <wp:positionH relativeFrom="page">
              <wp:posOffset>3732506</wp:posOffset>
            </wp:positionH>
            <wp:positionV relativeFrom="page">
              <wp:posOffset>4496332</wp:posOffset>
            </wp:positionV>
            <wp:extent cx="34204" cy="33527"/>
            <wp:effectExtent l="0" t="0" r="0" b="0"/>
            <wp:wrapNone/>
            <wp:docPr id="1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8960" behindDoc="1" locked="0" layoutInCell="1" allowOverlap="1">
            <wp:simplePos x="0" y="0"/>
            <wp:positionH relativeFrom="page">
              <wp:posOffset>3732506</wp:posOffset>
            </wp:positionH>
            <wp:positionV relativeFrom="page">
              <wp:posOffset>4973216</wp:posOffset>
            </wp:positionV>
            <wp:extent cx="34204" cy="33527"/>
            <wp:effectExtent l="0" t="0" r="0" b="0"/>
            <wp:wrapNone/>
            <wp:docPr id="1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9472" behindDoc="1" locked="0" layoutInCell="1" allowOverlap="1">
            <wp:simplePos x="0" y="0"/>
            <wp:positionH relativeFrom="page">
              <wp:posOffset>3732506</wp:posOffset>
            </wp:positionH>
            <wp:positionV relativeFrom="page">
              <wp:posOffset>5325641</wp:posOffset>
            </wp:positionV>
            <wp:extent cx="34204" cy="33527"/>
            <wp:effectExtent l="0" t="0" r="0" b="0"/>
            <wp:wrapNone/>
            <wp:docPr id="1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49984" behindDoc="1" locked="0" layoutInCell="1" allowOverlap="1">
            <wp:simplePos x="0" y="0"/>
            <wp:positionH relativeFrom="page">
              <wp:posOffset>3732506</wp:posOffset>
            </wp:positionH>
            <wp:positionV relativeFrom="page">
              <wp:posOffset>5666637</wp:posOffset>
            </wp:positionV>
            <wp:extent cx="34204" cy="33527"/>
            <wp:effectExtent l="0" t="0" r="0" b="0"/>
            <wp:wrapNone/>
            <wp:docPr id="1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0496" behindDoc="1" locked="0" layoutInCell="1" allowOverlap="1">
            <wp:simplePos x="0" y="0"/>
            <wp:positionH relativeFrom="page">
              <wp:posOffset>3732506</wp:posOffset>
            </wp:positionH>
            <wp:positionV relativeFrom="page">
              <wp:posOffset>6142252</wp:posOffset>
            </wp:positionV>
            <wp:extent cx="34204" cy="33527"/>
            <wp:effectExtent l="0" t="0" r="0" b="0"/>
            <wp:wrapNone/>
            <wp:docPr id="1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1008" behindDoc="1" locked="0" layoutInCell="1" allowOverlap="1">
            <wp:simplePos x="0" y="0"/>
            <wp:positionH relativeFrom="page">
              <wp:posOffset>3732506</wp:posOffset>
            </wp:positionH>
            <wp:positionV relativeFrom="page">
              <wp:posOffset>6495946</wp:posOffset>
            </wp:positionV>
            <wp:extent cx="34204" cy="33527"/>
            <wp:effectExtent l="0" t="0" r="0" b="0"/>
            <wp:wrapNone/>
            <wp:docPr id="1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1520" behindDoc="1" locked="0" layoutInCell="1" allowOverlap="1">
            <wp:simplePos x="0" y="0"/>
            <wp:positionH relativeFrom="page">
              <wp:posOffset>3732506</wp:posOffset>
            </wp:positionH>
            <wp:positionV relativeFrom="page">
              <wp:posOffset>6838846</wp:posOffset>
            </wp:positionV>
            <wp:extent cx="34204" cy="33527"/>
            <wp:effectExtent l="0" t="0" r="0" b="0"/>
            <wp:wrapNone/>
            <wp:docPr id="1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2032" behindDoc="1" locked="0" layoutInCell="1" allowOverlap="1">
            <wp:simplePos x="0" y="0"/>
            <wp:positionH relativeFrom="page">
              <wp:posOffset>3732506</wp:posOffset>
            </wp:positionH>
            <wp:positionV relativeFrom="page">
              <wp:posOffset>7312556</wp:posOffset>
            </wp:positionV>
            <wp:extent cx="34204" cy="33527"/>
            <wp:effectExtent l="0" t="0" r="0" b="0"/>
            <wp:wrapNone/>
            <wp:docPr id="1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2544" behindDoc="1" locked="0" layoutInCell="1" allowOverlap="1">
            <wp:simplePos x="0" y="0"/>
            <wp:positionH relativeFrom="page">
              <wp:posOffset>3732506</wp:posOffset>
            </wp:positionH>
            <wp:positionV relativeFrom="page">
              <wp:posOffset>7666252</wp:posOffset>
            </wp:positionV>
            <wp:extent cx="34204" cy="33527"/>
            <wp:effectExtent l="0" t="0" r="0" b="0"/>
            <wp:wrapNone/>
            <wp:docPr id="1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3056" behindDoc="1" locked="0" layoutInCell="1" allowOverlap="1">
            <wp:simplePos x="0" y="0"/>
            <wp:positionH relativeFrom="page">
              <wp:posOffset>3732506</wp:posOffset>
            </wp:positionH>
            <wp:positionV relativeFrom="page">
              <wp:posOffset>8484767</wp:posOffset>
            </wp:positionV>
            <wp:extent cx="34204" cy="33528"/>
            <wp:effectExtent l="0" t="0" r="0" b="0"/>
            <wp:wrapNone/>
            <wp:docPr id="1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2" cstate="print"/>
                    <a:stretch>
                      <a:fillRect/>
                    </a:stretch>
                  </pic:blipFill>
                  <pic:spPr>
                    <a:xfrm>
                      <a:off x="0" y="0"/>
                      <a:ext cx="34204" cy="33528"/>
                    </a:xfrm>
                    <a:prstGeom prst="rect">
                      <a:avLst/>
                    </a:prstGeom>
                  </pic:spPr>
                </pic:pic>
              </a:graphicData>
            </a:graphic>
          </wp:anchor>
        </w:drawing>
      </w:r>
      <w:r>
        <w:rPr>
          <w:noProof/>
        </w:rPr>
        <w:drawing>
          <wp:anchor distT="0" distB="0" distL="0" distR="0" simplePos="0" relativeHeight="483053568" behindDoc="1" locked="0" layoutInCell="1" allowOverlap="1">
            <wp:simplePos x="0" y="0"/>
            <wp:positionH relativeFrom="page">
              <wp:posOffset>3732506</wp:posOffset>
            </wp:positionH>
            <wp:positionV relativeFrom="page">
              <wp:posOffset>8836556</wp:posOffset>
            </wp:positionV>
            <wp:extent cx="34204" cy="33528"/>
            <wp:effectExtent l="0" t="0" r="0" b="0"/>
            <wp:wrapNone/>
            <wp:docPr id="1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2" cstate="print"/>
                    <a:stretch>
                      <a:fillRect/>
                    </a:stretch>
                  </pic:blipFill>
                  <pic:spPr>
                    <a:xfrm>
                      <a:off x="0" y="0"/>
                      <a:ext cx="34204" cy="33528"/>
                    </a:xfrm>
                    <a:prstGeom prst="rect">
                      <a:avLst/>
                    </a:prstGeom>
                  </pic:spPr>
                </pic:pic>
              </a:graphicData>
            </a:graphic>
          </wp:anchor>
        </w:drawing>
      </w:r>
      <w:r>
        <w:rPr>
          <w:noProof/>
        </w:rPr>
        <w:drawing>
          <wp:anchor distT="0" distB="0" distL="0" distR="0" simplePos="0" relativeHeight="483054080" behindDoc="1" locked="0" layoutInCell="1" allowOverlap="1">
            <wp:simplePos x="0" y="0"/>
            <wp:positionH relativeFrom="page">
              <wp:posOffset>3771149</wp:posOffset>
            </wp:positionH>
            <wp:positionV relativeFrom="page">
              <wp:posOffset>1073288</wp:posOffset>
            </wp:positionV>
            <wp:extent cx="49530" cy="49529"/>
            <wp:effectExtent l="0" t="0" r="0" b="0"/>
            <wp:wrapNone/>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40" cstate="print"/>
                    <a:stretch>
                      <a:fillRect/>
                    </a:stretch>
                  </pic:blipFill>
                  <pic:spPr>
                    <a:xfrm>
                      <a:off x="0" y="0"/>
                      <a:ext cx="49530" cy="49529"/>
                    </a:xfrm>
                    <a:prstGeom prst="rect">
                      <a:avLst/>
                    </a:prstGeom>
                  </pic:spPr>
                </pic:pic>
              </a:graphicData>
            </a:graphic>
          </wp:anchor>
        </w:drawing>
      </w:r>
      <w:r>
        <w:rPr>
          <w:noProof/>
        </w:rPr>
        <w:drawing>
          <wp:anchor distT="0" distB="0" distL="0" distR="0" simplePos="0" relativeHeight="483054592" behindDoc="1" locked="0" layoutInCell="1" allowOverlap="1">
            <wp:simplePos x="0" y="0"/>
            <wp:positionH relativeFrom="page">
              <wp:posOffset>3734082</wp:posOffset>
            </wp:positionH>
            <wp:positionV relativeFrom="page">
              <wp:posOffset>1262335</wp:posOffset>
            </wp:positionV>
            <wp:extent cx="52297" cy="51339"/>
            <wp:effectExtent l="0" t="0" r="0" b="0"/>
            <wp:wrapNone/>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2" cstate="print"/>
                    <a:stretch>
                      <a:fillRect/>
                    </a:stretch>
                  </pic:blipFill>
                  <pic:spPr>
                    <a:xfrm>
                      <a:off x="0" y="0"/>
                      <a:ext cx="52297" cy="51339"/>
                    </a:xfrm>
                    <a:prstGeom prst="rect">
                      <a:avLst/>
                    </a:prstGeom>
                  </pic:spPr>
                </pic:pic>
              </a:graphicData>
            </a:graphic>
          </wp:anchor>
        </w:drawing>
      </w:r>
      <w:r>
        <w:rPr>
          <w:noProof/>
        </w:rPr>
        <w:drawing>
          <wp:anchor distT="0" distB="0" distL="0" distR="0" simplePos="0" relativeHeight="483055104" behindDoc="1" locked="0" layoutInCell="1" allowOverlap="1">
            <wp:simplePos x="0" y="0"/>
            <wp:positionH relativeFrom="page">
              <wp:posOffset>6247539</wp:posOffset>
            </wp:positionH>
            <wp:positionV relativeFrom="page">
              <wp:posOffset>7847576</wp:posOffset>
            </wp:positionV>
            <wp:extent cx="52181" cy="51339"/>
            <wp:effectExtent l="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2" cstate="print"/>
                    <a:stretch>
                      <a:fillRect/>
                    </a:stretch>
                  </pic:blipFill>
                  <pic:spPr>
                    <a:xfrm>
                      <a:off x="0" y="0"/>
                      <a:ext cx="52181" cy="51339"/>
                    </a:xfrm>
                    <a:prstGeom prst="rect">
                      <a:avLst/>
                    </a:prstGeom>
                  </pic:spPr>
                </pic:pic>
              </a:graphicData>
            </a:graphic>
          </wp:anchor>
        </w:drawing>
      </w:r>
    </w:p>
    <w:p w:rsidR="00552DEB" w:rsidRDefault="00552DEB">
      <w:pPr>
        <w:rPr>
          <w:sz w:val="2"/>
          <w:szCs w:val="2"/>
        </w:rPr>
        <w:sectPr w:rsidR="00552DEB">
          <w:pgSz w:w="12240" w:h="15840"/>
          <w:pgMar w:top="940" w:right="660" w:bottom="960" w:left="1300" w:header="734" w:footer="760" w:gutter="0"/>
          <w:cols w:space="720"/>
        </w:sectPr>
      </w:pPr>
    </w:p>
    <w:p w:rsidR="00552DEB" w:rsidRDefault="002F7C93">
      <w:pPr>
        <w:pStyle w:val="BodyText"/>
        <w:spacing w:line="20" w:lineRule="exact"/>
        <w:ind w:left="111"/>
        <w:rPr>
          <w:sz w:val="2"/>
        </w:rPr>
      </w:pPr>
      <w:r>
        <w:rPr>
          <w:noProof/>
        </w:rPr>
        <w:lastRenderedPageBreak/>
        <w:drawing>
          <wp:anchor distT="0" distB="0" distL="0" distR="0" simplePos="0" relativeHeight="483056128" behindDoc="1" locked="0" layoutInCell="1" allowOverlap="1">
            <wp:simplePos x="0" y="0"/>
            <wp:positionH relativeFrom="page">
              <wp:posOffset>3732506</wp:posOffset>
            </wp:positionH>
            <wp:positionV relativeFrom="page">
              <wp:posOffset>1628037</wp:posOffset>
            </wp:positionV>
            <wp:extent cx="34204" cy="33527"/>
            <wp:effectExtent l="0" t="0" r="0" b="0"/>
            <wp:wrapNone/>
            <wp:docPr id="1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6640" behindDoc="1" locked="0" layoutInCell="1" allowOverlap="1">
            <wp:simplePos x="0" y="0"/>
            <wp:positionH relativeFrom="page">
              <wp:posOffset>3732506</wp:posOffset>
            </wp:positionH>
            <wp:positionV relativeFrom="page">
              <wp:posOffset>1980462</wp:posOffset>
            </wp:positionV>
            <wp:extent cx="34204" cy="33527"/>
            <wp:effectExtent l="0" t="0" r="0" b="0"/>
            <wp:wrapNone/>
            <wp:docPr id="1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7152" behindDoc="1" locked="0" layoutInCell="1" allowOverlap="1">
            <wp:simplePos x="0" y="0"/>
            <wp:positionH relativeFrom="page">
              <wp:posOffset>3732506</wp:posOffset>
            </wp:positionH>
            <wp:positionV relativeFrom="page">
              <wp:posOffset>2751352</wp:posOffset>
            </wp:positionV>
            <wp:extent cx="34204" cy="33527"/>
            <wp:effectExtent l="0" t="0" r="0" b="0"/>
            <wp:wrapNone/>
            <wp:docPr id="1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7664" behindDoc="1" locked="0" layoutInCell="1" allowOverlap="1">
            <wp:simplePos x="0" y="0"/>
            <wp:positionH relativeFrom="page">
              <wp:posOffset>3732506</wp:posOffset>
            </wp:positionH>
            <wp:positionV relativeFrom="page">
              <wp:posOffset>3103777</wp:posOffset>
            </wp:positionV>
            <wp:extent cx="34204" cy="33527"/>
            <wp:effectExtent l="0" t="0" r="0" b="0"/>
            <wp:wrapNone/>
            <wp:docPr id="1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8176" behindDoc="1" locked="0" layoutInCell="1" allowOverlap="1">
            <wp:simplePos x="0" y="0"/>
            <wp:positionH relativeFrom="page">
              <wp:posOffset>3732506</wp:posOffset>
            </wp:positionH>
            <wp:positionV relativeFrom="page">
              <wp:posOffset>3874666</wp:posOffset>
            </wp:positionV>
            <wp:extent cx="34204" cy="33527"/>
            <wp:effectExtent l="0" t="0" r="0" b="0"/>
            <wp:wrapNone/>
            <wp:docPr id="1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8688" behindDoc="1" locked="0" layoutInCell="1" allowOverlap="1">
            <wp:simplePos x="0" y="0"/>
            <wp:positionH relativeFrom="page">
              <wp:posOffset>3732506</wp:posOffset>
            </wp:positionH>
            <wp:positionV relativeFrom="page">
              <wp:posOffset>4226457</wp:posOffset>
            </wp:positionV>
            <wp:extent cx="34204" cy="33527"/>
            <wp:effectExtent l="0" t="0" r="0" b="0"/>
            <wp:wrapNone/>
            <wp:docPr id="1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9200" behindDoc="1" locked="0" layoutInCell="1" allowOverlap="1">
            <wp:simplePos x="0" y="0"/>
            <wp:positionH relativeFrom="page">
              <wp:posOffset>3732506</wp:posOffset>
            </wp:positionH>
            <wp:positionV relativeFrom="page">
              <wp:posOffset>4837962</wp:posOffset>
            </wp:positionV>
            <wp:extent cx="34204" cy="33527"/>
            <wp:effectExtent l="0" t="0" r="0" b="0"/>
            <wp:wrapNone/>
            <wp:docPr id="1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59712" behindDoc="1" locked="0" layoutInCell="1" allowOverlap="1">
            <wp:simplePos x="0" y="0"/>
            <wp:positionH relativeFrom="page">
              <wp:posOffset>3732506</wp:posOffset>
            </wp:positionH>
            <wp:positionV relativeFrom="page">
              <wp:posOffset>5191657</wp:posOffset>
            </wp:positionV>
            <wp:extent cx="34204" cy="33527"/>
            <wp:effectExtent l="0" t="0" r="0" b="0"/>
            <wp:wrapNone/>
            <wp:docPr id="1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0224" behindDoc="1" locked="0" layoutInCell="1" allowOverlap="1">
            <wp:simplePos x="0" y="0"/>
            <wp:positionH relativeFrom="page">
              <wp:posOffset>3732506</wp:posOffset>
            </wp:positionH>
            <wp:positionV relativeFrom="page">
              <wp:posOffset>5641237</wp:posOffset>
            </wp:positionV>
            <wp:extent cx="34204" cy="33527"/>
            <wp:effectExtent l="0" t="0" r="0" b="0"/>
            <wp:wrapNone/>
            <wp:docPr id="1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0736" behindDoc="1" locked="0" layoutInCell="1" allowOverlap="1">
            <wp:simplePos x="0" y="0"/>
            <wp:positionH relativeFrom="page">
              <wp:posOffset>3732506</wp:posOffset>
            </wp:positionH>
            <wp:positionV relativeFrom="page">
              <wp:posOffset>5993027</wp:posOffset>
            </wp:positionV>
            <wp:extent cx="34204" cy="33527"/>
            <wp:effectExtent l="0" t="0" r="0" b="0"/>
            <wp:wrapNone/>
            <wp:docPr id="1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1248" behindDoc="1" locked="0" layoutInCell="1" allowOverlap="1">
            <wp:simplePos x="0" y="0"/>
            <wp:positionH relativeFrom="page">
              <wp:posOffset>3732506</wp:posOffset>
            </wp:positionH>
            <wp:positionV relativeFrom="page">
              <wp:posOffset>6443877</wp:posOffset>
            </wp:positionV>
            <wp:extent cx="34204" cy="33527"/>
            <wp:effectExtent l="0" t="0" r="0" b="0"/>
            <wp:wrapNone/>
            <wp:docPr id="1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1760" behindDoc="1" locked="0" layoutInCell="1" allowOverlap="1">
            <wp:simplePos x="0" y="0"/>
            <wp:positionH relativeFrom="page">
              <wp:posOffset>3732506</wp:posOffset>
            </wp:positionH>
            <wp:positionV relativeFrom="page">
              <wp:posOffset>6796302</wp:posOffset>
            </wp:positionV>
            <wp:extent cx="34204" cy="33527"/>
            <wp:effectExtent l="0" t="0" r="0" b="0"/>
            <wp:wrapNone/>
            <wp:docPr id="1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2272" behindDoc="1" locked="0" layoutInCell="1" allowOverlap="1">
            <wp:simplePos x="0" y="0"/>
            <wp:positionH relativeFrom="page">
              <wp:posOffset>3732506</wp:posOffset>
            </wp:positionH>
            <wp:positionV relativeFrom="page">
              <wp:posOffset>7245881</wp:posOffset>
            </wp:positionV>
            <wp:extent cx="34204" cy="33527"/>
            <wp:effectExtent l="0" t="0" r="0" b="0"/>
            <wp:wrapNone/>
            <wp:docPr id="16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2784" behindDoc="1" locked="0" layoutInCell="1" allowOverlap="1">
            <wp:simplePos x="0" y="0"/>
            <wp:positionH relativeFrom="page">
              <wp:posOffset>3732506</wp:posOffset>
            </wp:positionH>
            <wp:positionV relativeFrom="page">
              <wp:posOffset>7599577</wp:posOffset>
            </wp:positionV>
            <wp:extent cx="34204" cy="33527"/>
            <wp:effectExtent l="0" t="0" r="0" b="0"/>
            <wp:wrapNone/>
            <wp:docPr id="16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3296" behindDoc="1" locked="0" layoutInCell="1" allowOverlap="1">
            <wp:simplePos x="0" y="0"/>
            <wp:positionH relativeFrom="page">
              <wp:posOffset>5809516</wp:posOffset>
            </wp:positionH>
            <wp:positionV relativeFrom="page">
              <wp:posOffset>8272773</wp:posOffset>
            </wp:positionV>
            <wp:extent cx="52181" cy="51339"/>
            <wp:effectExtent l="0" t="0" r="0" b="0"/>
            <wp:wrapNone/>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12" cstate="print"/>
                    <a:stretch>
                      <a:fillRect/>
                    </a:stretch>
                  </pic:blipFill>
                  <pic:spPr>
                    <a:xfrm>
                      <a:off x="0" y="0"/>
                      <a:ext cx="52181" cy="51339"/>
                    </a:xfrm>
                    <a:prstGeom prst="rect">
                      <a:avLst/>
                    </a:prstGeom>
                  </pic:spPr>
                </pic:pic>
              </a:graphicData>
            </a:graphic>
          </wp:anchor>
        </w:drawing>
      </w:r>
      <w:r>
        <w:rPr>
          <w:noProof/>
        </w:rPr>
        <w:drawing>
          <wp:anchor distT="0" distB="0" distL="0" distR="0" simplePos="0" relativeHeight="483063808" behindDoc="1" locked="0" layoutInCell="1" allowOverlap="1">
            <wp:simplePos x="0" y="0"/>
            <wp:positionH relativeFrom="page">
              <wp:posOffset>3734082</wp:posOffset>
            </wp:positionH>
            <wp:positionV relativeFrom="page">
              <wp:posOffset>8057072</wp:posOffset>
            </wp:positionV>
            <wp:extent cx="52220" cy="51339"/>
            <wp:effectExtent l="0" t="0" r="0" b="0"/>
            <wp:wrapNone/>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2" cstate="print"/>
                    <a:stretch>
                      <a:fillRect/>
                    </a:stretch>
                  </pic:blipFill>
                  <pic:spPr>
                    <a:xfrm>
                      <a:off x="0" y="0"/>
                      <a:ext cx="52220" cy="51339"/>
                    </a:xfrm>
                    <a:prstGeom prst="rect">
                      <a:avLst/>
                    </a:prstGeom>
                  </pic:spPr>
                </pic:pic>
              </a:graphicData>
            </a:graphic>
          </wp:anchor>
        </w:drawing>
      </w:r>
      <w:r w:rsidR="00C1447C">
        <w:rPr>
          <w:sz w:val="2"/>
        </w:rPr>
      </w:r>
      <w:r w:rsidR="00C1447C">
        <w:rPr>
          <w:sz w:val="2"/>
        </w:rPr>
        <w:pict>
          <v:group id="_x0000_s1108" style="width:470.95pt;height:.7pt;mso-position-horizontal-relative:char;mso-position-vertical-relative:line" coordsize="9419,14">
            <v:rect id="_x0000_s1109" style="position:absolute;width:9419;height:14" fillcolor="black" stroked="f"/>
            <w10:anchorlock/>
          </v:group>
        </w:pict>
      </w:r>
    </w:p>
    <w:p w:rsidR="00552DEB" w:rsidRDefault="00552DEB">
      <w:pPr>
        <w:pStyle w:val="BodyText"/>
        <w:spacing w:before="10" w:after="1"/>
        <w:rPr>
          <w:sz w:val="23"/>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5036"/>
      </w:tblGrid>
      <w:tr w:rsidR="00552DEB">
        <w:trPr>
          <w:trHeight w:val="530"/>
        </w:trPr>
        <w:tc>
          <w:tcPr>
            <w:tcW w:w="3598" w:type="dxa"/>
            <w:tcBorders>
              <w:bottom w:val="single" w:sz="12" w:space="0" w:color="000000"/>
            </w:tcBorders>
            <w:shd w:val="clear" w:color="auto" w:fill="CCCCCC"/>
          </w:tcPr>
          <w:p w:rsidR="00552DEB" w:rsidRDefault="002F7C93">
            <w:pPr>
              <w:pStyle w:val="TableParagraph"/>
              <w:spacing w:before="141"/>
              <w:ind w:left="105"/>
              <w:rPr>
                <w:rFonts w:ascii="Arial"/>
                <w:b/>
              </w:rPr>
            </w:pPr>
            <w:r>
              <w:rPr>
                <w:rFonts w:ascii="Arial"/>
                <w:b/>
              </w:rPr>
              <w:t>Trigger Name</w:t>
            </w:r>
          </w:p>
        </w:tc>
        <w:tc>
          <w:tcPr>
            <w:tcW w:w="5036" w:type="dxa"/>
            <w:tcBorders>
              <w:bottom w:val="single" w:sz="12" w:space="0" w:color="000000"/>
            </w:tcBorders>
            <w:shd w:val="clear" w:color="auto" w:fill="CCCCCC"/>
          </w:tcPr>
          <w:p w:rsidR="00552DEB" w:rsidRDefault="002F7C93">
            <w:pPr>
              <w:pStyle w:val="TableParagraph"/>
              <w:spacing w:before="141"/>
              <w:ind w:left="108"/>
              <w:rPr>
                <w:rFonts w:ascii="Arial"/>
                <w:b/>
              </w:rPr>
            </w:pPr>
            <w:r>
              <w:rPr>
                <w:rFonts w:ascii="Arial"/>
                <w:b/>
              </w:rPr>
              <w:t>Description</w:t>
            </w:r>
          </w:p>
        </w:tc>
      </w:tr>
      <w:tr w:rsidR="00552DEB">
        <w:trPr>
          <w:trHeight w:val="608"/>
        </w:trPr>
        <w:tc>
          <w:tcPr>
            <w:tcW w:w="3598" w:type="dxa"/>
            <w:tcBorders>
              <w:top w:val="single" w:sz="12" w:space="0" w:color="000000"/>
            </w:tcBorders>
          </w:tcPr>
          <w:p w:rsidR="00552DEB" w:rsidRDefault="00552DEB">
            <w:pPr>
              <w:pStyle w:val="TableParagraph"/>
            </w:pPr>
          </w:p>
        </w:tc>
        <w:tc>
          <w:tcPr>
            <w:tcW w:w="5036" w:type="dxa"/>
            <w:tcBorders>
              <w:top w:val="single" w:sz="12" w:space="0" w:color="000000"/>
            </w:tcBorders>
          </w:tcPr>
          <w:p w:rsidR="00552DEB" w:rsidRDefault="002F7C93">
            <w:pPr>
              <w:pStyle w:val="TableParagraph"/>
              <w:spacing w:before="22" w:line="256" w:lineRule="auto"/>
              <w:ind w:left="468"/>
            </w:pPr>
            <w:r>
              <w:t>(max_suspense_dt) for the patient account associated with the suspense item.</w:t>
            </w:r>
          </w:p>
        </w:tc>
      </w:tr>
      <w:tr w:rsidR="00552DEB">
        <w:trPr>
          <w:trHeight w:val="1761"/>
        </w:trPr>
        <w:tc>
          <w:tcPr>
            <w:tcW w:w="3598" w:type="dxa"/>
          </w:tcPr>
          <w:p w:rsidR="00552DEB" w:rsidRDefault="002F7C93">
            <w:pPr>
              <w:pStyle w:val="TableParagraph"/>
              <w:spacing w:before="22"/>
              <w:ind w:left="105"/>
            </w:pPr>
            <w:r>
              <w:t>ins_upd_acct_trans</w:t>
            </w:r>
          </w:p>
        </w:tc>
        <w:tc>
          <w:tcPr>
            <w:tcW w:w="5036" w:type="dxa"/>
          </w:tcPr>
          <w:p w:rsidR="00552DEB" w:rsidRDefault="002F7C93">
            <w:pPr>
              <w:pStyle w:val="TableParagraph"/>
              <w:spacing w:before="22"/>
              <w:ind w:left="468" w:right="499"/>
            </w:pPr>
            <w:r>
              <w:t>Fired when a row is inserted or updated in the account_transaction table.</w:t>
            </w:r>
          </w:p>
          <w:p w:rsidR="00552DEB" w:rsidRDefault="002F7C93">
            <w:pPr>
              <w:pStyle w:val="TableParagraph"/>
              <w:spacing w:before="49" w:line="259" w:lineRule="auto"/>
              <w:ind w:left="468" w:right="47"/>
            </w:pPr>
            <w:r>
              <w:t>Updates the last transaction date (last_trans_entered_dt) and last activity date (last_activity_dt) for the patient account associated with the transaction.</w:t>
            </w:r>
          </w:p>
        </w:tc>
      </w:tr>
      <w:tr w:rsidR="00552DEB">
        <w:trPr>
          <w:trHeight w:val="1757"/>
        </w:trPr>
        <w:tc>
          <w:tcPr>
            <w:tcW w:w="3598" w:type="dxa"/>
          </w:tcPr>
          <w:p w:rsidR="00552DEB" w:rsidRDefault="002F7C93">
            <w:pPr>
              <w:pStyle w:val="TableParagraph"/>
              <w:spacing w:before="20"/>
              <w:ind w:left="105"/>
            </w:pPr>
            <w:r>
              <w:t>ins_upd_pat_acct</w:t>
            </w:r>
          </w:p>
        </w:tc>
        <w:tc>
          <w:tcPr>
            <w:tcW w:w="5036" w:type="dxa"/>
          </w:tcPr>
          <w:p w:rsidR="00552DEB" w:rsidRDefault="002F7C93">
            <w:pPr>
              <w:pStyle w:val="TableParagraph"/>
              <w:spacing w:before="20"/>
              <w:ind w:left="468" w:right="499"/>
            </w:pPr>
            <w:r>
              <w:t>Fired when a row is inserted or updated in the patient_account table.</w:t>
            </w:r>
          </w:p>
          <w:p w:rsidR="00552DEB" w:rsidRDefault="002F7C93">
            <w:pPr>
              <w:pStyle w:val="TableParagraph"/>
              <w:spacing w:before="48" w:line="259" w:lineRule="auto"/>
              <w:ind w:left="468" w:right="286"/>
            </w:pPr>
            <w:r>
              <w:t>Updates the patient account station_cd to ensure consistency with the current instn_id by crossreferencing the institution view (which references the SDS std_institution table).</w:t>
            </w:r>
          </w:p>
        </w:tc>
      </w:tr>
      <w:tr w:rsidR="00552DEB">
        <w:trPr>
          <w:trHeight w:val="1509"/>
        </w:trPr>
        <w:tc>
          <w:tcPr>
            <w:tcW w:w="3598" w:type="dxa"/>
          </w:tcPr>
          <w:p w:rsidR="00552DEB" w:rsidRDefault="002F7C93">
            <w:pPr>
              <w:pStyle w:val="TableParagraph"/>
              <w:spacing w:before="22"/>
              <w:ind w:left="105"/>
            </w:pPr>
            <w:r>
              <w:t>upd_deferral_dt</w:t>
            </w:r>
          </w:p>
        </w:tc>
        <w:tc>
          <w:tcPr>
            <w:tcW w:w="5036" w:type="dxa"/>
          </w:tcPr>
          <w:p w:rsidR="00552DEB" w:rsidRDefault="002F7C93">
            <w:pPr>
              <w:pStyle w:val="TableParagraph"/>
              <w:spacing w:before="22"/>
              <w:ind w:left="468" w:right="719"/>
            </w:pPr>
            <w:r>
              <w:t>Fired when the deferral_dt is changed in an account_transaction record.</w:t>
            </w:r>
          </w:p>
          <w:p w:rsidR="00552DEB" w:rsidRDefault="002F7C93">
            <w:pPr>
              <w:pStyle w:val="TableParagraph"/>
              <w:spacing w:before="49" w:line="259" w:lineRule="auto"/>
              <w:ind w:left="468" w:right="36"/>
            </w:pPr>
            <w:r>
              <w:t>Updates the available and deferred balances for the patient account associated with the transaction based on the old and new deferral dates.</w:t>
            </w:r>
          </w:p>
        </w:tc>
      </w:tr>
      <w:tr w:rsidR="00552DEB">
        <w:trPr>
          <w:trHeight w:val="1252"/>
        </w:trPr>
        <w:tc>
          <w:tcPr>
            <w:tcW w:w="3598" w:type="dxa"/>
          </w:tcPr>
          <w:p w:rsidR="00552DEB" w:rsidRDefault="002F7C93">
            <w:pPr>
              <w:pStyle w:val="TableParagraph"/>
              <w:spacing w:before="20"/>
              <w:ind w:left="105"/>
            </w:pPr>
            <w:r>
              <w:t>upd_director_payee_ind</w:t>
            </w:r>
          </w:p>
        </w:tc>
        <w:tc>
          <w:tcPr>
            <w:tcW w:w="5036" w:type="dxa"/>
          </w:tcPr>
          <w:p w:rsidR="00552DEB" w:rsidRDefault="002F7C93">
            <w:pPr>
              <w:pStyle w:val="TableParagraph"/>
              <w:spacing w:before="20" w:line="244" w:lineRule="auto"/>
              <w:ind w:left="468" w:right="96"/>
            </w:pPr>
            <w:r>
              <w:t>Fired when the director_payee_ind is changed in a guardian record.</w:t>
            </w:r>
          </w:p>
          <w:p w:rsidR="00552DEB" w:rsidRDefault="002F7C93">
            <w:pPr>
              <w:pStyle w:val="TableParagraph"/>
              <w:spacing w:before="40" w:line="256" w:lineRule="auto"/>
              <w:ind w:left="468" w:right="255"/>
            </w:pPr>
            <w:r>
              <w:t>Updates the (internal) director_payee_exists_ind indicator in patient_account.</w:t>
            </w:r>
          </w:p>
        </w:tc>
      </w:tr>
      <w:tr w:rsidR="00552DEB">
        <w:trPr>
          <w:trHeight w:val="1254"/>
        </w:trPr>
        <w:tc>
          <w:tcPr>
            <w:tcW w:w="3598" w:type="dxa"/>
          </w:tcPr>
          <w:p w:rsidR="00552DEB" w:rsidRDefault="002F7C93">
            <w:pPr>
              <w:pStyle w:val="TableParagraph"/>
              <w:spacing w:before="22"/>
              <w:ind w:left="105"/>
            </w:pPr>
            <w:r>
              <w:t>upd_patient_instn</w:t>
            </w:r>
          </w:p>
        </w:tc>
        <w:tc>
          <w:tcPr>
            <w:tcW w:w="5036" w:type="dxa"/>
          </w:tcPr>
          <w:p w:rsidR="00552DEB" w:rsidRDefault="002F7C93">
            <w:pPr>
              <w:pStyle w:val="TableParagraph"/>
              <w:spacing w:before="22"/>
              <w:ind w:left="468" w:right="1085"/>
            </w:pPr>
            <w:r>
              <w:t>Fired when the instn_id is changed in a patient_account record.</w:t>
            </w:r>
          </w:p>
          <w:p w:rsidR="00552DEB" w:rsidRDefault="002F7C93">
            <w:pPr>
              <w:pStyle w:val="TableParagraph"/>
              <w:spacing w:before="49" w:line="259" w:lineRule="auto"/>
              <w:ind w:left="468" w:right="377"/>
            </w:pPr>
            <w:r>
              <w:t>Adds an entry to the patient event log when the patient is assigned to a different institution.</w:t>
            </w:r>
          </w:p>
        </w:tc>
      </w:tr>
      <w:tr w:rsidR="00552DEB">
        <w:trPr>
          <w:trHeight w:val="1254"/>
        </w:trPr>
        <w:tc>
          <w:tcPr>
            <w:tcW w:w="3598" w:type="dxa"/>
          </w:tcPr>
          <w:p w:rsidR="00552DEB" w:rsidRDefault="002F7C93">
            <w:pPr>
              <w:pStyle w:val="TableParagraph"/>
              <w:spacing w:before="22"/>
              <w:ind w:left="105"/>
            </w:pPr>
            <w:r>
              <w:t>upd_patient_status</w:t>
            </w:r>
          </w:p>
        </w:tc>
        <w:tc>
          <w:tcPr>
            <w:tcW w:w="5036" w:type="dxa"/>
          </w:tcPr>
          <w:p w:rsidR="00552DEB" w:rsidRDefault="002F7C93">
            <w:pPr>
              <w:pStyle w:val="TableParagraph"/>
              <w:spacing w:before="22"/>
              <w:ind w:left="468" w:right="267"/>
            </w:pPr>
            <w:r>
              <w:t>Fired when the patient_status_cd is changed in a patient_account record.</w:t>
            </w:r>
          </w:p>
          <w:p w:rsidR="00552DEB" w:rsidRDefault="002F7C93">
            <w:pPr>
              <w:pStyle w:val="TableParagraph"/>
              <w:spacing w:before="49" w:line="259" w:lineRule="auto"/>
              <w:ind w:left="468" w:right="377"/>
            </w:pPr>
            <w:r>
              <w:t>Adds an entry to the patient event log when the patient status is changed.</w:t>
            </w:r>
          </w:p>
        </w:tc>
      </w:tr>
      <w:tr w:rsidR="00552DEB">
        <w:trPr>
          <w:trHeight w:val="1253"/>
        </w:trPr>
        <w:tc>
          <w:tcPr>
            <w:tcW w:w="3598" w:type="dxa"/>
          </w:tcPr>
          <w:p w:rsidR="00552DEB" w:rsidRDefault="002F7C93">
            <w:pPr>
              <w:pStyle w:val="TableParagraph"/>
              <w:spacing w:before="20"/>
              <w:ind w:left="105"/>
            </w:pPr>
            <w:r>
              <w:t>upd_patient_type</w:t>
            </w:r>
          </w:p>
        </w:tc>
        <w:tc>
          <w:tcPr>
            <w:tcW w:w="5036" w:type="dxa"/>
          </w:tcPr>
          <w:p w:rsidR="00552DEB" w:rsidRDefault="002F7C93">
            <w:pPr>
              <w:pStyle w:val="TableParagraph"/>
              <w:spacing w:before="20" w:line="244" w:lineRule="auto"/>
              <w:ind w:left="468" w:right="403"/>
            </w:pPr>
            <w:r>
              <w:t>Fired when the patient_type_cd is changed in</w:t>
            </w:r>
            <w:r>
              <w:rPr>
                <w:spacing w:val="-14"/>
              </w:rPr>
              <w:t xml:space="preserve"> </w:t>
            </w:r>
            <w:r>
              <w:t>a patient_account record.</w:t>
            </w:r>
          </w:p>
          <w:p w:rsidR="00552DEB" w:rsidRDefault="002F7C93">
            <w:pPr>
              <w:pStyle w:val="TableParagraph"/>
              <w:spacing w:before="41" w:line="256" w:lineRule="auto"/>
              <w:ind w:left="468" w:right="377"/>
            </w:pPr>
            <w:r>
              <w:t>Adds an entry to the patient event log when the patient type is changed.</w:t>
            </w:r>
          </w:p>
        </w:tc>
      </w:tr>
      <w:tr w:rsidR="00552DEB">
        <w:trPr>
          <w:trHeight w:val="1521"/>
        </w:trPr>
        <w:tc>
          <w:tcPr>
            <w:tcW w:w="3598" w:type="dxa"/>
          </w:tcPr>
          <w:p w:rsidR="00552DEB" w:rsidRDefault="002F7C93">
            <w:pPr>
              <w:pStyle w:val="TableParagraph"/>
              <w:spacing w:before="22"/>
              <w:ind w:left="105"/>
            </w:pPr>
            <w:r>
              <w:t>upd_standard_income_src_type</w:t>
            </w:r>
          </w:p>
        </w:tc>
        <w:tc>
          <w:tcPr>
            <w:tcW w:w="5036" w:type="dxa"/>
          </w:tcPr>
          <w:p w:rsidR="00552DEB" w:rsidRDefault="002F7C93">
            <w:pPr>
              <w:pStyle w:val="TableParagraph"/>
              <w:spacing w:before="87"/>
              <w:ind w:left="362"/>
            </w:pPr>
            <w:r>
              <w:t>Fired when a row is updated in the</w:t>
            </w:r>
          </w:p>
          <w:p w:rsidR="00552DEB" w:rsidRDefault="002F7C93">
            <w:pPr>
              <w:pStyle w:val="TableParagraph"/>
              <w:tabs>
                <w:tab w:val="left" w:pos="3632"/>
              </w:tabs>
              <w:spacing w:before="71" w:line="270" w:lineRule="atLeast"/>
              <w:ind w:left="108" w:right="279"/>
            </w:pPr>
            <w:r>
              <w:t>standard_income_source_type</w:t>
            </w:r>
            <w:r>
              <w:rPr>
                <w:spacing w:val="-3"/>
              </w:rPr>
              <w:t xml:space="preserve"> </w:t>
            </w:r>
            <w:r>
              <w:t>table.</w:t>
            </w:r>
            <w:r>
              <w:tab/>
              <w:t>Updates the data for rows in the patient_funds_form table</w:t>
            </w:r>
            <w:r>
              <w:rPr>
                <w:spacing w:val="-17"/>
              </w:rPr>
              <w:t xml:space="preserve"> </w:t>
            </w:r>
            <w:r>
              <w:t>having the same income_source_type_cd as the row being updated.</w:t>
            </w:r>
          </w:p>
        </w:tc>
      </w:tr>
    </w:tbl>
    <w:p w:rsidR="00552DEB" w:rsidRDefault="00552DEB">
      <w:pPr>
        <w:spacing w:line="270" w:lineRule="atLeast"/>
        <w:sectPr w:rsidR="00552DEB">
          <w:pgSz w:w="12240" w:h="15840"/>
          <w:pgMar w:top="940" w:right="660" w:bottom="960" w:left="1300" w:header="734" w:footer="760" w:gutter="0"/>
          <w:cols w:space="720"/>
        </w:sectPr>
      </w:pPr>
    </w:p>
    <w:tbl>
      <w:tblPr>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7"/>
        <w:gridCol w:w="3599"/>
        <w:gridCol w:w="5037"/>
      </w:tblGrid>
      <w:tr w:rsidR="00552DEB">
        <w:trPr>
          <w:trHeight w:val="406"/>
        </w:trPr>
        <w:tc>
          <w:tcPr>
            <w:tcW w:w="757" w:type="dxa"/>
            <w:vMerge w:val="restart"/>
            <w:tcBorders>
              <w:left w:val="nil"/>
              <w:bottom w:val="nil"/>
              <w:right w:val="single" w:sz="4" w:space="0" w:color="000000"/>
            </w:tcBorders>
          </w:tcPr>
          <w:p w:rsidR="00552DEB" w:rsidRDefault="00552DEB">
            <w:pPr>
              <w:pStyle w:val="TableParagraph"/>
            </w:pPr>
          </w:p>
        </w:tc>
        <w:tc>
          <w:tcPr>
            <w:tcW w:w="3599" w:type="dxa"/>
            <w:tcBorders>
              <w:top w:val="single" w:sz="8" w:space="0" w:color="000000"/>
              <w:left w:val="single" w:sz="4" w:space="0" w:color="000000"/>
              <w:bottom w:val="single" w:sz="4" w:space="0" w:color="000000"/>
              <w:right w:val="single" w:sz="4" w:space="0" w:color="000000"/>
            </w:tcBorders>
          </w:tcPr>
          <w:p w:rsidR="00552DEB" w:rsidRDefault="002F7C93">
            <w:pPr>
              <w:pStyle w:val="TableParagraph"/>
              <w:spacing w:before="23"/>
              <w:ind w:left="106"/>
            </w:pPr>
            <w:r>
              <w:t>upd_standard_patient_funds_frm</w:t>
            </w:r>
          </w:p>
        </w:tc>
        <w:tc>
          <w:tcPr>
            <w:tcW w:w="5037" w:type="dxa"/>
            <w:tcBorders>
              <w:top w:val="single" w:sz="8" w:space="0" w:color="000000"/>
              <w:left w:val="single" w:sz="4" w:space="0" w:color="000000"/>
              <w:bottom w:val="single" w:sz="4" w:space="0" w:color="000000"/>
              <w:right w:val="single" w:sz="4" w:space="0" w:color="000000"/>
            </w:tcBorders>
          </w:tcPr>
          <w:p w:rsidR="00552DEB" w:rsidRDefault="002F7C93">
            <w:pPr>
              <w:pStyle w:val="TableParagraph"/>
              <w:spacing w:before="88"/>
              <w:ind w:left="362"/>
            </w:pPr>
            <w:r>
              <w:t>Fired when a row is updated in the</w:t>
            </w:r>
          </w:p>
        </w:tc>
      </w:tr>
      <w:tr w:rsidR="00552DEB">
        <w:trPr>
          <w:trHeight w:val="529"/>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2"/>
              <w:ind w:left="106"/>
              <w:rPr>
                <w:rFonts w:ascii="Arial"/>
                <w:b/>
              </w:rPr>
            </w:pPr>
            <w:r>
              <w:rPr>
                <w:rFonts w:ascii="Arial"/>
                <w:b/>
              </w:rPr>
              <w:t>Trigger Name</w:t>
            </w:r>
          </w:p>
        </w:tc>
        <w:tc>
          <w:tcPr>
            <w:tcW w:w="5037" w:type="dxa"/>
            <w:tcBorders>
              <w:top w:val="single" w:sz="4" w:space="0" w:color="000000"/>
              <w:left w:val="single" w:sz="4" w:space="0" w:color="000000"/>
              <w:bottom w:val="single" w:sz="12" w:space="0" w:color="000000"/>
              <w:right w:val="single" w:sz="4" w:space="0" w:color="000000"/>
            </w:tcBorders>
            <w:shd w:val="clear" w:color="auto" w:fill="CCCCCC"/>
          </w:tcPr>
          <w:p w:rsidR="00552DEB" w:rsidRDefault="002F7C93">
            <w:pPr>
              <w:pStyle w:val="TableParagraph"/>
              <w:spacing w:before="142"/>
              <w:ind w:left="108"/>
              <w:rPr>
                <w:rFonts w:ascii="Arial"/>
                <w:b/>
              </w:rPr>
            </w:pPr>
            <w:r>
              <w:rPr>
                <w:rFonts w:ascii="Arial"/>
                <w:b/>
              </w:rPr>
              <w:t>Description</w:t>
            </w:r>
          </w:p>
        </w:tc>
      </w:tr>
      <w:tr w:rsidR="00552DEB">
        <w:trPr>
          <w:trHeight w:val="1189"/>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12" w:space="0" w:color="000000"/>
              <w:left w:val="single" w:sz="4" w:space="0" w:color="000000"/>
              <w:bottom w:val="single" w:sz="4" w:space="0" w:color="000000"/>
              <w:right w:val="single" w:sz="4" w:space="0" w:color="000000"/>
            </w:tcBorders>
          </w:tcPr>
          <w:p w:rsidR="00552DEB" w:rsidRDefault="00552DEB">
            <w:pPr>
              <w:pStyle w:val="TableParagraph"/>
            </w:pPr>
          </w:p>
        </w:tc>
        <w:tc>
          <w:tcPr>
            <w:tcW w:w="5037" w:type="dxa"/>
            <w:tcBorders>
              <w:top w:val="single" w:sz="12" w:space="0" w:color="000000"/>
              <w:left w:val="single" w:sz="4" w:space="0" w:color="000000"/>
              <w:bottom w:val="single" w:sz="4" w:space="0" w:color="000000"/>
              <w:right w:val="single" w:sz="4" w:space="0" w:color="000000"/>
            </w:tcBorders>
          </w:tcPr>
          <w:p w:rsidR="00552DEB" w:rsidRDefault="002F7C93">
            <w:pPr>
              <w:pStyle w:val="TableParagraph"/>
              <w:tabs>
                <w:tab w:val="left" w:pos="3906"/>
              </w:tabs>
              <w:spacing w:before="84" w:line="261" w:lineRule="auto"/>
              <w:ind w:left="108" w:right="395" w:firstLine="360"/>
            </w:pPr>
            <w:r>
              <w:t>standard_patient_funds_form</w:t>
            </w:r>
            <w:r>
              <w:rPr>
                <w:spacing w:val="-3"/>
              </w:rPr>
              <w:t xml:space="preserve"> </w:t>
            </w:r>
            <w:r>
              <w:t>table.</w:t>
            </w:r>
            <w:r>
              <w:tab/>
            </w:r>
            <w:r>
              <w:rPr>
                <w:spacing w:val="-4"/>
              </w:rPr>
              <w:t xml:space="preserve">Updates </w:t>
            </w:r>
            <w:r>
              <w:t>the data for rows in the patient_funds_form table having the same form_id as the row being</w:t>
            </w:r>
            <w:r>
              <w:rPr>
                <w:spacing w:val="-12"/>
              </w:rPr>
              <w:t xml:space="preserve"> </w:t>
            </w:r>
            <w:r>
              <w:t>updated.</w:t>
            </w:r>
          </w:p>
        </w:tc>
      </w:tr>
      <w:tr w:rsidR="00552DEB">
        <w:trPr>
          <w:trHeight w:val="1506"/>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6"/>
            </w:pPr>
            <w:r>
              <w:t>upd_standard_patient_funds_rmk</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85"/>
              <w:ind w:left="362"/>
            </w:pPr>
            <w:r>
              <w:t>Fired when a row is updated in the</w:t>
            </w:r>
          </w:p>
          <w:p w:rsidR="00552DEB" w:rsidRDefault="002F7C93">
            <w:pPr>
              <w:pStyle w:val="TableParagraph"/>
              <w:tabs>
                <w:tab w:val="left" w:pos="3740"/>
              </w:tabs>
              <w:spacing w:before="87" w:line="259" w:lineRule="auto"/>
              <w:ind w:left="108" w:right="236"/>
            </w:pPr>
            <w:r>
              <w:t>standard_patient_funds_remark</w:t>
            </w:r>
            <w:r>
              <w:rPr>
                <w:spacing w:val="-4"/>
              </w:rPr>
              <w:t xml:space="preserve"> </w:t>
            </w:r>
            <w:r>
              <w:t>table.</w:t>
            </w:r>
            <w:r>
              <w:tab/>
              <w:t xml:space="preserve">Updates </w:t>
            </w:r>
            <w:r>
              <w:rPr>
                <w:spacing w:val="-5"/>
              </w:rPr>
              <w:t xml:space="preserve">the </w:t>
            </w:r>
            <w:r>
              <w:t>data for rows in the patient_funds_remark table having the same rmks_cd as the row being</w:t>
            </w:r>
            <w:r>
              <w:rPr>
                <w:spacing w:val="-8"/>
              </w:rPr>
              <w:t xml:space="preserve"> </w:t>
            </w:r>
            <w:r>
              <w:t>updated.</w:t>
            </w:r>
          </w:p>
        </w:tc>
      </w:tr>
      <w:tr w:rsidR="00552DEB">
        <w:trPr>
          <w:trHeight w:val="1507"/>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106"/>
            </w:pPr>
            <w:r>
              <w:t>upd_standard_payee_type</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line="242" w:lineRule="auto"/>
              <w:ind w:left="468" w:right="1490"/>
            </w:pPr>
            <w:r>
              <w:t>Fired when a row is updated in the standard_payee_type table.</w:t>
            </w:r>
          </w:p>
          <w:p w:rsidR="00552DEB" w:rsidRDefault="002F7C93">
            <w:pPr>
              <w:pStyle w:val="TableParagraph"/>
              <w:spacing w:before="44" w:line="259" w:lineRule="auto"/>
              <w:ind w:left="468" w:right="641"/>
            </w:pPr>
            <w:r>
              <w:t>Updates the data for rows in the patient_funds_remark table having the same payee_type_cd as the row being updated.</w:t>
            </w:r>
          </w:p>
        </w:tc>
      </w:tr>
      <w:tr w:rsidR="00552DEB">
        <w:trPr>
          <w:trHeight w:val="1506"/>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106"/>
            </w:pPr>
            <w:r>
              <w:t>upd_standard_reference_type</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2"/>
              <w:ind w:left="468" w:right="1490"/>
            </w:pPr>
            <w:r>
              <w:t>Fired when a row is updated in the standard_reference_type table.</w:t>
            </w:r>
          </w:p>
          <w:p w:rsidR="00552DEB" w:rsidRDefault="002F7C93">
            <w:pPr>
              <w:pStyle w:val="TableParagraph"/>
              <w:spacing w:before="51" w:line="259" w:lineRule="auto"/>
              <w:ind w:left="468" w:right="641"/>
            </w:pPr>
            <w:r>
              <w:t>Updates the data for rows in the patient_funds_remark table having the same reference_txt as the row being updated.</w:t>
            </w:r>
          </w:p>
        </w:tc>
      </w:tr>
      <w:tr w:rsidR="00552DEB">
        <w:trPr>
          <w:trHeight w:val="1255"/>
        </w:trPr>
        <w:tc>
          <w:tcPr>
            <w:tcW w:w="757" w:type="dxa"/>
            <w:vMerge/>
            <w:tcBorders>
              <w:top w:val="nil"/>
              <w:left w:val="nil"/>
              <w:bottom w:val="nil"/>
              <w:right w:val="single" w:sz="4" w:space="0" w:color="000000"/>
            </w:tcBorders>
          </w:tcPr>
          <w:p w:rsidR="00552DEB" w:rsidRDefault="00552DEB">
            <w:pPr>
              <w:rPr>
                <w:sz w:val="2"/>
                <w:szCs w:val="2"/>
              </w:rPr>
            </w:pPr>
          </w:p>
        </w:tc>
        <w:tc>
          <w:tcPr>
            <w:tcW w:w="3599"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ind w:left="106"/>
            </w:pPr>
            <w:r>
              <w:t>upd_ward_nm</w:t>
            </w:r>
          </w:p>
        </w:tc>
        <w:tc>
          <w:tcPr>
            <w:tcW w:w="5037"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20" w:line="244" w:lineRule="auto"/>
              <w:ind w:left="468"/>
            </w:pPr>
            <w:r>
              <w:t>Fired when the ward_nm is changed in a patient_account record.</w:t>
            </w:r>
          </w:p>
          <w:p w:rsidR="00552DEB" w:rsidRDefault="002F7C93">
            <w:pPr>
              <w:pStyle w:val="TableParagraph"/>
              <w:spacing w:before="41" w:line="256" w:lineRule="auto"/>
              <w:ind w:left="468"/>
            </w:pPr>
            <w:r>
              <w:t>Adds an entry to the patient event log when the patient ward is changed.</w:t>
            </w:r>
          </w:p>
        </w:tc>
      </w:tr>
    </w:tbl>
    <w:p w:rsidR="00552DEB" w:rsidRDefault="002F7C93">
      <w:pPr>
        <w:pStyle w:val="Heading2"/>
        <w:numPr>
          <w:ilvl w:val="1"/>
          <w:numId w:val="6"/>
        </w:numPr>
        <w:tabs>
          <w:tab w:val="left" w:pos="751"/>
        </w:tabs>
        <w:spacing w:before="9"/>
        <w:ind w:left="750" w:hanging="625"/>
      </w:pPr>
      <w:r>
        <w:rPr>
          <w:noProof/>
        </w:rPr>
        <w:drawing>
          <wp:anchor distT="0" distB="0" distL="0" distR="0" simplePos="0" relativeHeight="483064320" behindDoc="1" locked="0" layoutInCell="1" allowOverlap="1">
            <wp:simplePos x="0" y="0"/>
            <wp:positionH relativeFrom="page">
              <wp:posOffset>3732506</wp:posOffset>
            </wp:positionH>
            <wp:positionV relativeFrom="page">
              <wp:posOffset>3050437</wp:posOffset>
            </wp:positionV>
            <wp:extent cx="34204" cy="33527"/>
            <wp:effectExtent l="0" t="0" r="0" b="0"/>
            <wp:wrapNone/>
            <wp:docPr id="1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4832" behindDoc="1" locked="0" layoutInCell="1" allowOverlap="1">
            <wp:simplePos x="0" y="0"/>
            <wp:positionH relativeFrom="page">
              <wp:posOffset>3732506</wp:posOffset>
            </wp:positionH>
            <wp:positionV relativeFrom="page">
              <wp:posOffset>3402227</wp:posOffset>
            </wp:positionV>
            <wp:extent cx="34204" cy="33527"/>
            <wp:effectExtent l="0" t="0" r="0" b="0"/>
            <wp:wrapNone/>
            <wp:docPr id="1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5344" behindDoc="1" locked="0" layoutInCell="1" allowOverlap="1">
            <wp:simplePos x="0" y="0"/>
            <wp:positionH relativeFrom="page">
              <wp:posOffset>3732506</wp:posOffset>
            </wp:positionH>
            <wp:positionV relativeFrom="page">
              <wp:posOffset>4013096</wp:posOffset>
            </wp:positionV>
            <wp:extent cx="34204" cy="33527"/>
            <wp:effectExtent l="0" t="0" r="0" b="0"/>
            <wp:wrapNone/>
            <wp:docPr id="1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5856" behindDoc="1" locked="0" layoutInCell="1" allowOverlap="1">
            <wp:simplePos x="0" y="0"/>
            <wp:positionH relativeFrom="page">
              <wp:posOffset>3732506</wp:posOffset>
            </wp:positionH>
            <wp:positionV relativeFrom="page">
              <wp:posOffset>4366791</wp:posOffset>
            </wp:positionV>
            <wp:extent cx="34204" cy="33527"/>
            <wp:effectExtent l="0" t="0" r="0" b="0"/>
            <wp:wrapNone/>
            <wp:docPr id="1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6368" behindDoc="1" locked="0" layoutInCell="1" allowOverlap="1">
            <wp:simplePos x="0" y="0"/>
            <wp:positionH relativeFrom="page">
              <wp:posOffset>3732506</wp:posOffset>
            </wp:positionH>
            <wp:positionV relativeFrom="paragraph">
              <wp:posOffset>-719153</wp:posOffset>
            </wp:positionV>
            <wp:extent cx="34204" cy="33527"/>
            <wp:effectExtent l="0" t="0" r="0" b="0"/>
            <wp:wrapNone/>
            <wp:docPr id="1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6880" behindDoc="1" locked="0" layoutInCell="1" allowOverlap="1">
            <wp:simplePos x="0" y="0"/>
            <wp:positionH relativeFrom="page">
              <wp:posOffset>3732506</wp:posOffset>
            </wp:positionH>
            <wp:positionV relativeFrom="paragraph">
              <wp:posOffset>-365458</wp:posOffset>
            </wp:positionV>
            <wp:extent cx="34204" cy="33527"/>
            <wp:effectExtent l="0" t="0" r="0" b="0"/>
            <wp:wrapNone/>
            <wp:docPr id="1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67392" behindDoc="1" locked="0" layoutInCell="1" allowOverlap="1">
            <wp:simplePos x="0" y="0"/>
            <wp:positionH relativeFrom="page">
              <wp:posOffset>3734082</wp:posOffset>
            </wp:positionH>
            <wp:positionV relativeFrom="page">
              <wp:posOffset>714495</wp:posOffset>
            </wp:positionV>
            <wp:extent cx="52181" cy="51339"/>
            <wp:effectExtent l="0" t="0" r="0" b="0"/>
            <wp:wrapNone/>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2" cstate="print"/>
                    <a:stretch>
                      <a:fillRect/>
                    </a:stretch>
                  </pic:blipFill>
                  <pic:spPr>
                    <a:xfrm>
                      <a:off x="0" y="0"/>
                      <a:ext cx="52181" cy="51339"/>
                    </a:xfrm>
                    <a:prstGeom prst="rect">
                      <a:avLst/>
                    </a:prstGeom>
                  </pic:spPr>
                </pic:pic>
              </a:graphicData>
            </a:graphic>
          </wp:anchor>
        </w:drawing>
      </w:r>
      <w:r>
        <w:rPr>
          <w:noProof/>
        </w:rPr>
        <w:drawing>
          <wp:anchor distT="0" distB="0" distL="0" distR="0" simplePos="0" relativeHeight="483067904" behindDoc="1" locked="0" layoutInCell="1" allowOverlap="1">
            <wp:simplePos x="0" y="0"/>
            <wp:positionH relativeFrom="page">
              <wp:posOffset>5983887</wp:posOffset>
            </wp:positionH>
            <wp:positionV relativeFrom="page">
              <wp:posOffset>1332350</wp:posOffset>
            </wp:positionV>
            <wp:extent cx="52181" cy="51339"/>
            <wp:effectExtent l="0" t="0" r="0" b="0"/>
            <wp:wrapNone/>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2" cstate="print"/>
                    <a:stretch>
                      <a:fillRect/>
                    </a:stretch>
                  </pic:blipFill>
                  <pic:spPr>
                    <a:xfrm>
                      <a:off x="0" y="0"/>
                      <a:ext cx="52181" cy="51339"/>
                    </a:xfrm>
                    <a:prstGeom prst="rect">
                      <a:avLst/>
                    </a:prstGeom>
                  </pic:spPr>
                </pic:pic>
              </a:graphicData>
            </a:graphic>
          </wp:anchor>
        </w:drawing>
      </w:r>
      <w:r>
        <w:rPr>
          <w:noProof/>
        </w:rPr>
        <w:drawing>
          <wp:anchor distT="0" distB="0" distL="0" distR="0" simplePos="0" relativeHeight="483068416" behindDoc="1" locked="0" layoutInCell="1" allowOverlap="1">
            <wp:simplePos x="0" y="0"/>
            <wp:positionH relativeFrom="page">
              <wp:posOffset>5879366</wp:posOffset>
            </wp:positionH>
            <wp:positionV relativeFrom="page">
              <wp:posOffset>2310123</wp:posOffset>
            </wp:positionV>
            <wp:extent cx="52181" cy="51339"/>
            <wp:effectExtent l="0" t="0" r="0" b="0"/>
            <wp:wrapNone/>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2" cstate="print"/>
                    <a:stretch>
                      <a:fillRect/>
                    </a:stretch>
                  </pic:blipFill>
                  <pic:spPr>
                    <a:xfrm>
                      <a:off x="0" y="0"/>
                      <a:ext cx="52181" cy="51339"/>
                    </a:xfrm>
                    <a:prstGeom prst="rect">
                      <a:avLst/>
                    </a:prstGeom>
                  </pic:spPr>
                </pic:pic>
              </a:graphicData>
            </a:graphic>
          </wp:anchor>
        </w:drawing>
      </w:r>
      <w:r>
        <w:rPr>
          <w:noProof/>
        </w:rPr>
        <w:drawing>
          <wp:anchor distT="0" distB="0" distL="0" distR="0" simplePos="0" relativeHeight="483068928" behindDoc="1" locked="0" layoutInCell="1" allowOverlap="1">
            <wp:simplePos x="0" y="0"/>
            <wp:positionH relativeFrom="page">
              <wp:posOffset>3734082</wp:posOffset>
            </wp:positionH>
            <wp:positionV relativeFrom="page">
              <wp:posOffset>2094350</wp:posOffset>
            </wp:positionV>
            <wp:extent cx="52181" cy="51339"/>
            <wp:effectExtent l="0" t="0" r="0" b="0"/>
            <wp:wrapNone/>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2" cstate="print"/>
                    <a:stretch>
                      <a:fillRect/>
                    </a:stretch>
                  </pic:blipFill>
                  <pic:spPr>
                    <a:xfrm>
                      <a:off x="0" y="0"/>
                      <a:ext cx="52181" cy="51339"/>
                    </a:xfrm>
                    <a:prstGeom prst="rect">
                      <a:avLst/>
                    </a:prstGeom>
                  </pic:spPr>
                </pic:pic>
              </a:graphicData>
            </a:graphic>
          </wp:anchor>
        </w:drawing>
      </w:r>
      <w:bookmarkStart w:id="59" w:name="_bookmark26"/>
      <w:bookmarkEnd w:id="59"/>
      <w:r>
        <w:t>Scheduled Jobs</w:t>
      </w:r>
    </w:p>
    <w:p w:rsidR="00552DEB" w:rsidRDefault="002F7C93">
      <w:pPr>
        <w:pStyle w:val="Heading3"/>
        <w:numPr>
          <w:ilvl w:val="2"/>
          <w:numId w:val="6"/>
        </w:numPr>
        <w:tabs>
          <w:tab w:val="left" w:pos="800"/>
        </w:tabs>
        <w:spacing w:before="183"/>
        <w:ind w:left="799" w:hanging="674"/>
      </w:pPr>
      <w:bookmarkStart w:id="60" w:name="_bookmark27"/>
      <w:bookmarkEnd w:id="60"/>
      <w:r>
        <w:t>Jobs in the VPFS</w:t>
      </w:r>
      <w:r>
        <w:rPr>
          <w:spacing w:val="-4"/>
        </w:rPr>
        <w:t xml:space="preserve"> </w:t>
      </w:r>
      <w:r>
        <w:t>Schema</w:t>
      </w:r>
    </w:p>
    <w:p w:rsidR="00552DEB" w:rsidRDefault="002F7C93">
      <w:pPr>
        <w:pStyle w:val="BodyText"/>
        <w:spacing w:before="117" w:after="20"/>
        <w:ind w:left="855"/>
      </w:pPr>
      <w:r>
        <w:t>The following scheduled jobs are defined in the VPFS schema.</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1"/>
        <w:gridCol w:w="3541"/>
        <w:gridCol w:w="2159"/>
      </w:tblGrid>
      <w:tr w:rsidR="00552DEB">
        <w:trPr>
          <w:trHeight w:val="572"/>
        </w:trPr>
        <w:tc>
          <w:tcPr>
            <w:tcW w:w="2941" w:type="dxa"/>
            <w:tcBorders>
              <w:bottom w:val="single" w:sz="12" w:space="0" w:color="000000"/>
            </w:tcBorders>
            <w:shd w:val="clear" w:color="auto" w:fill="CCCCCC"/>
          </w:tcPr>
          <w:p w:rsidR="00552DEB" w:rsidRDefault="002F7C93">
            <w:pPr>
              <w:pStyle w:val="TableParagraph"/>
              <w:spacing w:before="184"/>
              <w:ind w:left="105"/>
              <w:rPr>
                <w:rFonts w:ascii="Arial"/>
                <w:b/>
              </w:rPr>
            </w:pPr>
            <w:r>
              <w:rPr>
                <w:rFonts w:ascii="Arial"/>
                <w:b/>
              </w:rPr>
              <w:t>Job Action</w:t>
            </w:r>
          </w:p>
        </w:tc>
        <w:tc>
          <w:tcPr>
            <w:tcW w:w="3541" w:type="dxa"/>
            <w:tcBorders>
              <w:bottom w:val="single" w:sz="12" w:space="0" w:color="000000"/>
            </w:tcBorders>
            <w:shd w:val="clear" w:color="auto" w:fill="CCCCCC"/>
          </w:tcPr>
          <w:p w:rsidR="00552DEB" w:rsidRDefault="002F7C93">
            <w:pPr>
              <w:pStyle w:val="TableParagraph"/>
              <w:spacing w:before="184"/>
              <w:ind w:left="107"/>
              <w:rPr>
                <w:rFonts w:ascii="Arial"/>
                <w:b/>
              </w:rPr>
            </w:pPr>
            <w:r>
              <w:rPr>
                <w:rFonts w:ascii="Arial"/>
                <w:b/>
              </w:rPr>
              <w:t>Description</w:t>
            </w:r>
          </w:p>
        </w:tc>
        <w:tc>
          <w:tcPr>
            <w:tcW w:w="2159" w:type="dxa"/>
            <w:tcBorders>
              <w:bottom w:val="single" w:sz="12" w:space="0" w:color="000000"/>
            </w:tcBorders>
            <w:shd w:val="clear" w:color="auto" w:fill="CCCCCC"/>
          </w:tcPr>
          <w:p w:rsidR="00552DEB" w:rsidRDefault="002F7C93">
            <w:pPr>
              <w:pStyle w:val="TableParagraph"/>
              <w:spacing w:before="184"/>
              <w:ind w:left="104"/>
              <w:rPr>
                <w:rFonts w:ascii="Arial"/>
                <w:b/>
              </w:rPr>
            </w:pPr>
            <w:r>
              <w:rPr>
                <w:rFonts w:ascii="Arial"/>
                <w:b/>
              </w:rPr>
              <w:t>Schedule</w:t>
            </w:r>
          </w:p>
        </w:tc>
      </w:tr>
      <w:tr w:rsidR="00552DEB">
        <w:trPr>
          <w:trHeight w:val="1223"/>
        </w:trPr>
        <w:tc>
          <w:tcPr>
            <w:tcW w:w="2941" w:type="dxa"/>
            <w:tcBorders>
              <w:top w:val="single" w:sz="12" w:space="0" w:color="000000"/>
            </w:tcBorders>
          </w:tcPr>
          <w:p w:rsidR="00552DEB" w:rsidRDefault="002F7C93">
            <w:pPr>
              <w:pStyle w:val="TableParagraph"/>
              <w:spacing w:before="67"/>
              <w:ind w:left="105"/>
            </w:pPr>
            <w:r>
              <w:t>sp_deactivateAccount</w:t>
            </w:r>
          </w:p>
        </w:tc>
        <w:tc>
          <w:tcPr>
            <w:tcW w:w="3541" w:type="dxa"/>
            <w:tcBorders>
              <w:top w:val="single" w:sz="12" w:space="0" w:color="000000"/>
            </w:tcBorders>
          </w:tcPr>
          <w:p w:rsidR="00552DEB" w:rsidRDefault="002F7C93">
            <w:pPr>
              <w:pStyle w:val="TableParagraph"/>
              <w:spacing w:before="67" w:line="259" w:lineRule="auto"/>
              <w:ind w:left="107" w:right="283"/>
            </w:pPr>
            <w:r>
              <w:t>Checks if an account needs to be deactivated (if there is zero balance and there are no transactions for 30 days).</w:t>
            </w:r>
          </w:p>
        </w:tc>
        <w:tc>
          <w:tcPr>
            <w:tcW w:w="2159" w:type="dxa"/>
            <w:tcBorders>
              <w:top w:val="single" w:sz="12" w:space="0" w:color="000000"/>
            </w:tcBorders>
          </w:tcPr>
          <w:p w:rsidR="00552DEB" w:rsidRDefault="002F7C93">
            <w:pPr>
              <w:pStyle w:val="TableParagraph"/>
              <w:spacing w:before="67"/>
              <w:ind w:left="104"/>
            </w:pPr>
            <w:r>
              <w:t>Daily, at 2:00 AM</w:t>
            </w:r>
          </w:p>
        </w:tc>
      </w:tr>
      <w:tr w:rsidR="00552DEB">
        <w:trPr>
          <w:trHeight w:val="702"/>
        </w:trPr>
        <w:tc>
          <w:tcPr>
            <w:tcW w:w="2941" w:type="dxa"/>
          </w:tcPr>
          <w:p w:rsidR="00552DEB" w:rsidRDefault="002F7C93">
            <w:pPr>
              <w:pStyle w:val="TableParagraph"/>
              <w:spacing w:before="65"/>
              <w:ind w:left="105"/>
            </w:pPr>
            <w:r>
              <w:t>sp_updateDeferrals</w:t>
            </w:r>
          </w:p>
        </w:tc>
        <w:tc>
          <w:tcPr>
            <w:tcW w:w="3541" w:type="dxa"/>
          </w:tcPr>
          <w:p w:rsidR="00552DEB" w:rsidRDefault="002F7C93">
            <w:pPr>
              <w:pStyle w:val="TableParagraph"/>
              <w:spacing w:before="65" w:line="259" w:lineRule="auto"/>
              <w:ind w:left="107" w:right="135"/>
            </w:pPr>
            <w:r>
              <w:t>Checks all deferral dates and updates the proper balances.</w:t>
            </w:r>
          </w:p>
        </w:tc>
        <w:tc>
          <w:tcPr>
            <w:tcW w:w="2159" w:type="dxa"/>
          </w:tcPr>
          <w:p w:rsidR="00552DEB" w:rsidRDefault="002F7C93">
            <w:pPr>
              <w:pStyle w:val="TableParagraph"/>
              <w:spacing w:before="65"/>
              <w:ind w:left="104"/>
            </w:pPr>
            <w:r>
              <w:t>Daily, at 2:00 AM</w:t>
            </w:r>
          </w:p>
        </w:tc>
      </w:tr>
      <w:tr w:rsidR="00552DEB">
        <w:trPr>
          <w:trHeight w:val="700"/>
        </w:trPr>
        <w:tc>
          <w:tcPr>
            <w:tcW w:w="2941" w:type="dxa"/>
          </w:tcPr>
          <w:p w:rsidR="00552DEB" w:rsidRDefault="002F7C93">
            <w:pPr>
              <w:pStyle w:val="TableParagraph"/>
              <w:spacing w:before="65"/>
              <w:ind w:left="105"/>
            </w:pPr>
            <w:r>
              <w:t>sp_updateMonthlyRestriction</w:t>
            </w:r>
          </w:p>
        </w:tc>
        <w:tc>
          <w:tcPr>
            <w:tcW w:w="3541" w:type="dxa"/>
          </w:tcPr>
          <w:p w:rsidR="00552DEB" w:rsidRDefault="002F7C93">
            <w:pPr>
              <w:pStyle w:val="TableParagraph"/>
              <w:tabs>
                <w:tab w:val="left" w:pos="1277"/>
                <w:tab w:val="left" w:pos="2084"/>
              </w:tabs>
              <w:spacing w:before="65" w:line="259" w:lineRule="auto"/>
              <w:ind w:left="107" w:right="54"/>
            </w:pPr>
            <w:r>
              <w:t>Update</w:t>
            </w:r>
            <w:r>
              <w:tab/>
              <w:t>the</w:t>
            </w:r>
            <w:r>
              <w:tab/>
            </w:r>
            <w:r>
              <w:rPr>
                <w:spacing w:val="-1"/>
              </w:rPr>
              <w:t xml:space="preserve">patient_account </w:t>
            </w:r>
            <w:r>
              <w:t>actual_monthly_restriction_amt to</w:t>
            </w:r>
            <w:r>
              <w:rPr>
                <w:spacing w:val="-8"/>
              </w:rPr>
              <w:t xml:space="preserve"> </w:t>
            </w:r>
            <w:r>
              <w:t>0.</w:t>
            </w:r>
          </w:p>
        </w:tc>
        <w:tc>
          <w:tcPr>
            <w:tcW w:w="2159" w:type="dxa"/>
          </w:tcPr>
          <w:p w:rsidR="00552DEB" w:rsidRDefault="002F7C93">
            <w:pPr>
              <w:pStyle w:val="TableParagraph"/>
              <w:spacing w:before="65" w:line="259" w:lineRule="auto"/>
              <w:ind w:left="104" w:right="116"/>
            </w:pPr>
            <w:r>
              <w:t>Monthly, on the 1</w:t>
            </w:r>
            <w:r>
              <w:rPr>
                <w:vertAlign w:val="superscript"/>
              </w:rPr>
              <w:t>st</w:t>
            </w:r>
            <w:r>
              <w:t xml:space="preserve"> of the month</w:t>
            </w:r>
          </w:p>
        </w:tc>
      </w:tr>
      <w:tr w:rsidR="00552DEB">
        <w:trPr>
          <w:trHeight w:val="702"/>
        </w:trPr>
        <w:tc>
          <w:tcPr>
            <w:tcW w:w="2941" w:type="dxa"/>
          </w:tcPr>
          <w:p w:rsidR="00552DEB" w:rsidRDefault="002F7C93">
            <w:pPr>
              <w:pStyle w:val="TableParagraph"/>
              <w:spacing w:before="68"/>
              <w:ind w:left="105"/>
            </w:pPr>
            <w:r>
              <w:t>sp_updateWeeklyRestriction</w:t>
            </w:r>
          </w:p>
        </w:tc>
        <w:tc>
          <w:tcPr>
            <w:tcW w:w="3541" w:type="dxa"/>
          </w:tcPr>
          <w:p w:rsidR="00552DEB" w:rsidRDefault="002F7C93">
            <w:pPr>
              <w:pStyle w:val="TableParagraph"/>
              <w:tabs>
                <w:tab w:val="left" w:pos="1277"/>
                <w:tab w:val="left" w:pos="2084"/>
              </w:tabs>
              <w:spacing w:before="68" w:line="259" w:lineRule="auto"/>
              <w:ind w:left="107" w:right="54"/>
            </w:pPr>
            <w:r>
              <w:t>Update</w:t>
            </w:r>
            <w:r>
              <w:tab/>
              <w:t>the</w:t>
            </w:r>
            <w:r>
              <w:tab/>
            </w:r>
            <w:r>
              <w:rPr>
                <w:spacing w:val="-1"/>
              </w:rPr>
              <w:t xml:space="preserve">patient_account </w:t>
            </w:r>
            <w:r>
              <w:t>actual_weekly_restriction_amt to</w:t>
            </w:r>
            <w:r>
              <w:rPr>
                <w:spacing w:val="-6"/>
              </w:rPr>
              <w:t xml:space="preserve"> </w:t>
            </w:r>
            <w:r>
              <w:t>0.</w:t>
            </w:r>
          </w:p>
        </w:tc>
        <w:tc>
          <w:tcPr>
            <w:tcW w:w="2159" w:type="dxa"/>
          </w:tcPr>
          <w:p w:rsidR="00552DEB" w:rsidRDefault="002F7C93">
            <w:pPr>
              <w:pStyle w:val="TableParagraph"/>
              <w:spacing w:before="68" w:line="259" w:lineRule="auto"/>
              <w:ind w:left="104" w:right="216"/>
            </w:pPr>
            <w:r>
              <w:t>Weekly, Sunday morning at midnight</w:t>
            </w:r>
          </w:p>
        </w:tc>
      </w:tr>
    </w:tbl>
    <w:p w:rsidR="00552DEB" w:rsidRDefault="00552DEB">
      <w:pPr>
        <w:spacing w:line="259" w:lineRule="auto"/>
        <w:sectPr w:rsidR="00552DEB">
          <w:pgSz w:w="12240" w:h="15840"/>
          <w:pgMar w:top="940" w:right="660" w:bottom="960" w:left="1300" w:header="734" w:footer="760" w:gutter="0"/>
          <w:cols w:space="720"/>
        </w:sectPr>
      </w:pPr>
    </w:p>
    <w:p w:rsidR="00552DEB" w:rsidRDefault="00C1447C">
      <w:pPr>
        <w:pStyle w:val="BodyText"/>
        <w:spacing w:line="20" w:lineRule="exact"/>
        <w:ind w:left="111"/>
        <w:rPr>
          <w:sz w:val="2"/>
        </w:rPr>
      </w:pPr>
      <w:r>
        <w:rPr>
          <w:sz w:val="2"/>
        </w:rPr>
      </w:r>
      <w:r>
        <w:rPr>
          <w:sz w:val="2"/>
        </w:rPr>
        <w:pict>
          <v:group id="_x0000_s1106" style="width:470.95pt;height:.7pt;mso-position-horizontal-relative:char;mso-position-vertical-relative:line" coordsize="9419,14">
            <v:rect id="_x0000_s1107" style="position:absolute;width:9419;height:14" fillcolor="black" stroked="f"/>
            <w10:anchorlock/>
          </v:group>
        </w:pict>
      </w:r>
    </w:p>
    <w:p w:rsidR="00552DEB" w:rsidRDefault="002F7C93">
      <w:pPr>
        <w:pStyle w:val="Heading2"/>
        <w:numPr>
          <w:ilvl w:val="1"/>
          <w:numId w:val="6"/>
        </w:numPr>
        <w:tabs>
          <w:tab w:val="left" w:pos="751"/>
        </w:tabs>
        <w:ind w:left="750" w:hanging="625"/>
      </w:pPr>
      <w:bookmarkStart w:id="61" w:name="_bookmark28"/>
      <w:bookmarkEnd w:id="61"/>
      <w:r>
        <w:t>External</w:t>
      </w:r>
      <w:r>
        <w:rPr>
          <w:spacing w:val="-2"/>
        </w:rPr>
        <w:t xml:space="preserve"> </w:t>
      </w:r>
      <w:r>
        <w:t>Dependencies</w:t>
      </w:r>
    </w:p>
    <w:p w:rsidR="00552DEB" w:rsidRDefault="002F7C93">
      <w:pPr>
        <w:pStyle w:val="BodyText"/>
        <w:spacing w:before="62"/>
        <w:ind w:left="126"/>
      </w:pPr>
      <w:r>
        <w:t>VPFS requires that the following dependencies be installed in the VPFS Oracle database.</w:t>
      </w:r>
    </w:p>
    <w:p w:rsidR="00552DEB" w:rsidRDefault="00552DEB">
      <w:pPr>
        <w:pStyle w:val="BodyText"/>
        <w:spacing w:before="11"/>
        <w:rPr>
          <w:sz w:val="20"/>
        </w:rPr>
      </w:pPr>
    </w:p>
    <w:p w:rsidR="00552DEB" w:rsidRDefault="002F7C93">
      <w:pPr>
        <w:pStyle w:val="Heading3"/>
        <w:numPr>
          <w:ilvl w:val="2"/>
          <w:numId w:val="6"/>
        </w:numPr>
        <w:tabs>
          <w:tab w:val="left" w:pos="800"/>
        </w:tabs>
        <w:ind w:left="799" w:hanging="674"/>
      </w:pPr>
      <w:bookmarkStart w:id="62" w:name="_bookmark29"/>
      <w:bookmarkEnd w:id="62"/>
      <w:r>
        <w:t>Standard Data Service</w:t>
      </w:r>
      <w:r>
        <w:rPr>
          <w:spacing w:val="-7"/>
        </w:rPr>
        <w:t xml:space="preserve"> </w:t>
      </w:r>
      <w:r>
        <w:t>(SDS)</w:t>
      </w:r>
    </w:p>
    <w:p w:rsidR="00552DEB" w:rsidRDefault="002F7C93">
      <w:pPr>
        <w:pStyle w:val="BodyText"/>
        <w:spacing w:before="118" w:line="247" w:lineRule="auto"/>
        <w:ind w:left="135" w:right="773" w:hanging="10"/>
      </w:pPr>
      <w:r>
        <w:t>VPFS has subscribed to the SDS group to load their standard data tables into the SDSADM schema on the VPFS Oracle database. The data will be automatically refreshed by the SDS application. VPFS uses supported SDS APIs to extract data from the tables as needed.</w:t>
      </w:r>
    </w:p>
    <w:p w:rsidR="00552DEB" w:rsidRDefault="002F7C93">
      <w:pPr>
        <w:pStyle w:val="BodyText"/>
        <w:spacing w:before="111" w:line="247" w:lineRule="auto"/>
        <w:ind w:left="135" w:right="1031" w:hanging="10"/>
      </w:pPr>
      <w:r>
        <w:t>The INSTITUTION view in the VPFS schema references the std_institution, std_state, std_country and std_facilitytype tables. This view is used throughout the application.</w:t>
      </w:r>
    </w:p>
    <w:p w:rsidR="00552DEB" w:rsidRDefault="00552DEB">
      <w:pPr>
        <w:pStyle w:val="BodyText"/>
        <w:spacing w:before="2"/>
        <w:rPr>
          <w:sz w:val="25"/>
        </w:rPr>
      </w:pPr>
    </w:p>
    <w:p w:rsidR="00552DEB" w:rsidRDefault="002F7C93">
      <w:pPr>
        <w:pStyle w:val="Heading2"/>
        <w:numPr>
          <w:ilvl w:val="1"/>
          <w:numId w:val="6"/>
        </w:numPr>
        <w:tabs>
          <w:tab w:val="left" w:pos="751"/>
        </w:tabs>
        <w:spacing w:before="1"/>
        <w:ind w:left="750" w:hanging="625"/>
      </w:pPr>
      <w:bookmarkStart w:id="63" w:name="_bookmark30"/>
      <w:bookmarkEnd w:id="63"/>
      <w:r>
        <w:t>Locking</w:t>
      </w:r>
    </w:p>
    <w:p w:rsidR="00552DEB" w:rsidRDefault="002F7C93">
      <w:pPr>
        <w:pStyle w:val="BodyText"/>
        <w:spacing w:before="95" w:line="247" w:lineRule="auto"/>
        <w:ind w:left="135" w:right="1128" w:hanging="10"/>
      </w:pPr>
      <w:r>
        <w:t>The VPFS application uses optimistic locking, meaning for most cases, “last in wins”. If, for example, you have two users accessing the same patient (“A”), and they both attempt to update the same value</w:t>
      </w:r>
    </w:p>
    <w:p w:rsidR="00552DEB" w:rsidRDefault="002F7C93">
      <w:pPr>
        <w:pStyle w:val="BodyText"/>
        <w:spacing w:before="2" w:after="7" w:line="247" w:lineRule="auto"/>
        <w:ind w:left="135" w:right="772"/>
      </w:pPr>
      <w:r>
        <w:t xml:space="preserve">(“Type”) at the same time, the updates will be processed in the order received, so the user whose update is processed </w:t>
      </w:r>
      <w:r>
        <w:rPr>
          <w:i/>
        </w:rPr>
        <w:t xml:space="preserve">last </w:t>
      </w:r>
      <w:r>
        <w:t>will see their value as the new value.</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440"/>
        <w:gridCol w:w="1443"/>
        <w:gridCol w:w="1438"/>
        <w:gridCol w:w="1440"/>
      </w:tblGrid>
      <w:tr w:rsidR="00552DEB">
        <w:trPr>
          <w:trHeight w:val="890"/>
        </w:trPr>
        <w:tc>
          <w:tcPr>
            <w:tcW w:w="900" w:type="dxa"/>
            <w:tcBorders>
              <w:top w:val="nil"/>
              <w:left w:val="nil"/>
            </w:tcBorders>
          </w:tcPr>
          <w:p w:rsidR="00552DEB" w:rsidRDefault="00552DEB">
            <w:pPr>
              <w:pStyle w:val="TableParagraph"/>
              <w:rPr>
                <w:sz w:val="20"/>
              </w:rPr>
            </w:pPr>
          </w:p>
        </w:tc>
        <w:tc>
          <w:tcPr>
            <w:tcW w:w="1440" w:type="dxa"/>
          </w:tcPr>
          <w:p w:rsidR="00552DEB" w:rsidRDefault="002F7C93">
            <w:pPr>
              <w:pStyle w:val="TableParagraph"/>
              <w:spacing w:before="66" w:line="259" w:lineRule="auto"/>
              <w:ind w:left="107" w:right="325"/>
              <w:rPr>
                <w:rFonts w:ascii="Arial" w:hAnsi="Arial"/>
                <w:sz w:val="20"/>
              </w:rPr>
            </w:pPr>
            <w:r>
              <w:rPr>
                <w:rFonts w:ascii="Arial" w:hAnsi="Arial"/>
                <w:b/>
                <w:sz w:val="20"/>
              </w:rPr>
              <w:t xml:space="preserve">(1) </w:t>
            </w:r>
            <w:r>
              <w:rPr>
                <w:rFonts w:ascii="Arial" w:hAnsi="Arial"/>
                <w:sz w:val="20"/>
              </w:rPr>
              <w:t>Page displayed: Type is “U”</w:t>
            </w:r>
          </w:p>
        </w:tc>
        <w:tc>
          <w:tcPr>
            <w:tcW w:w="1443" w:type="dxa"/>
          </w:tcPr>
          <w:p w:rsidR="00552DEB" w:rsidRDefault="002F7C93">
            <w:pPr>
              <w:pStyle w:val="TableParagraph"/>
              <w:spacing w:before="66" w:line="247" w:lineRule="auto"/>
              <w:ind w:left="108" w:right="144"/>
              <w:rPr>
                <w:rFonts w:ascii="Arial" w:hAnsi="Arial"/>
                <w:sz w:val="20"/>
              </w:rPr>
            </w:pPr>
            <w:r>
              <w:rPr>
                <w:rFonts w:ascii="Arial" w:hAnsi="Arial"/>
                <w:b/>
                <w:sz w:val="20"/>
              </w:rPr>
              <w:t xml:space="preserve">(2) </w:t>
            </w:r>
            <w:r>
              <w:rPr>
                <w:rFonts w:ascii="Arial" w:hAnsi="Arial"/>
                <w:sz w:val="20"/>
              </w:rPr>
              <w:t>User 1 changes Type to “L”</w:t>
            </w:r>
          </w:p>
        </w:tc>
        <w:tc>
          <w:tcPr>
            <w:tcW w:w="1438" w:type="dxa"/>
          </w:tcPr>
          <w:p w:rsidR="00552DEB" w:rsidRDefault="002F7C93">
            <w:pPr>
              <w:pStyle w:val="TableParagraph"/>
              <w:spacing w:before="66" w:line="261" w:lineRule="auto"/>
              <w:ind w:left="105" w:right="142"/>
              <w:rPr>
                <w:rFonts w:ascii="Arial" w:hAnsi="Arial"/>
                <w:sz w:val="20"/>
              </w:rPr>
            </w:pPr>
            <w:r>
              <w:rPr>
                <w:rFonts w:ascii="Arial" w:hAnsi="Arial"/>
                <w:b/>
                <w:sz w:val="20"/>
              </w:rPr>
              <w:t xml:space="preserve">(3) </w:t>
            </w:r>
            <w:r>
              <w:rPr>
                <w:rFonts w:ascii="Arial" w:hAnsi="Arial"/>
                <w:sz w:val="20"/>
              </w:rPr>
              <w:t>User 2 changes Type to “R”</w:t>
            </w:r>
          </w:p>
        </w:tc>
        <w:tc>
          <w:tcPr>
            <w:tcW w:w="1440" w:type="dxa"/>
          </w:tcPr>
          <w:p w:rsidR="00552DEB" w:rsidRDefault="002F7C93">
            <w:pPr>
              <w:pStyle w:val="TableParagraph"/>
              <w:spacing w:before="66" w:line="259" w:lineRule="auto"/>
              <w:ind w:left="107"/>
              <w:rPr>
                <w:rFonts w:ascii="Arial" w:hAnsi="Arial"/>
                <w:sz w:val="20"/>
              </w:rPr>
            </w:pPr>
            <w:r>
              <w:rPr>
                <w:rFonts w:ascii="Arial" w:hAnsi="Arial"/>
                <w:b/>
                <w:sz w:val="20"/>
              </w:rPr>
              <w:t xml:space="preserve">(4) </w:t>
            </w:r>
            <w:r>
              <w:rPr>
                <w:rFonts w:ascii="Arial" w:hAnsi="Arial"/>
                <w:sz w:val="20"/>
              </w:rPr>
              <w:t xml:space="preserve">Page </w:t>
            </w:r>
            <w:r>
              <w:rPr>
                <w:rFonts w:ascii="Arial" w:hAnsi="Arial"/>
                <w:w w:val="95"/>
                <w:sz w:val="20"/>
              </w:rPr>
              <w:t xml:space="preserve">redisplayed: </w:t>
            </w:r>
            <w:r>
              <w:rPr>
                <w:rFonts w:ascii="Arial" w:hAnsi="Arial"/>
                <w:sz w:val="20"/>
              </w:rPr>
              <w:t>Type is “R”</w:t>
            </w:r>
          </w:p>
        </w:tc>
      </w:tr>
      <w:tr w:rsidR="00552DEB">
        <w:trPr>
          <w:trHeight w:val="436"/>
        </w:trPr>
        <w:tc>
          <w:tcPr>
            <w:tcW w:w="900" w:type="dxa"/>
          </w:tcPr>
          <w:p w:rsidR="00552DEB" w:rsidRDefault="002F7C93">
            <w:pPr>
              <w:pStyle w:val="TableParagraph"/>
              <w:spacing w:before="66"/>
              <w:ind w:left="107"/>
              <w:rPr>
                <w:rFonts w:ascii="Arial"/>
                <w:sz w:val="20"/>
              </w:rPr>
            </w:pPr>
            <w:r>
              <w:rPr>
                <w:rFonts w:ascii="Arial"/>
                <w:sz w:val="20"/>
              </w:rPr>
              <w:t>User 1</w:t>
            </w:r>
          </w:p>
        </w:tc>
        <w:tc>
          <w:tcPr>
            <w:tcW w:w="1440" w:type="dxa"/>
          </w:tcPr>
          <w:p w:rsidR="00552DEB" w:rsidRDefault="002F7C93">
            <w:pPr>
              <w:pStyle w:val="TableParagraph"/>
              <w:spacing w:before="66"/>
              <w:ind w:right="570"/>
              <w:jc w:val="right"/>
              <w:rPr>
                <w:rFonts w:ascii="Arial" w:hAnsi="Arial"/>
                <w:sz w:val="20"/>
              </w:rPr>
            </w:pPr>
            <w:r>
              <w:rPr>
                <w:rFonts w:ascii="Arial" w:hAnsi="Arial"/>
                <w:w w:val="95"/>
                <w:sz w:val="20"/>
              </w:rPr>
              <w:t>“U”</w:t>
            </w:r>
          </w:p>
        </w:tc>
        <w:tc>
          <w:tcPr>
            <w:tcW w:w="1443" w:type="dxa"/>
          </w:tcPr>
          <w:p w:rsidR="00552DEB" w:rsidRDefault="002F7C93">
            <w:pPr>
              <w:pStyle w:val="TableParagraph"/>
              <w:spacing w:before="66"/>
              <w:ind w:right="589"/>
              <w:jc w:val="right"/>
              <w:rPr>
                <w:rFonts w:ascii="Arial" w:hAnsi="Arial"/>
                <w:sz w:val="20"/>
              </w:rPr>
            </w:pPr>
            <w:r>
              <w:rPr>
                <w:rFonts w:ascii="Arial" w:hAnsi="Arial"/>
                <w:sz w:val="20"/>
              </w:rPr>
              <w:t>“L”</w:t>
            </w:r>
          </w:p>
        </w:tc>
        <w:tc>
          <w:tcPr>
            <w:tcW w:w="1438" w:type="dxa"/>
          </w:tcPr>
          <w:p w:rsidR="00552DEB" w:rsidRDefault="002F7C93">
            <w:pPr>
              <w:pStyle w:val="TableParagraph"/>
              <w:spacing w:before="66"/>
              <w:ind w:left="555" w:right="550"/>
              <w:jc w:val="center"/>
              <w:rPr>
                <w:rFonts w:ascii="Arial" w:hAnsi="Arial"/>
                <w:sz w:val="20"/>
              </w:rPr>
            </w:pPr>
            <w:r>
              <w:rPr>
                <w:rFonts w:ascii="Arial" w:hAnsi="Arial"/>
                <w:sz w:val="20"/>
              </w:rPr>
              <w:t>“L”</w:t>
            </w:r>
          </w:p>
        </w:tc>
        <w:tc>
          <w:tcPr>
            <w:tcW w:w="1440" w:type="dxa"/>
            <w:shd w:val="clear" w:color="auto" w:fill="E6E6E6"/>
          </w:tcPr>
          <w:p w:rsidR="00552DEB" w:rsidRDefault="002F7C93">
            <w:pPr>
              <w:pStyle w:val="TableParagraph"/>
              <w:spacing w:before="66"/>
              <w:ind w:right="570"/>
              <w:jc w:val="right"/>
              <w:rPr>
                <w:rFonts w:ascii="Arial" w:hAnsi="Arial"/>
                <w:sz w:val="20"/>
              </w:rPr>
            </w:pPr>
            <w:r>
              <w:rPr>
                <w:rFonts w:ascii="Arial" w:hAnsi="Arial"/>
                <w:w w:val="95"/>
                <w:sz w:val="20"/>
              </w:rPr>
              <w:t>“R”</w:t>
            </w:r>
          </w:p>
        </w:tc>
      </w:tr>
      <w:tr w:rsidR="00552DEB">
        <w:trPr>
          <w:trHeight w:val="433"/>
        </w:trPr>
        <w:tc>
          <w:tcPr>
            <w:tcW w:w="900" w:type="dxa"/>
          </w:tcPr>
          <w:p w:rsidR="00552DEB" w:rsidRDefault="002F7C93">
            <w:pPr>
              <w:pStyle w:val="TableParagraph"/>
              <w:spacing w:before="66"/>
              <w:ind w:left="107"/>
              <w:rPr>
                <w:rFonts w:ascii="Arial"/>
                <w:sz w:val="20"/>
              </w:rPr>
            </w:pPr>
            <w:r>
              <w:rPr>
                <w:rFonts w:ascii="Arial"/>
                <w:sz w:val="20"/>
              </w:rPr>
              <w:t>User 2</w:t>
            </w:r>
          </w:p>
        </w:tc>
        <w:tc>
          <w:tcPr>
            <w:tcW w:w="1440" w:type="dxa"/>
          </w:tcPr>
          <w:p w:rsidR="00552DEB" w:rsidRDefault="002F7C93">
            <w:pPr>
              <w:pStyle w:val="TableParagraph"/>
              <w:spacing w:before="66"/>
              <w:ind w:right="570"/>
              <w:jc w:val="right"/>
              <w:rPr>
                <w:rFonts w:ascii="Arial" w:hAnsi="Arial"/>
                <w:sz w:val="20"/>
              </w:rPr>
            </w:pPr>
            <w:r>
              <w:rPr>
                <w:rFonts w:ascii="Arial" w:hAnsi="Arial"/>
                <w:w w:val="95"/>
                <w:sz w:val="20"/>
              </w:rPr>
              <w:t>“U”</w:t>
            </w:r>
          </w:p>
        </w:tc>
        <w:tc>
          <w:tcPr>
            <w:tcW w:w="1443" w:type="dxa"/>
          </w:tcPr>
          <w:p w:rsidR="00552DEB" w:rsidRDefault="002F7C93">
            <w:pPr>
              <w:pStyle w:val="TableParagraph"/>
              <w:spacing w:before="66"/>
              <w:ind w:right="572"/>
              <w:jc w:val="right"/>
              <w:rPr>
                <w:rFonts w:ascii="Arial" w:hAnsi="Arial"/>
                <w:sz w:val="20"/>
              </w:rPr>
            </w:pPr>
            <w:r>
              <w:rPr>
                <w:rFonts w:ascii="Arial" w:hAnsi="Arial"/>
                <w:w w:val="95"/>
                <w:sz w:val="20"/>
              </w:rPr>
              <w:t>“U”</w:t>
            </w:r>
          </w:p>
        </w:tc>
        <w:tc>
          <w:tcPr>
            <w:tcW w:w="1438" w:type="dxa"/>
            <w:shd w:val="clear" w:color="auto" w:fill="E6E6E6"/>
          </w:tcPr>
          <w:p w:rsidR="00552DEB" w:rsidRDefault="002F7C93">
            <w:pPr>
              <w:pStyle w:val="TableParagraph"/>
              <w:spacing w:before="66"/>
              <w:ind w:left="555" w:right="555"/>
              <w:jc w:val="center"/>
              <w:rPr>
                <w:rFonts w:ascii="Arial" w:hAnsi="Arial"/>
                <w:sz w:val="20"/>
              </w:rPr>
            </w:pPr>
            <w:r>
              <w:rPr>
                <w:rFonts w:ascii="Arial" w:hAnsi="Arial"/>
                <w:sz w:val="20"/>
              </w:rPr>
              <w:t>“R”</w:t>
            </w:r>
          </w:p>
        </w:tc>
        <w:tc>
          <w:tcPr>
            <w:tcW w:w="1440" w:type="dxa"/>
            <w:shd w:val="clear" w:color="auto" w:fill="E6E6E6"/>
          </w:tcPr>
          <w:p w:rsidR="00552DEB" w:rsidRDefault="002F7C93">
            <w:pPr>
              <w:pStyle w:val="TableParagraph"/>
              <w:spacing w:before="66"/>
              <w:ind w:right="570"/>
              <w:jc w:val="right"/>
              <w:rPr>
                <w:rFonts w:ascii="Arial" w:hAnsi="Arial"/>
                <w:sz w:val="20"/>
              </w:rPr>
            </w:pPr>
            <w:r>
              <w:rPr>
                <w:rFonts w:ascii="Arial" w:hAnsi="Arial"/>
                <w:w w:val="95"/>
                <w:sz w:val="20"/>
              </w:rPr>
              <w:t>“R”</w:t>
            </w:r>
          </w:p>
        </w:tc>
      </w:tr>
    </w:tbl>
    <w:p w:rsidR="00552DEB" w:rsidRDefault="002F7C93">
      <w:pPr>
        <w:spacing w:before="57"/>
        <w:ind w:left="3126"/>
        <w:rPr>
          <w:rFonts w:ascii="Arial"/>
          <w:sz w:val="16"/>
        </w:rPr>
      </w:pPr>
      <w:r>
        <w:rPr>
          <w:noProof/>
        </w:rPr>
        <w:drawing>
          <wp:anchor distT="0" distB="0" distL="0" distR="0" simplePos="0" relativeHeight="15784448" behindDoc="0" locked="0" layoutInCell="1" allowOverlap="1">
            <wp:simplePos x="0" y="0"/>
            <wp:positionH relativeFrom="page">
              <wp:posOffset>3108628</wp:posOffset>
            </wp:positionH>
            <wp:positionV relativeFrom="paragraph">
              <wp:posOffset>65476</wp:posOffset>
            </wp:positionV>
            <wp:extent cx="120156" cy="65732"/>
            <wp:effectExtent l="0" t="0" r="0" b="0"/>
            <wp:wrapNone/>
            <wp:docPr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png"/>
                    <pic:cNvPicPr/>
                  </pic:nvPicPr>
                  <pic:blipFill>
                    <a:blip r:embed="rId41" cstate="print"/>
                    <a:stretch>
                      <a:fillRect/>
                    </a:stretch>
                  </pic:blipFill>
                  <pic:spPr>
                    <a:xfrm>
                      <a:off x="0" y="0"/>
                      <a:ext cx="120156" cy="65732"/>
                    </a:xfrm>
                    <a:prstGeom prst="rect">
                      <a:avLst/>
                    </a:prstGeom>
                  </pic:spPr>
                </pic:pic>
              </a:graphicData>
            </a:graphic>
          </wp:anchor>
        </w:drawing>
      </w:r>
      <w:r>
        <w:rPr>
          <w:rFonts w:ascii="Arial"/>
          <w:sz w:val="20"/>
        </w:rPr>
        <w:t>T</w:t>
      </w:r>
      <w:r>
        <w:rPr>
          <w:rFonts w:ascii="Arial"/>
          <w:sz w:val="16"/>
        </w:rPr>
        <w:t>IME</w:t>
      </w:r>
    </w:p>
    <w:p w:rsidR="00552DEB" w:rsidRDefault="002F7C93">
      <w:pPr>
        <w:pStyle w:val="BodyText"/>
        <w:spacing w:before="194" w:line="247" w:lineRule="auto"/>
        <w:ind w:left="135" w:right="836" w:hanging="10"/>
      </w:pPr>
      <w:r>
        <w:t>In this case, User 2‟s update was processed last, so when the page is redisplayed, both users will see User 2‟s update.</w:t>
      </w:r>
    </w:p>
    <w:p w:rsidR="00552DEB" w:rsidRDefault="002F7C93">
      <w:pPr>
        <w:pStyle w:val="BodyText"/>
        <w:spacing w:before="108" w:after="12" w:line="247" w:lineRule="auto"/>
        <w:ind w:left="135" w:right="814" w:hanging="10"/>
      </w:pPr>
      <w:r>
        <w:t>When posting a patient funds transaction, however, the database transaction must be controlled more carefully. To make sure the account cannot be overdrawn if two users were to attempt to post transactions for the same patient at the same time (without requiring authorization from the user), the account balance is checked just prior to inserting the transaction in the database, using same database transaction. This ensures that the balance has not changed between the time the balance was initially read and when the balance is updated after posting the transaction.</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442"/>
        <w:gridCol w:w="1438"/>
        <w:gridCol w:w="1440"/>
        <w:gridCol w:w="1440"/>
      </w:tblGrid>
      <w:tr w:rsidR="00552DEB">
        <w:trPr>
          <w:trHeight w:val="887"/>
        </w:trPr>
        <w:tc>
          <w:tcPr>
            <w:tcW w:w="900" w:type="dxa"/>
            <w:tcBorders>
              <w:top w:val="nil"/>
              <w:left w:val="nil"/>
            </w:tcBorders>
          </w:tcPr>
          <w:p w:rsidR="00552DEB" w:rsidRDefault="00552DEB">
            <w:pPr>
              <w:pStyle w:val="TableParagraph"/>
              <w:rPr>
                <w:sz w:val="20"/>
              </w:rPr>
            </w:pPr>
          </w:p>
        </w:tc>
        <w:tc>
          <w:tcPr>
            <w:tcW w:w="1442" w:type="dxa"/>
          </w:tcPr>
          <w:p w:rsidR="00552DEB" w:rsidRDefault="002F7C93">
            <w:pPr>
              <w:pStyle w:val="TableParagraph"/>
              <w:spacing w:before="66" w:line="244" w:lineRule="auto"/>
              <w:ind w:left="107" w:right="81"/>
              <w:rPr>
                <w:rFonts w:ascii="Arial"/>
                <w:sz w:val="20"/>
              </w:rPr>
            </w:pPr>
            <w:r>
              <w:rPr>
                <w:rFonts w:ascii="Arial"/>
                <w:b/>
                <w:sz w:val="20"/>
              </w:rPr>
              <w:t xml:space="preserve">(1) </w:t>
            </w:r>
            <w:r>
              <w:rPr>
                <w:rFonts w:ascii="Arial"/>
                <w:sz w:val="20"/>
              </w:rPr>
              <w:t>Page displayed: Balance $100</w:t>
            </w:r>
          </w:p>
        </w:tc>
        <w:tc>
          <w:tcPr>
            <w:tcW w:w="1438" w:type="dxa"/>
          </w:tcPr>
          <w:p w:rsidR="00552DEB" w:rsidRDefault="002F7C93">
            <w:pPr>
              <w:pStyle w:val="TableParagraph"/>
              <w:spacing w:before="66" w:line="256" w:lineRule="auto"/>
              <w:ind w:left="106" w:right="412"/>
              <w:rPr>
                <w:rFonts w:ascii="Arial"/>
                <w:sz w:val="20"/>
              </w:rPr>
            </w:pPr>
            <w:r>
              <w:rPr>
                <w:rFonts w:ascii="Arial"/>
                <w:b/>
                <w:sz w:val="20"/>
              </w:rPr>
              <w:t xml:space="preserve">(2) </w:t>
            </w:r>
            <w:r>
              <w:rPr>
                <w:rFonts w:ascii="Arial"/>
                <w:sz w:val="20"/>
              </w:rPr>
              <w:t xml:space="preserve">User 1 </w:t>
            </w:r>
            <w:r>
              <w:rPr>
                <w:rFonts w:ascii="Arial"/>
                <w:w w:val="95"/>
                <w:sz w:val="20"/>
              </w:rPr>
              <w:t>withdraws</w:t>
            </w:r>
          </w:p>
          <w:p w:rsidR="00552DEB" w:rsidRDefault="002F7C93">
            <w:pPr>
              <w:pStyle w:val="TableParagraph"/>
              <w:spacing w:before="5"/>
              <w:ind w:left="106"/>
              <w:rPr>
                <w:rFonts w:ascii="Arial"/>
                <w:sz w:val="20"/>
              </w:rPr>
            </w:pPr>
            <w:r>
              <w:rPr>
                <w:rFonts w:ascii="Arial"/>
                <w:sz w:val="20"/>
              </w:rPr>
              <w:t>$75</w:t>
            </w:r>
          </w:p>
        </w:tc>
        <w:tc>
          <w:tcPr>
            <w:tcW w:w="1440" w:type="dxa"/>
          </w:tcPr>
          <w:p w:rsidR="00552DEB" w:rsidRDefault="002F7C93">
            <w:pPr>
              <w:pStyle w:val="TableParagraph"/>
              <w:spacing w:before="66" w:line="256" w:lineRule="auto"/>
              <w:ind w:left="108" w:right="412"/>
              <w:rPr>
                <w:rFonts w:ascii="Arial"/>
                <w:sz w:val="20"/>
              </w:rPr>
            </w:pPr>
            <w:r>
              <w:rPr>
                <w:rFonts w:ascii="Arial"/>
                <w:b/>
                <w:sz w:val="20"/>
              </w:rPr>
              <w:t xml:space="preserve">(3) </w:t>
            </w:r>
            <w:r>
              <w:rPr>
                <w:rFonts w:ascii="Arial"/>
                <w:sz w:val="20"/>
              </w:rPr>
              <w:t xml:space="preserve">User 2 </w:t>
            </w:r>
            <w:r>
              <w:rPr>
                <w:rFonts w:ascii="Arial"/>
                <w:w w:val="95"/>
                <w:sz w:val="20"/>
              </w:rPr>
              <w:t>withdraws</w:t>
            </w:r>
          </w:p>
          <w:p w:rsidR="00552DEB" w:rsidRDefault="002F7C93">
            <w:pPr>
              <w:pStyle w:val="TableParagraph"/>
              <w:spacing w:before="5"/>
              <w:ind w:left="108"/>
              <w:rPr>
                <w:rFonts w:ascii="Arial"/>
                <w:sz w:val="20"/>
              </w:rPr>
            </w:pPr>
            <w:r>
              <w:rPr>
                <w:rFonts w:ascii="Arial"/>
                <w:sz w:val="20"/>
              </w:rPr>
              <w:t>$50</w:t>
            </w:r>
          </w:p>
        </w:tc>
        <w:tc>
          <w:tcPr>
            <w:tcW w:w="1440" w:type="dxa"/>
          </w:tcPr>
          <w:p w:rsidR="00552DEB" w:rsidRDefault="002F7C93">
            <w:pPr>
              <w:pStyle w:val="TableParagraph"/>
              <w:spacing w:before="66" w:line="259" w:lineRule="auto"/>
              <w:ind w:left="108"/>
              <w:rPr>
                <w:rFonts w:ascii="Arial"/>
                <w:sz w:val="20"/>
              </w:rPr>
            </w:pPr>
            <w:r>
              <w:rPr>
                <w:rFonts w:ascii="Arial"/>
                <w:b/>
                <w:sz w:val="20"/>
              </w:rPr>
              <w:t xml:space="preserve">(4) </w:t>
            </w:r>
            <w:r>
              <w:rPr>
                <w:rFonts w:ascii="Arial"/>
                <w:sz w:val="20"/>
              </w:rPr>
              <w:t>Page redisplayed: Balance $25</w:t>
            </w:r>
          </w:p>
        </w:tc>
      </w:tr>
      <w:tr w:rsidR="00552DEB">
        <w:trPr>
          <w:trHeight w:val="436"/>
        </w:trPr>
        <w:tc>
          <w:tcPr>
            <w:tcW w:w="900" w:type="dxa"/>
          </w:tcPr>
          <w:p w:rsidR="00552DEB" w:rsidRDefault="002F7C93">
            <w:pPr>
              <w:pStyle w:val="TableParagraph"/>
              <w:spacing w:before="66"/>
              <w:ind w:left="107"/>
              <w:rPr>
                <w:rFonts w:ascii="Arial"/>
                <w:sz w:val="20"/>
              </w:rPr>
            </w:pPr>
            <w:r>
              <w:rPr>
                <w:rFonts w:ascii="Arial"/>
                <w:sz w:val="20"/>
              </w:rPr>
              <w:t>User 1</w:t>
            </w:r>
          </w:p>
        </w:tc>
        <w:tc>
          <w:tcPr>
            <w:tcW w:w="1442" w:type="dxa"/>
          </w:tcPr>
          <w:p w:rsidR="00552DEB" w:rsidRDefault="002F7C93">
            <w:pPr>
              <w:pStyle w:val="TableParagraph"/>
              <w:spacing w:before="66"/>
              <w:ind w:left="475" w:right="472"/>
              <w:jc w:val="center"/>
              <w:rPr>
                <w:rFonts w:ascii="Arial"/>
                <w:sz w:val="20"/>
              </w:rPr>
            </w:pPr>
            <w:r>
              <w:rPr>
                <w:rFonts w:ascii="Arial"/>
                <w:sz w:val="20"/>
              </w:rPr>
              <w:t>$100</w:t>
            </w:r>
          </w:p>
        </w:tc>
        <w:tc>
          <w:tcPr>
            <w:tcW w:w="1438" w:type="dxa"/>
            <w:shd w:val="clear" w:color="auto" w:fill="E6E6E6"/>
          </w:tcPr>
          <w:p w:rsidR="00552DEB" w:rsidRDefault="002F7C93">
            <w:pPr>
              <w:pStyle w:val="TableParagraph"/>
              <w:spacing w:before="66"/>
              <w:ind w:right="544"/>
              <w:jc w:val="right"/>
              <w:rPr>
                <w:rFonts w:ascii="Arial"/>
                <w:sz w:val="20"/>
              </w:rPr>
            </w:pPr>
            <w:r>
              <w:rPr>
                <w:rFonts w:ascii="Arial"/>
                <w:w w:val="95"/>
                <w:sz w:val="20"/>
              </w:rPr>
              <w:t>$25</w:t>
            </w:r>
          </w:p>
        </w:tc>
        <w:tc>
          <w:tcPr>
            <w:tcW w:w="1440" w:type="dxa"/>
            <w:shd w:val="clear" w:color="auto" w:fill="E6E6E6"/>
          </w:tcPr>
          <w:p w:rsidR="00552DEB" w:rsidRDefault="002F7C93">
            <w:pPr>
              <w:pStyle w:val="TableParagraph"/>
              <w:spacing w:before="66"/>
              <w:ind w:left="530" w:right="525"/>
              <w:jc w:val="center"/>
              <w:rPr>
                <w:rFonts w:ascii="Arial"/>
                <w:sz w:val="20"/>
              </w:rPr>
            </w:pPr>
            <w:r>
              <w:rPr>
                <w:rFonts w:ascii="Arial"/>
                <w:sz w:val="20"/>
              </w:rPr>
              <w:t>$25</w:t>
            </w:r>
          </w:p>
        </w:tc>
        <w:tc>
          <w:tcPr>
            <w:tcW w:w="1440" w:type="dxa"/>
            <w:shd w:val="clear" w:color="auto" w:fill="E6E6E6"/>
          </w:tcPr>
          <w:p w:rsidR="00552DEB" w:rsidRDefault="002F7C93">
            <w:pPr>
              <w:pStyle w:val="TableParagraph"/>
              <w:spacing w:before="66"/>
              <w:ind w:left="530" w:right="524"/>
              <w:jc w:val="center"/>
              <w:rPr>
                <w:rFonts w:ascii="Arial"/>
                <w:sz w:val="20"/>
              </w:rPr>
            </w:pPr>
            <w:r>
              <w:rPr>
                <w:rFonts w:ascii="Arial"/>
                <w:sz w:val="20"/>
              </w:rPr>
              <w:t>$25</w:t>
            </w:r>
          </w:p>
        </w:tc>
      </w:tr>
      <w:tr w:rsidR="00552DEB">
        <w:trPr>
          <w:trHeight w:val="655"/>
        </w:trPr>
        <w:tc>
          <w:tcPr>
            <w:tcW w:w="900" w:type="dxa"/>
          </w:tcPr>
          <w:p w:rsidR="00552DEB" w:rsidRDefault="002F7C93">
            <w:pPr>
              <w:pStyle w:val="TableParagraph"/>
              <w:spacing w:before="66"/>
              <w:ind w:left="107"/>
              <w:rPr>
                <w:rFonts w:ascii="Arial"/>
                <w:sz w:val="20"/>
              </w:rPr>
            </w:pPr>
            <w:r>
              <w:rPr>
                <w:rFonts w:ascii="Arial"/>
                <w:sz w:val="20"/>
              </w:rPr>
              <w:t>User 2</w:t>
            </w:r>
          </w:p>
        </w:tc>
        <w:tc>
          <w:tcPr>
            <w:tcW w:w="1442" w:type="dxa"/>
          </w:tcPr>
          <w:p w:rsidR="00552DEB" w:rsidRDefault="002F7C93">
            <w:pPr>
              <w:pStyle w:val="TableParagraph"/>
              <w:spacing w:before="66"/>
              <w:ind w:left="475" w:right="472"/>
              <w:jc w:val="center"/>
              <w:rPr>
                <w:rFonts w:ascii="Arial"/>
                <w:sz w:val="20"/>
              </w:rPr>
            </w:pPr>
            <w:r>
              <w:rPr>
                <w:rFonts w:ascii="Arial"/>
                <w:sz w:val="20"/>
              </w:rPr>
              <w:t>$100</w:t>
            </w:r>
          </w:p>
        </w:tc>
        <w:tc>
          <w:tcPr>
            <w:tcW w:w="1438" w:type="dxa"/>
          </w:tcPr>
          <w:p w:rsidR="00552DEB" w:rsidRDefault="002F7C93">
            <w:pPr>
              <w:pStyle w:val="TableParagraph"/>
              <w:spacing w:before="66"/>
              <w:ind w:right="491"/>
              <w:jc w:val="right"/>
              <w:rPr>
                <w:rFonts w:ascii="Arial"/>
                <w:sz w:val="20"/>
              </w:rPr>
            </w:pPr>
            <w:r>
              <w:rPr>
                <w:rFonts w:ascii="Arial"/>
                <w:sz w:val="20"/>
              </w:rPr>
              <w:t>$100</w:t>
            </w:r>
          </w:p>
        </w:tc>
        <w:tc>
          <w:tcPr>
            <w:tcW w:w="1440" w:type="dxa"/>
          </w:tcPr>
          <w:p w:rsidR="00552DEB" w:rsidRDefault="002F7C93">
            <w:pPr>
              <w:pStyle w:val="TableParagraph"/>
              <w:spacing w:before="66" w:line="259" w:lineRule="auto"/>
              <w:ind w:left="209" w:firstLine="261"/>
              <w:rPr>
                <w:rFonts w:ascii="Arial"/>
                <w:sz w:val="20"/>
              </w:rPr>
            </w:pPr>
            <w:r>
              <w:rPr>
                <w:rFonts w:ascii="Arial"/>
                <w:sz w:val="20"/>
              </w:rPr>
              <w:t xml:space="preserve">Error: </w:t>
            </w:r>
            <w:r>
              <w:rPr>
                <w:rFonts w:ascii="Arial"/>
                <w:w w:val="95"/>
                <w:sz w:val="20"/>
              </w:rPr>
              <w:t>Overdrawal</w:t>
            </w:r>
          </w:p>
        </w:tc>
        <w:tc>
          <w:tcPr>
            <w:tcW w:w="1440" w:type="dxa"/>
            <w:shd w:val="clear" w:color="auto" w:fill="E6E6E6"/>
          </w:tcPr>
          <w:p w:rsidR="00552DEB" w:rsidRDefault="002F7C93">
            <w:pPr>
              <w:pStyle w:val="TableParagraph"/>
              <w:spacing w:before="66"/>
              <w:ind w:left="530" w:right="524"/>
              <w:jc w:val="center"/>
              <w:rPr>
                <w:rFonts w:ascii="Arial"/>
                <w:sz w:val="20"/>
              </w:rPr>
            </w:pPr>
            <w:r>
              <w:rPr>
                <w:rFonts w:ascii="Arial"/>
                <w:sz w:val="20"/>
              </w:rPr>
              <w:t>$25</w:t>
            </w:r>
          </w:p>
        </w:tc>
      </w:tr>
    </w:tbl>
    <w:p w:rsidR="00552DEB" w:rsidRDefault="002F7C93">
      <w:pPr>
        <w:spacing w:before="57"/>
        <w:ind w:left="3126"/>
        <w:rPr>
          <w:rFonts w:ascii="Arial"/>
          <w:sz w:val="16"/>
        </w:rPr>
      </w:pPr>
      <w:r>
        <w:rPr>
          <w:noProof/>
        </w:rPr>
        <w:drawing>
          <wp:anchor distT="0" distB="0" distL="0" distR="0" simplePos="0" relativeHeight="15784960" behindDoc="0" locked="0" layoutInCell="1" allowOverlap="1">
            <wp:simplePos x="0" y="0"/>
            <wp:positionH relativeFrom="page">
              <wp:posOffset>3108628</wp:posOffset>
            </wp:positionH>
            <wp:positionV relativeFrom="paragraph">
              <wp:posOffset>64841</wp:posOffset>
            </wp:positionV>
            <wp:extent cx="120156" cy="65732"/>
            <wp:effectExtent l="0" t="0" r="0" b="0"/>
            <wp:wrapNone/>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png"/>
                    <pic:cNvPicPr/>
                  </pic:nvPicPr>
                  <pic:blipFill>
                    <a:blip r:embed="rId41" cstate="print"/>
                    <a:stretch>
                      <a:fillRect/>
                    </a:stretch>
                  </pic:blipFill>
                  <pic:spPr>
                    <a:xfrm>
                      <a:off x="0" y="0"/>
                      <a:ext cx="120156" cy="65732"/>
                    </a:xfrm>
                    <a:prstGeom prst="rect">
                      <a:avLst/>
                    </a:prstGeom>
                  </pic:spPr>
                </pic:pic>
              </a:graphicData>
            </a:graphic>
          </wp:anchor>
        </w:drawing>
      </w:r>
      <w:r>
        <w:rPr>
          <w:rFonts w:ascii="Arial"/>
          <w:sz w:val="20"/>
        </w:rPr>
        <w:t>T</w:t>
      </w:r>
      <w:r>
        <w:rPr>
          <w:rFonts w:ascii="Arial"/>
          <w:sz w:val="16"/>
        </w:rPr>
        <w:t>IME</w:t>
      </w:r>
    </w:p>
    <w:p w:rsidR="00552DEB" w:rsidRDefault="002F7C93">
      <w:pPr>
        <w:pStyle w:val="BodyText"/>
        <w:spacing w:before="194" w:line="247" w:lineRule="auto"/>
        <w:ind w:left="135" w:right="898" w:hanging="10"/>
      </w:pPr>
      <w:r>
        <w:t>In this case, User 2 sees an overdrawal error (step 3) because when the balance is re-read prior to posting the transaction, User 1‟s transaction has already posted (step 2), reducing the actual balance to $25, therefore there are no longer sufficient funds to process User 2‟s transaction</w:t>
      </w:r>
    </w:p>
    <w:p w:rsidR="00552DEB" w:rsidRDefault="00552DEB">
      <w:pPr>
        <w:spacing w:line="247" w:lineRule="auto"/>
        <w:sectPr w:rsidR="00552DEB">
          <w:pgSz w:w="12240" w:h="15840"/>
          <w:pgMar w:top="940" w:right="660" w:bottom="960" w:left="1300" w:header="734" w:footer="760" w:gutter="0"/>
          <w:cols w:space="720"/>
        </w:sectPr>
      </w:pPr>
    </w:p>
    <w:p w:rsidR="00552DEB" w:rsidRDefault="00552DEB">
      <w:pPr>
        <w:pStyle w:val="BodyText"/>
        <w:spacing w:before="5"/>
        <w:rPr>
          <w:sz w:val="15"/>
        </w:rPr>
      </w:pPr>
    </w:p>
    <w:p w:rsidR="00552DEB" w:rsidRDefault="002F7C93">
      <w:pPr>
        <w:spacing w:before="91"/>
        <w:ind w:left="126"/>
        <w:rPr>
          <w:sz w:val="20"/>
        </w:rPr>
      </w:pPr>
      <w:r>
        <w:rPr>
          <w:sz w:val="20"/>
        </w:rPr>
        <w:t>Integration Agreements</w:t>
      </w:r>
    </w:p>
    <w:p w:rsidR="00552DEB" w:rsidRDefault="00552DEB">
      <w:pPr>
        <w:pStyle w:val="BodyText"/>
      </w:pPr>
    </w:p>
    <w:p w:rsidR="00552DEB" w:rsidRDefault="00552DEB">
      <w:pPr>
        <w:pStyle w:val="BodyText"/>
        <w:rPr>
          <w:sz w:val="31"/>
        </w:rPr>
      </w:pPr>
    </w:p>
    <w:p w:rsidR="00552DEB" w:rsidRDefault="002F7C93">
      <w:pPr>
        <w:pStyle w:val="Heading1"/>
        <w:numPr>
          <w:ilvl w:val="0"/>
          <w:numId w:val="6"/>
        </w:numPr>
        <w:tabs>
          <w:tab w:val="left" w:pos="393"/>
        </w:tabs>
        <w:ind w:left="392" w:hanging="267"/>
      </w:pPr>
      <w:bookmarkStart w:id="64" w:name="_bookmark31"/>
      <w:bookmarkEnd w:id="64"/>
      <w:r>
        <w:t>Integration</w:t>
      </w:r>
      <w:r>
        <w:rPr>
          <w:spacing w:val="-3"/>
        </w:rPr>
        <w:t xml:space="preserve"> </w:t>
      </w:r>
      <w:r>
        <w:t>Agreements</w:t>
      </w:r>
    </w:p>
    <w:p w:rsidR="00552DEB" w:rsidRDefault="002F7C93">
      <w:pPr>
        <w:pStyle w:val="BodyText"/>
        <w:spacing w:before="29" w:line="247" w:lineRule="auto"/>
        <w:ind w:left="135" w:right="1100" w:hanging="10"/>
      </w:pPr>
      <w:r>
        <w:t>Integration Agreements for Health</w:t>
      </w:r>
      <w:r>
        <w:rPr>
          <w:i/>
          <w:u w:val="single"/>
        </w:rPr>
        <w:t>e</w:t>
      </w:r>
      <w:r>
        <w:t>Vet dependency services are still being developed. Those that have been made available are listed in this section.</w:t>
      </w:r>
    </w:p>
    <w:p w:rsidR="00552DEB" w:rsidRDefault="00552DEB">
      <w:pPr>
        <w:pStyle w:val="BodyText"/>
        <w:spacing w:before="6"/>
        <w:rPr>
          <w:sz w:val="20"/>
        </w:rPr>
      </w:pPr>
    </w:p>
    <w:p w:rsidR="00552DEB" w:rsidRDefault="002F7C93">
      <w:pPr>
        <w:pStyle w:val="Heading3"/>
        <w:numPr>
          <w:ilvl w:val="1"/>
          <w:numId w:val="6"/>
        </w:numPr>
        <w:tabs>
          <w:tab w:val="left" w:pos="718"/>
          <w:tab w:val="left" w:pos="719"/>
        </w:tabs>
        <w:spacing w:before="1"/>
        <w:ind w:left="718" w:hanging="593"/>
      </w:pPr>
      <w:bookmarkStart w:id="65" w:name="_bookmark32"/>
      <w:bookmarkEnd w:id="65"/>
      <w:r>
        <w:t>Supported</w:t>
      </w:r>
    </w:p>
    <w:p w:rsidR="00552DEB" w:rsidRDefault="002F7C93">
      <w:pPr>
        <w:spacing w:before="46" w:line="242" w:lineRule="auto"/>
        <w:ind w:left="711" w:right="1049" w:hanging="10"/>
        <w:rPr>
          <w:rFonts w:ascii="Arial" w:hAnsi="Arial"/>
          <w:sz w:val="20"/>
        </w:rPr>
      </w:pPr>
      <w:r>
        <w:rPr>
          <w:rFonts w:ascii="Arial" w:hAnsi="Arial"/>
          <w:b/>
          <w:sz w:val="20"/>
        </w:rPr>
        <w:t xml:space="preserve">4851 – KAAJEE </w:t>
      </w:r>
      <w:r>
        <w:rPr>
          <w:rFonts w:ascii="Arial" w:hAnsi="Arial"/>
          <w:sz w:val="20"/>
        </w:rPr>
        <w:t>– VPFS consumes the KAAJEE service to manage authentication and authorization controls. Interaction with this service occurs via documented objects and APIs.</w:t>
      </w:r>
    </w:p>
    <w:p w:rsidR="00552DEB" w:rsidRDefault="00552DEB">
      <w:pPr>
        <w:pStyle w:val="BodyText"/>
        <w:spacing w:before="10"/>
        <w:rPr>
          <w:rFonts w:ascii="Arial"/>
          <w:sz w:val="23"/>
        </w:rPr>
      </w:pPr>
    </w:p>
    <w:p w:rsidR="00552DEB" w:rsidRDefault="002F7C93">
      <w:pPr>
        <w:spacing w:line="242" w:lineRule="auto"/>
        <w:ind w:left="711" w:right="898" w:hanging="10"/>
        <w:jc w:val="both"/>
        <w:rPr>
          <w:rFonts w:ascii="Arial" w:hAnsi="Arial"/>
          <w:sz w:val="20"/>
        </w:rPr>
      </w:pPr>
      <w:r>
        <w:rPr>
          <w:rFonts w:ascii="Arial" w:hAnsi="Arial"/>
          <w:b/>
          <w:sz w:val="20"/>
        </w:rPr>
        <w:t xml:space="preserve">4955 – Electronic Signature </w:t>
      </w:r>
      <w:r>
        <w:rPr>
          <w:rFonts w:ascii="Arial" w:hAnsi="Arial"/>
          <w:sz w:val="20"/>
        </w:rPr>
        <w:t>– VPFS consumes the Electronic Signature (ESig) service to</w:t>
      </w:r>
      <w:r>
        <w:rPr>
          <w:rFonts w:ascii="Arial" w:hAnsi="Arial"/>
          <w:spacing w:val="-26"/>
          <w:sz w:val="20"/>
        </w:rPr>
        <w:t xml:space="preserve"> </w:t>
      </w:r>
      <w:r>
        <w:rPr>
          <w:rFonts w:ascii="Arial" w:hAnsi="Arial"/>
          <w:sz w:val="20"/>
        </w:rPr>
        <w:t>handle Electronic Signature verification and updating. Interaction with this service occurs via documented objects and APIs.</w:t>
      </w:r>
    </w:p>
    <w:p w:rsidR="00552DEB" w:rsidRDefault="00552DEB">
      <w:pPr>
        <w:pStyle w:val="BodyText"/>
        <w:spacing w:before="4"/>
        <w:rPr>
          <w:rFonts w:ascii="Arial"/>
        </w:rPr>
      </w:pPr>
    </w:p>
    <w:p w:rsidR="00552DEB" w:rsidRDefault="002F7C93">
      <w:pPr>
        <w:pStyle w:val="Heading3"/>
        <w:numPr>
          <w:ilvl w:val="1"/>
          <w:numId w:val="6"/>
        </w:numPr>
        <w:tabs>
          <w:tab w:val="left" w:pos="716"/>
          <w:tab w:val="left" w:pos="717"/>
        </w:tabs>
        <w:ind w:left="716" w:hanging="591"/>
      </w:pPr>
      <w:bookmarkStart w:id="66" w:name="_bookmark33"/>
      <w:bookmarkEnd w:id="66"/>
      <w:r>
        <w:t>Controlled</w:t>
      </w:r>
      <w:r>
        <w:rPr>
          <w:spacing w:val="-1"/>
        </w:rPr>
        <w:t xml:space="preserve"> </w:t>
      </w:r>
      <w:r>
        <w:t>Subscription</w:t>
      </w:r>
    </w:p>
    <w:p w:rsidR="00552DEB" w:rsidRDefault="002F7C93">
      <w:pPr>
        <w:pStyle w:val="BodyText"/>
        <w:spacing w:before="65"/>
        <w:ind w:left="716"/>
        <w:jc w:val="both"/>
      </w:pPr>
      <w:r>
        <w:t>Not applicable at this time.</w:t>
      </w:r>
    </w:p>
    <w:p w:rsidR="00552DEB" w:rsidRDefault="00552DEB">
      <w:pPr>
        <w:pStyle w:val="BodyText"/>
        <w:spacing w:before="8"/>
        <w:rPr>
          <w:sz w:val="20"/>
        </w:rPr>
      </w:pPr>
    </w:p>
    <w:p w:rsidR="00552DEB" w:rsidRDefault="002F7C93">
      <w:pPr>
        <w:pStyle w:val="Heading3"/>
        <w:numPr>
          <w:ilvl w:val="1"/>
          <w:numId w:val="6"/>
        </w:numPr>
        <w:tabs>
          <w:tab w:val="left" w:pos="716"/>
          <w:tab w:val="left" w:pos="717"/>
        </w:tabs>
        <w:ind w:left="716" w:hanging="591"/>
      </w:pPr>
      <w:bookmarkStart w:id="67" w:name="_bookmark34"/>
      <w:bookmarkEnd w:id="67"/>
      <w:r>
        <w:t>Private</w:t>
      </w:r>
    </w:p>
    <w:p w:rsidR="00552DEB" w:rsidRDefault="002F7C93">
      <w:pPr>
        <w:spacing w:before="47" w:line="242" w:lineRule="auto"/>
        <w:ind w:left="711" w:right="1049" w:hanging="10"/>
        <w:rPr>
          <w:rFonts w:ascii="Arial" w:hAnsi="Arial"/>
          <w:sz w:val="20"/>
        </w:rPr>
      </w:pPr>
      <w:r>
        <w:rPr>
          <w:rFonts w:ascii="Arial" w:hAnsi="Arial"/>
          <w:b/>
          <w:sz w:val="20"/>
        </w:rPr>
        <w:t xml:space="preserve">4949 – Standard Data Service </w:t>
      </w:r>
      <w:r>
        <w:rPr>
          <w:rFonts w:ascii="Arial" w:hAnsi="Arial"/>
          <w:sz w:val="20"/>
        </w:rPr>
        <w:t>– VPFS consumes the Standard Data Service (SDS) to retrieve institution data. Interaction with this service occurs via documented objects and APIs. This agreement also documents the use of a read-only database view in the VPFS schema that incorporates the following tables owned by SDS: std_institution, std_facilitytype, std_state, and std_country.</w:t>
      </w:r>
    </w:p>
    <w:p w:rsidR="00552DEB" w:rsidRDefault="00552DEB">
      <w:pPr>
        <w:pStyle w:val="BodyText"/>
        <w:rPr>
          <w:rFonts w:ascii="Arial"/>
          <w:sz w:val="24"/>
        </w:rPr>
      </w:pPr>
    </w:p>
    <w:p w:rsidR="00552DEB" w:rsidRDefault="002F7C93">
      <w:pPr>
        <w:tabs>
          <w:tab w:val="left" w:pos="1580"/>
        </w:tabs>
        <w:spacing w:line="242" w:lineRule="auto"/>
        <w:ind w:left="711" w:right="886" w:hanging="10"/>
        <w:rPr>
          <w:rFonts w:ascii="Arial" w:hAnsi="Arial"/>
          <w:sz w:val="20"/>
        </w:rPr>
      </w:pPr>
      <w:r>
        <w:rPr>
          <w:rFonts w:ascii="Arial" w:hAnsi="Arial"/>
          <w:b/>
          <w:sz w:val="20"/>
        </w:rPr>
        <w:t>4951</w:t>
      </w:r>
      <w:r>
        <w:rPr>
          <w:rFonts w:ascii="Arial" w:hAnsi="Arial"/>
          <w:b/>
          <w:sz w:val="20"/>
        </w:rPr>
        <w:tab/>
        <w:t xml:space="preserve">– Person Service Lookup </w:t>
      </w:r>
      <w:r>
        <w:rPr>
          <w:rFonts w:ascii="Arial" w:hAnsi="Arial"/>
          <w:sz w:val="20"/>
        </w:rPr>
        <w:t>– VPFS consumes the Person Service Lookup (PSL)</w:t>
      </w:r>
      <w:r>
        <w:rPr>
          <w:rFonts w:ascii="Arial" w:hAnsi="Arial"/>
          <w:spacing w:val="-20"/>
          <w:sz w:val="20"/>
        </w:rPr>
        <w:t xml:space="preserve"> </w:t>
      </w:r>
      <w:r>
        <w:rPr>
          <w:rFonts w:ascii="Arial" w:hAnsi="Arial"/>
          <w:sz w:val="20"/>
        </w:rPr>
        <w:t>service to manage patient and provider lookups from VistA. Interaction with this service occurs via documented objects and</w:t>
      </w:r>
      <w:r>
        <w:rPr>
          <w:rFonts w:ascii="Arial" w:hAnsi="Arial"/>
          <w:spacing w:val="-1"/>
          <w:sz w:val="20"/>
        </w:rPr>
        <w:t xml:space="preserve"> </w:t>
      </w:r>
      <w:r>
        <w:rPr>
          <w:rFonts w:ascii="Arial" w:hAnsi="Arial"/>
          <w:sz w:val="20"/>
        </w:rPr>
        <w:t>APIs.</w:t>
      </w:r>
    </w:p>
    <w:p w:rsidR="00552DEB" w:rsidRDefault="00552DEB">
      <w:pPr>
        <w:pStyle w:val="BodyText"/>
        <w:spacing w:before="2"/>
        <w:rPr>
          <w:rFonts w:ascii="Arial"/>
          <w:sz w:val="24"/>
        </w:rPr>
      </w:pPr>
    </w:p>
    <w:p w:rsidR="00552DEB" w:rsidRDefault="002F7C93">
      <w:pPr>
        <w:tabs>
          <w:tab w:val="left" w:pos="1580"/>
        </w:tabs>
        <w:spacing w:line="242" w:lineRule="auto"/>
        <w:ind w:left="711" w:right="1122" w:hanging="10"/>
        <w:rPr>
          <w:rFonts w:ascii="Arial" w:hAnsi="Arial"/>
          <w:sz w:val="20"/>
        </w:rPr>
      </w:pPr>
      <w:r>
        <w:rPr>
          <w:rFonts w:ascii="Arial" w:hAnsi="Arial"/>
          <w:b/>
          <w:sz w:val="20"/>
        </w:rPr>
        <w:t>4952</w:t>
      </w:r>
      <w:r>
        <w:rPr>
          <w:rFonts w:ascii="Arial" w:hAnsi="Arial"/>
          <w:b/>
          <w:sz w:val="20"/>
        </w:rPr>
        <w:tab/>
        <w:t xml:space="preserve">– Person Service Construct </w:t>
      </w:r>
      <w:r>
        <w:rPr>
          <w:rFonts w:ascii="Arial" w:hAnsi="Arial"/>
          <w:sz w:val="20"/>
        </w:rPr>
        <w:t>– VPFS consumes the Person Service Construct</w:t>
      </w:r>
      <w:r>
        <w:rPr>
          <w:rFonts w:ascii="Arial" w:hAnsi="Arial"/>
          <w:spacing w:val="-23"/>
          <w:sz w:val="20"/>
        </w:rPr>
        <w:t xml:space="preserve"> </w:t>
      </w:r>
      <w:r>
        <w:rPr>
          <w:rFonts w:ascii="Arial" w:hAnsi="Arial"/>
          <w:sz w:val="20"/>
        </w:rPr>
        <w:t>(PSC) service to retrieve patient demographic data from VistA. Interaction with this service occurs via documented objects and</w:t>
      </w:r>
      <w:r>
        <w:rPr>
          <w:rFonts w:ascii="Arial" w:hAnsi="Arial"/>
          <w:spacing w:val="-1"/>
          <w:sz w:val="20"/>
        </w:rPr>
        <w:t xml:space="preserve"> </w:t>
      </w:r>
      <w:r>
        <w:rPr>
          <w:rFonts w:ascii="Arial" w:hAnsi="Arial"/>
          <w:sz w:val="20"/>
        </w:rPr>
        <w:t>APIs.</w:t>
      </w:r>
    </w:p>
    <w:p w:rsidR="00552DEB" w:rsidRDefault="00552DEB">
      <w:pPr>
        <w:pStyle w:val="BodyText"/>
        <w:spacing w:before="10"/>
        <w:rPr>
          <w:rFonts w:ascii="Arial"/>
          <w:sz w:val="23"/>
        </w:rPr>
      </w:pPr>
    </w:p>
    <w:p w:rsidR="00552DEB" w:rsidRDefault="002F7C93">
      <w:pPr>
        <w:spacing w:before="1" w:line="242" w:lineRule="auto"/>
        <w:ind w:left="711" w:right="745" w:hanging="10"/>
        <w:rPr>
          <w:rFonts w:ascii="Arial" w:hAnsi="Arial"/>
          <w:sz w:val="20"/>
        </w:rPr>
      </w:pPr>
      <w:r>
        <w:rPr>
          <w:rFonts w:ascii="Arial" w:hAnsi="Arial"/>
          <w:b/>
          <w:sz w:val="20"/>
        </w:rPr>
        <w:t xml:space="preserve">4974 – VistALink </w:t>
      </w:r>
      <w:r>
        <w:rPr>
          <w:rFonts w:ascii="Arial" w:hAnsi="Arial"/>
          <w:sz w:val="20"/>
        </w:rPr>
        <w:t>(Java API) – VPFS consumes the VistALink service as required by the Person Service Lookup, Person Service Construct, Electronic Signature, and KAAJEE services.</w:t>
      </w:r>
    </w:p>
    <w:p w:rsidR="00552DEB" w:rsidRDefault="002F7C93">
      <w:pPr>
        <w:spacing w:before="1" w:line="242" w:lineRule="auto"/>
        <w:ind w:left="711" w:right="745" w:hanging="10"/>
        <w:rPr>
          <w:rFonts w:ascii="Arial"/>
          <w:sz w:val="20"/>
        </w:rPr>
      </w:pPr>
      <w:r>
        <w:rPr>
          <w:rFonts w:ascii="Arial"/>
          <w:sz w:val="20"/>
        </w:rPr>
        <w:t>VistAMigrate consumes the VistALink service to execute the M Diagnostic and M Extract RPCs as part of the migration process. Interaction with this service occurs via documented objects and APIs.</w:t>
      </w:r>
    </w:p>
    <w:p w:rsidR="00552DEB" w:rsidRDefault="00552DEB">
      <w:pPr>
        <w:spacing w:line="242" w:lineRule="auto"/>
        <w:rPr>
          <w:rFonts w:ascii="Arial"/>
          <w:sz w:val="20"/>
        </w:rPr>
        <w:sectPr w:rsidR="00552DEB">
          <w:headerReference w:type="default" r:id="rId42"/>
          <w:footerReference w:type="default" r:id="rId43"/>
          <w:pgSz w:w="12240" w:h="15840"/>
          <w:pgMar w:top="980" w:right="660" w:bottom="940" w:left="1300" w:header="782" w:footer="756" w:gutter="0"/>
          <w:cols w:space="720"/>
        </w:sectPr>
      </w:pPr>
    </w:p>
    <w:p w:rsidR="00552DEB" w:rsidRDefault="00552DEB">
      <w:pPr>
        <w:pStyle w:val="BodyText"/>
        <w:rPr>
          <w:rFonts w:ascii="Arial"/>
          <w:sz w:val="20"/>
        </w:rPr>
      </w:pPr>
    </w:p>
    <w:p w:rsidR="00552DEB" w:rsidRDefault="00552DEB">
      <w:pPr>
        <w:pStyle w:val="BodyText"/>
        <w:spacing w:before="7"/>
        <w:rPr>
          <w:rFonts w:ascii="Arial"/>
          <w:sz w:val="21"/>
        </w:rPr>
      </w:pPr>
    </w:p>
    <w:p w:rsidR="00552DEB" w:rsidRDefault="002F7C93">
      <w:pPr>
        <w:pStyle w:val="Heading1"/>
        <w:numPr>
          <w:ilvl w:val="0"/>
          <w:numId w:val="6"/>
        </w:numPr>
        <w:tabs>
          <w:tab w:val="left" w:pos="393"/>
        </w:tabs>
        <w:spacing w:before="89"/>
        <w:ind w:left="392" w:hanging="267"/>
      </w:pPr>
      <w:bookmarkStart w:id="68" w:name="_bookmark35"/>
      <w:bookmarkEnd w:id="68"/>
      <w:r>
        <w:t>Patient Demographics</w:t>
      </w:r>
      <w:r>
        <w:rPr>
          <w:spacing w:val="-3"/>
        </w:rPr>
        <w:t xml:space="preserve"> </w:t>
      </w:r>
      <w:r>
        <w:t>Updates</w:t>
      </w:r>
    </w:p>
    <w:p w:rsidR="00552DEB" w:rsidRDefault="002F7C93">
      <w:pPr>
        <w:pStyle w:val="BodyText"/>
        <w:spacing w:before="32" w:line="247" w:lineRule="auto"/>
        <w:ind w:left="135" w:right="745" w:hanging="10"/>
      </w:pPr>
      <w:r>
        <w:t>VPFS stores some patient demographic data to facilitate user and reporting needs. However, VPFS does not “own” this data and is not the authoritative source of patient demographic data. Therefore, a couple processes were developed to ensure the patient demographic data stored remains current by retrieving</w:t>
      </w:r>
      <w:r>
        <w:rPr>
          <w:spacing w:val="-28"/>
        </w:rPr>
        <w:t xml:space="preserve"> </w:t>
      </w:r>
      <w:r>
        <w:t>that data from the owning VistA</w:t>
      </w:r>
      <w:r>
        <w:rPr>
          <w:spacing w:val="-8"/>
        </w:rPr>
        <w:t xml:space="preserve"> </w:t>
      </w:r>
      <w:r>
        <w:t>site.</w:t>
      </w:r>
    </w:p>
    <w:p w:rsidR="00552DEB" w:rsidRDefault="00552DEB">
      <w:pPr>
        <w:pStyle w:val="BodyText"/>
        <w:rPr>
          <w:sz w:val="25"/>
        </w:rPr>
      </w:pPr>
    </w:p>
    <w:p w:rsidR="00552DEB" w:rsidRDefault="002F7C93">
      <w:pPr>
        <w:pStyle w:val="Heading2"/>
        <w:numPr>
          <w:ilvl w:val="1"/>
          <w:numId w:val="6"/>
        </w:numPr>
        <w:tabs>
          <w:tab w:val="left" w:pos="594"/>
        </w:tabs>
      </w:pPr>
      <w:bookmarkStart w:id="69" w:name="_bookmark36"/>
      <w:bookmarkEnd w:id="69"/>
      <w:r>
        <w:t>Data</w:t>
      </w:r>
      <w:r>
        <w:rPr>
          <w:spacing w:val="-5"/>
        </w:rPr>
        <w:t xml:space="preserve"> </w:t>
      </w:r>
      <w:r>
        <w:t>Updated</w:t>
      </w:r>
    </w:p>
    <w:p w:rsidR="00552DEB" w:rsidRDefault="002F7C93">
      <w:pPr>
        <w:pStyle w:val="BodyText"/>
        <w:spacing w:before="62" w:line="367" w:lineRule="auto"/>
        <w:ind w:left="881" w:right="2981" w:hanging="756"/>
      </w:pPr>
      <w:r>
        <w:t>The following patient demographic data is updated by the patient update process: Identity – name, SSN, ICN, DFN/IEN, date of birth</w:t>
      </w:r>
    </w:p>
    <w:p w:rsidR="00552DEB" w:rsidRDefault="002F7C93">
      <w:pPr>
        <w:pStyle w:val="BodyText"/>
        <w:spacing w:line="362" w:lineRule="auto"/>
        <w:ind w:left="881" w:right="5004"/>
      </w:pPr>
      <w:r>
        <w:rPr>
          <w:noProof/>
        </w:rPr>
        <w:drawing>
          <wp:anchor distT="0" distB="0" distL="0" distR="0" simplePos="0" relativeHeight="15785984" behindDoc="0" locked="0" layoutInCell="1" allowOverlap="1">
            <wp:simplePos x="0" y="0"/>
            <wp:positionH relativeFrom="page">
              <wp:posOffset>1147727</wp:posOffset>
            </wp:positionH>
            <wp:positionV relativeFrom="paragraph">
              <wp:posOffset>304348</wp:posOffset>
            </wp:positionV>
            <wp:extent cx="51999" cy="51190"/>
            <wp:effectExtent l="0" t="0" r="0" b="0"/>
            <wp:wrapNone/>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12" cstate="print"/>
                    <a:stretch>
                      <a:fillRect/>
                    </a:stretch>
                  </pic:blipFill>
                  <pic:spPr>
                    <a:xfrm>
                      <a:off x="0" y="0"/>
                      <a:ext cx="51999" cy="51190"/>
                    </a:xfrm>
                    <a:prstGeom prst="rect">
                      <a:avLst/>
                    </a:prstGeom>
                  </pic:spPr>
                </pic:pic>
              </a:graphicData>
            </a:graphic>
          </wp:anchor>
        </w:drawing>
      </w:r>
      <w:r>
        <w:t>Address* – main and temporary patient addresses Primary Demographics – gender, date of death</w:t>
      </w:r>
    </w:p>
    <w:p w:rsidR="00552DEB" w:rsidRDefault="002F7C93">
      <w:pPr>
        <w:pStyle w:val="BodyText"/>
        <w:spacing w:before="3"/>
        <w:ind w:left="881"/>
      </w:pPr>
      <w:r>
        <w:rPr>
          <w:noProof/>
        </w:rPr>
        <w:drawing>
          <wp:anchor distT="0" distB="0" distL="0" distR="0" simplePos="0" relativeHeight="15786496" behindDoc="0" locked="0" layoutInCell="1" allowOverlap="1">
            <wp:simplePos x="0" y="0"/>
            <wp:positionH relativeFrom="page">
              <wp:posOffset>1147727</wp:posOffset>
            </wp:positionH>
            <wp:positionV relativeFrom="paragraph">
              <wp:posOffset>65468</wp:posOffset>
            </wp:positionV>
            <wp:extent cx="51999" cy="51186"/>
            <wp:effectExtent l="0" t="0" r="0" b="0"/>
            <wp:wrapNone/>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2" cstate="print"/>
                    <a:stretch>
                      <a:fillRect/>
                    </a:stretch>
                  </pic:blipFill>
                  <pic:spPr>
                    <a:xfrm>
                      <a:off x="0" y="0"/>
                      <a:ext cx="51999" cy="51186"/>
                    </a:xfrm>
                    <a:prstGeom prst="rect">
                      <a:avLst/>
                    </a:prstGeom>
                  </pic:spPr>
                </pic:pic>
              </a:graphicData>
            </a:graphic>
          </wp:anchor>
        </w:drawing>
      </w:r>
      <w:r>
        <w:t>ADT – admission and discharge dates, ward, room/bed</w:t>
      </w:r>
    </w:p>
    <w:p w:rsidR="00552DEB" w:rsidRDefault="002F7C93">
      <w:pPr>
        <w:pStyle w:val="BodyText"/>
        <w:spacing w:before="134" w:line="364" w:lineRule="auto"/>
        <w:ind w:left="881" w:right="820"/>
      </w:pPr>
      <w:r>
        <w:rPr>
          <w:noProof/>
        </w:rPr>
        <w:drawing>
          <wp:anchor distT="0" distB="0" distL="0" distR="0" simplePos="0" relativeHeight="15787008" behindDoc="0" locked="0" layoutInCell="1" allowOverlap="1">
            <wp:simplePos x="0" y="0"/>
            <wp:positionH relativeFrom="page">
              <wp:posOffset>1147727</wp:posOffset>
            </wp:positionH>
            <wp:positionV relativeFrom="paragraph">
              <wp:posOffset>150043</wp:posOffset>
            </wp:positionV>
            <wp:extent cx="51999" cy="51190"/>
            <wp:effectExtent l="0" t="0" r="0" b="0"/>
            <wp:wrapNone/>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12" cstate="print"/>
                    <a:stretch>
                      <a:fillRect/>
                    </a:stretch>
                  </pic:blipFill>
                  <pic:spPr>
                    <a:xfrm>
                      <a:off x="0" y="0"/>
                      <a:ext cx="51999" cy="51190"/>
                    </a:xfrm>
                    <a:prstGeom prst="rect">
                      <a:avLst/>
                    </a:prstGeom>
                  </pic:spPr>
                </pic:pic>
              </a:graphicData>
            </a:graphic>
          </wp:anchor>
        </w:drawing>
      </w:r>
      <w:r>
        <w:rPr>
          <w:noProof/>
        </w:rPr>
        <w:drawing>
          <wp:anchor distT="0" distB="0" distL="0" distR="0" simplePos="0" relativeHeight="15787520" behindDoc="0" locked="0" layoutInCell="1" allowOverlap="1">
            <wp:simplePos x="0" y="0"/>
            <wp:positionH relativeFrom="page">
              <wp:posOffset>1147727</wp:posOffset>
            </wp:positionH>
            <wp:positionV relativeFrom="paragraph">
              <wp:posOffset>396931</wp:posOffset>
            </wp:positionV>
            <wp:extent cx="51999" cy="51190"/>
            <wp:effectExtent l="0" t="0" r="0" b="0"/>
            <wp:wrapNone/>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12" cstate="print"/>
                    <a:stretch>
                      <a:fillRect/>
                    </a:stretch>
                  </pic:blipFill>
                  <pic:spPr>
                    <a:xfrm>
                      <a:off x="0" y="0"/>
                      <a:ext cx="51999" cy="51190"/>
                    </a:xfrm>
                    <a:prstGeom prst="rect">
                      <a:avLst/>
                    </a:prstGeom>
                  </pic:spPr>
                </pic:pic>
              </a:graphicData>
            </a:graphic>
          </wp:anchor>
        </w:drawing>
      </w:r>
      <w:r>
        <w:t>Eligibility Information – service connected percent, claim number, person type, veteran status Incompetence Information* – date ruled incompetent, VA and civil guardian name and addresses</w:t>
      </w:r>
    </w:p>
    <w:p w:rsidR="00552DEB" w:rsidRDefault="002F7C93">
      <w:pPr>
        <w:spacing w:line="247" w:lineRule="auto"/>
        <w:ind w:left="135" w:right="1049" w:hanging="10"/>
      </w:pPr>
      <w:r>
        <w:t xml:space="preserve">This data is in the </w:t>
      </w:r>
      <w:r>
        <w:rPr>
          <w:sz w:val="18"/>
        </w:rPr>
        <w:t>PERSON</w:t>
      </w:r>
      <w:r>
        <w:t xml:space="preserve">, </w:t>
      </w:r>
      <w:r>
        <w:rPr>
          <w:sz w:val="18"/>
        </w:rPr>
        <w:t>PATIENT</w:t>
      </w:r>
      <w:r>
        <w:t>_</w:t>
      </w:r>
      <w:r>
        <w:rPr>
          <w:sz w:val="18"/>
        </w:rPr>
        <w:t>ACCOUNT</w:t>
      </w:r>
      <w:r>
        <w:t xml:space="preserve">, and </w:t>
      </w:r>
      <w:r>
        <w:rPr>
          <w:sz w:val="18"/>
        </w:rPr>
        <w:t xml:space="preserve">GUARDIAN </w:t>
      </w:r>
      <w:r>
        <w:t>tables. Refer to Appendix A for more detail.</w:t>
      </w:r>
    </w:p>
    <w:p w:rsidR="00552DEB" w:rsidRDefault="002F7C93">
      <w:pPr>
        <w:spacing w:before="76"/>
        <w:ind w:left="140"/>
        <w:rPr>
          <w:rFonts w:ascii="Arial"/>
          <w:sz w:val="18"/>
        </w:rPr>
      </w:pPr>
      <w:r>
        <w:rPr>
          <w:rFonts w:ascii="Arial"/>
          <w:sz w:val="18"/>
        </w:rPr>
        <w:t>* This information is only updated on-demand. It is not updated during the scheduled update.</w:t>
      </w:r>
    </w:p>
    <w:p w:rsidR="00552DEB" w:rsidRDefault="00552DEB">
      <w:pPr>
        <w:pStyle w:val="BodyText"/>
        <w:spacing w:before="8"/>
        <w:rPr>
          <w:rFonts w:ascii="Arial"/>
          <w:sz w:val="28"/>
        </w:rPr>
      </w:pPr>
    </w:p>
    <w:p w:rsidR="00552DEB" w:rsidRDefault="002F7C93">
      <w:pPr>
        <w:pStyle w:val="Heading2"/>
        <w:numPr>
          <w:ilvl w:val="1"/>
          <w:numId w:val="6"/>
        </w:numPr>
        <w:tabs>
          <w:tab w:val="left" w:pos="594"/>
        </w:tabs>
      </w:pPr>
      <w:bookmarkStart w:id="70" w:name="_bookmark37"/>
      <w:bookmarkEnd w:id="70"/>
      <w:r>
        <w:t>On-demand</w:t>
      </w:r>
      <w:r>
        <w:rPr>
          <w:spacing w:val="-3"/>
        </w:rPr>
        <w:t xml:space="preserve"> </w:t>
      </w:r>
      <w:r>
        <w:t>Update</w:t>
      </w:r>
    </w:p>
    <w:p w:rsidR="00552DEB" w:rsidRDefault="002F7C93">
      <w:pPr>
        <w:pStyle w:val="BodyText"/>
        <w:spacing w:before="62" w:line="247" w:lineRule="auto"/>
        <w:ind w:left="135" w:right="801" w:hanging="10"/>
      </w:pPr>
      <w:r>
        <w:t>Whenever a patient is selected in the VPFS application from the Select Patient page, or by using the Next/Previous buttons available from any Patient tab page, the patient demographic data for the selected patient, including address and incompetence information, is updated from the owning VistA site using the Patient Service (PSC).</w:t>
      </w:r>
    </w:p>
    <w:p w:rsidR="00552DEB" w:rsidRDefault="002F7C93">
      <w:pPr>
        <w:pStyle w:val="BodyText"/>
        <w:spacing w:before="112" w:line="247" w:lineRule="auto"/>
        <w:ind w:left="135" w:right="934" w:hanging="10"/>
      </w:pPr>
      <w:r>
        <w:t>The patient update process starts by getting the ICN of the selected patient. The PSC retrievePatientData method is used to retrieve the patient data for the patient with the specified ICN. If a patient with the specified ICN could not be found, the lookup is repeated using the patient DFN. If the patient still could not be found, an error results, otherwise the patient data is updated in the VPFS database.</w:t>
      </w:r>
    </w:p>
    <w:p w:rsidR="00552DEB" w:rsidRDefault="00552DEB">
      <w:pPr>
        <w:pStyle w:val="BodyText"/>
        <w:spacing w:before="3"/>
        <w:rPr>
          <w:sz w:val="25"/>
        </w:rPr>
      </w:pPr>
    </w:p>
    <w:p w:rsidR="00552DEB" w:rsidRDefault="002F7C93">
      <w:pPr>
        <w:pStyle w:val="Heading2"/>
        <w:numPr>
          <w:ilvl w:val="1"/>
          <w:numId w:val="6"/>
        </w:numPr>
        <w:tabs>
          <w:tab w:val="left" w:pos="594"/>
        </w:tabs>
      </w:pPr>
      <w:bookmarkStart w:id="71" w:name="_bookmark38"/>
      <w:bookmarkEnd w:id="71"/>
      <w:r>
        <w:t>Scheduled</w:t>
      </w:r>
      <w:r>
        <w:rPr>
          <w:spacing w:val="-4"/>
        </w:rPr>
        <w:t xml:space="preserve"> </w:t>
      </w:r>
      <w:r>
        <w:t>Update</w:t>
      </w:r>
    </w:p>
    <w:p w:rsidR="00552DEB" w:rsidRDefault="002F7C93">
      <w:pPr>
        <w:pStyle w:val="BodyText"/>
        <w:spacing w:before="62" w:line="247" w:lineRule="auto"/>
        <w:ind w:left="135" w:right="826" w:hanging="10"/>
      </w:pPr>
      <w:r>
        <w:t>A Scheduled Patient Update process is started when the application is started on the application server. This process handles updating the patient demographic data for patients registered in VPFS. Address and incompetence information is not updated during the scheduled patient update process. This information is updated on-demand.</w:t>
      </w:r>
    </w:p>
    <w:p w:rsidR="00552DEB" w:rsidRDefault="002F7C93">
      <w:pPr>
        <w:pStyle w:val="BodyText"/>
        <w:spacing w:before="115"/>
        <w:ind w:left="126"/>
      </w:pPr>
      <w:r>
        <w:t xml:space="preserve">Patient demographics for </w:t>
      </w:r>
      <w:r>
        <w:rPr>
          <w:i/>
        </w:rPr>
        <w:t xml:space="preserve">active </w:t>
      </w:r>
      <w:r>
        <w:t>patients are updated daily.</w:t>
      </w:r>
    </w:p>
    <w:p w:rsidR="00552DEB" w:rsidRDefault="002F7C93">
      <w:pPr>
        <w:spacing w:before="116"/>
        <w:ind w:left="126"/>
      </w:pPr>
      <w:r>
        <w:t xml:space="preserve">Patient demographics for </w:t>
      </w:r>
      <w:r>
        <w:rPr>
          <w:i/>
        </w:rPr>
        <w:t xml:space="preserve">inactive, non-deceased </w:t>
      </w:r>
      <w:r>
        <w:t>patients are updated weekly (over the weekend).</w:t>
      </w:r>
    </w:p>
    <w:p w:rsidR="00552DEB" w:rsidRDefault="002F7C93">
      <w:pPr>
        <w:pStyle w:val="BodyText"/>
        <w:spacing w:before="117" w:line="247" w:lineRule="auto"/>
        <w:ind w:left="135" w:right="1020" w:hanging="10"/>
      </w:pPr>
      <w:r>
        <w:t xml:space="preserve">Patient demographics for </w:t>
      </w:r>
      <w:r>
        <w:rPr>
          <w:i/>
        </w:rPr>
        <w:t xml:space="preserve">inactive, deceased </w:t>
      </w:r>
      <w:r>
        <w:t>patients are only updated on-demand when their account is selected by a user in VPFS.</w:t>
      </w:r>
    </w:p>
    <w:p w:rsidR="00552DEB" w:rsidRDefault="002F7C93">
      <w:pPr>
        <w:pStyle w:val="BodyText"/>
        <w:spacing w:before="112" w:line="247" w:lineRule="auto"/>
        <w:ind w:left="135" w:right="825" w:hanging="10"/>
      </w:pPr>
      <w:r>
        <w:t>The following parameters are used to configure the update process. These parameters can be modified via the Maintain System Parameters page in VPFS.</w:t>
      </w:r>
    </w:p>
    <w:p w:rsidR="00552DEB" w:rsidRDefault="00552DEB">
      <w:pPr>
        <w:pStyle w:val="BodyText"/>
        <w:rPr>
          <w:sz w:val="20"/>
        </w:rPr>
      </w:pPr>
    </w:p>
    <w:p w:rsidR="00552DEB" w:rsidRDefault="00552DEB">
      <w:pPr>
        <w:pStyle w:val="BodyText"/>
        <w:rPr>
          <w:sz w:val="20"/>
        </w:rPr>
      </w:pPr>
    </w:p>
    <w:p w:rsidR="00552DEB" w:rsidRDefault="00552DEB">
      <w:pPr>
        <w:pStyle w:val="BodyText"/>
        <w:rPr>
          <w:sz w:val="20"/>
        </w:rPr>
      </w:pPr>
    </w:p>
    <w:p w:rsidR="00552DEB" w:rsidRDefault="00C1447C">
      <w:pPr>
        <w:pStyle w:val="BodyText"/>
        <w:spacing w:before="3"/>
        <w:rPr>
          <w:sz w:val="19"/>
        </w:rPr>
      </w:pPr>
      <w:r>
        <w:pict>
          <v:rect id="_x0000_s1105" style="position:absolute;margin-left:70.55pt;margin-top:13.05pt;width:470.95pt;height:.7pt;z-index:-15671808;mso-wrap-distance-left:0;mso-wrap-distance-right:0;mso-position-horizontal-relative:page" fillcolor="black" stroked="f">
            <w10:wrap type="topAndBottom" anchorx="page"/>
          </v:rect>
        </w:pict>
      </w:r>
    </w:p>
    <w:p w:rsidR="00552DEB" w:rsidRDefault="00552DEB">
      <w:pPr>
        <w:rPr>
          <w:sz w:val="19"/>
        </w:rPr>
        <w:sectPr w:rsidR="00552DEB">
          <w:headerReference w:type="default" r:id="rId44"/>
          <w:footerReference w:type="default" r:id="rId45"/>
          <w:pgSz w:w="12240" w:h="15840"/>
          <w:pgMar w:top="980" w:right="660" w:bottom="940" w:left="1300" w:header="782" w:footer="756" w:gutter="0"/>
          <w:cols w:space="720"/>
        </w:sectPr>
      </w:pPr>
    </w:p>
    <w:p w:rsidR="00552DEB" w:rsidRDefault="00552DEB">
      <w:pPr>
        <w:pStyle w:val="BodyText"/>
        <w:spacing w:before="3"/>
        <w:rPr>
          <w:sz w:val="23"/>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6"/>
        <w:gridCol w:w="2285"/>
        <w:gridCol w:w="3058"/>
      </w:tblGrid>
      <w:tr w:rsidR="00552DEB">
        <w:trPr>
          <w:trHeight w:val="575"/>
        </w:trPr>
        <w:tc>
          <w:tcPr>
            <w:tcW w:w="4016" w:type="dxa"/>
            <w:tcBorders>
              <w:bottom w:val="single" w:sz="12" w:space="0" w:color="000000"/>
            </w:tcBorders>
            <w:shd w:val="clear" w:color="auto" w:fill="CCCCCC"/>
          </w:tcPr>
          <w:p w:rsidR="00552DEB" w:rsidRDefault="002F7C93">
            <w:pPr>
              <w:pStyle w:val="TableParagraph"/>
              <w:spacing w:before="189"/>
              <w:ind w:left="105"/>
              <w:rPr>
                <w:rFonts w:ascii="Arial"/>
                <w:b/>
              </w:rPr>
            </w:pPr>
            <w:r>
              <w:rPr>
                <w:rFonts w:ascii="Arial"/>
                <w:b/>
              </w:rPr>
              <w:t>Parameter Name</w:t>
            </w:r>
          </w:p>
        </w:tc>
        <w:tc>
          <w:tcPr>
            <w:tcW w:w="2285" w:type="dxa"/>
            <w:tcBorders>
              <w:bottom w:val="single" w:sz="12" w:space="0" w:color="000000"/>
            </w:tcBorders>
            <w:shd w:val="clear" w:color="auto" w:fill="CCCCCC"/>
          </w:tcPr>
          <w:p w:rsidR="00552DEB" w:rsidRDefault="002F7C93">
            <w:pPr>
              <w:pStyle w:val="TableParagraph"/>
              <w:spacing w:before="189"/>
              <w:ind w:left="107"/>
              <w:rPr>
                <w:rFonts w:ascii="Arial"/>
                <w:b/>
              </w:rPr>
            </w:pPr>
            <w:r>
              <w:rPr>
                <w:rFonts w:ascii="Arial"/>
                <w:b/>
              </w:rPr>
              <w:t>Description</w:t>
            </w:r>
          </w:p>
        </w:tc>
        <w:tc>
          <w:tcPr>
            <w:tcW w:w="3058" w:type="dxa"/>
            <w:tcBorders>
              <w:bottom w:val="single" w:sz="12" w:space="0" w:color="000000"/>
            </w:tcBorders>
            <w:shd w:val="clear" w:color="auto" w:fill="CCCCCC"/>
          </w:tcPr>
          <w:p w:rsidR="00552DEB" w:rsidRDefault="002F7C93">
            <w:pPr>
              <w:pStyle w:val="TableParagraph"/>
              <w:spacing w:before="189"/>
              <w:ind w:left="105"/>
              <w:rPr>
                <w:rFonts w:ascii="Arial"/>
                <w:b/>
              </w:rPr>
            </w:pPr>
            <w:r>
              <w:rPr>
                <w:rFonts w:ascii="Arial"/>
                <w:b/>
              </w:rPr>
              <w:t>Default Value</w:t>
            </w:r>
          </w:p>
        </w:tc>
      </w:tr>
      <w:tr w:rsidR="00552DEB">
        <w:trPr>
          <w:trHeight w:val="968"/>
        </w:trPr>
        <w:tc>
          <w:tcPr>
            <w:tcW w:w="4016" w:type="dxa"/>
            <w:tcBorders>
              <w:top w:val="single" w:sz="12" w:space="0" w:color="000000"/>
            </w:tcBorders>
          </w:tcPr>
          <w:p w:rsidR="00552DEB" w:rsidRDefault="002F7C93">
            <w:pPr>
              <w:pStyle w:val="TableParagraph"/>
              <w:spacing w:before="70"/>
              <w:ind w:left="105"/>
            </w:pPr>
            <w:r>
              <w:t>PATIENTUPDATE_SCHEDULE_TIME</w:t>
            </w:r>
          </w:p>
        </w:tc>
        <w:tc>
          <w:tcPr>
            <w:tcW w:w="2285" w:type="dxa"/>
            <w:tcBorders>
              <w:top w:val="single" w:sz="12" w:space="0" w:color="000000"/>
            </w:tcBorders>
          </w:tcPr>
          <w:p w:rsidR="00552DEB" w:rsidRDefault="002F7C93">
            <w:pPr>
              <w:pStyle w:val="TableParagraph"/>
              <w:spacing w:before="70" w:line="259" w:lineRule="auto"/>
              <w:ind w:left="107" w:right="626"/>
            </w:pPr>
            <w:r>
              <w:t>Start time of the scheduled update process.</w:t>
            </w:r>
          </w:p>
        </w:tc>
        <w:tc>
          <w:tcPr>
            <w:tcW w:w="3058" w:type="dxa"/>
            <w:tcBorders>
              <w:top w:val="single" w:sz="12" w:space="0" w:color="000000"/>
            </w:tcBorders>
          </w:tcPr>
          <w:p w:rsidR="00552DEB" w:rsidRDefault="002F7C93">
            <w:pPr>
              <w:pStyle w:val="TableParagraph"/>
              <w:spacing w:before="70"/>
              <w:ind w:left="105"/>
            </w:pPr>
            <w:r>
              <w:t>1:00 am</w:t>
            </w:r>
          </w:p>
        </w:tc>
      </w:tr>
      <w:tr w:rsidR="00552DEB">
        <w:trPr>
          <w:trHeight w:val="1465"/>
        </w:trPr>
        <w:tc>
          <w:tcPr>
            <w:tcW w:w="4016" w:type="dxa"/>
          </w:tcPr>
          <w:p w:rsidR="00552DEB" w:rsidRDefault="002F7C93">
            <w:pPr>
              <w:pStyle w:val="TableParagraph"/>
              <w:spacing w:before="68"/>
              <w:ind w:left="105"/>
            </w:pPr>
            <w:r>
              <w:t>APPLICATION_PROXY_USER</w:t>
            </w:r>
          </w:p>
        </w:tc>
        <w:tc>
          <w:tcPr>
            <w:tcW w:w="2285" w:type="dxa"/>
          </w:tcPr>
          <w:p w:rsidR="00552DEB" w:rsidRDefault="002F7C93">
            <w:pPr>
              <w:pStyle w:val="TableParagraph"/>
              <w:spacing w:before="68" w:line="259" w:lineRule="auto"/>
              <w:ind w:left="107" w:right="168"/>
            </w:pPr>
            <w:r>
              <w:t>VistALink application proxy user account, required for PSC to be able to connect to the VistA sites.</w:t>
            </w:r>
          </w:p>
        </w:tc>
        <w:tc>
          <w:tcPr>
            <w:tcW w:w="3058" w:type="dxa"/>
          </w:tcPr>
          <w:p w:rsidR="00552DEB" w:rsidRDefault="002F7C93">
            <w:pPr>
              <w:pStyle w:val="TableParagraph"/>
              <w:spacing w:before="68"/>
              <w:ind w:left="105"/>
            </w:pPr>
            <w:r>
              <w:t>VPFS,APPLICATION PROXY</w:t>
            </w:r>
          </w:p>
        </w:tc>
      </w:tr>
    </w:tbl>
    <w:p w:rsidR="00552DEB" w:rsidRDefault="00C1447C">
      <w:pPr>
        <w:pStyle w:val="BodyText"/>
        <w:rPr>
          <w:sz w:val="19"/>
        </w:rPr>
      </w:pPr>
      <w:r>
        <w:pict>
          <v:rect id="_x0000_s1104" style="position:absolute;margin-left:70.55pt;margin-top:12.9pt;width:470.95pt;height:.65pt;z-index:-15669248;mso-wrap-distance-left:0;mso-wrap-distance-right:0;mso-position-horizontal-relative:page;mso-position-vertical-relative:text" fillcolor="black" stroked="f">
            <w10:wrap type="topAndBottom" anchorx="page"/>
          </v:rect>
        </w:pict>
      </w:r>
    </w:p>
    <w:p w:rsidR="00552DEB" w:rsidRDefault="002F7C93">
      <w:pPr>
        <w:pStyle w:val="BodyText"/>
        <w:spacing w:before="12" w:line="247" w:lineRule="auto"/>
        <w:ind w:left="846" w:right="745" w:hanging="720"/>
      </w:pPr>
      <w:r>
        <w:rPr>
          <w:b/>
        </w:rPr>
        <w:t xml:space="preserve">Note: </w:t>
      </w:r>
      <w:r>
        <w:t>The application proxy user name must exist on every VistA site VPFS will connect to in order to update patient demographic data at that site.</w:t>
      </w:r>
    </w:p>
    <w:p w:rsidR="00552DEB" w:rsidRDefault="00C1447C">
      <w:pPr>
        <w:pStyle w:val="BodyText"/>
        <w:spacing w:before="8"/>
        <w:rPr>
          <w:sz w:val="19"/>
        </w:rPr>
      </w:pPr>
      <w:r>
        <w:pict>
          <v:rect id="_x0000_s1103" style="position:absolute;margin-left:70.55pt;margin-top:13.3pt;width:470.95pt;height:.7pt;z-index:-15668736;mso-wrap-distance-left:0;mso-wrap-distance-right:0;mso-position-horizontal-relative:page" fillcolor="black" stroked="f">
            <w10:wrap type="topAndBottom" anchorx="page"/>
          </v:rect>
        </w:pict>
      </w:r>
    </w:p>
    <w:p w:rsidR="00552DEB" w:rsidRDefault="00552DEB">
      <w:pPr>
        <w:pStyle w:val="BodyText"/>
        <w:spacing w:before="2"/>
        <w:rPr>
          <w:sz w:val="20"/>
        </w:rPr>
      </w:pPr>
    </w:p>
    <w:p w:rsidR="00552DEB" w:rsidRDefault="002F7C93">
      <w:pPr>
        <w:pStyle w:val="BodyText"/>
        <w:spacing w:line="247" w:lineRule="auto"/>
        <w:ind w:left="135" w:right="1038" w:hanging="10"/>
      </w:pPr>
      <w:r>
        <w:t>The scheduled patient update process is a batch version of the on-demand update that runs in a separate timer thread that is scheduled when VPFS is started in the application server. This process can take a significant amount of time due to the amount of data being processed.</w:t>
      </w:r>
    </w:p>
    <w:p w:rsidR="00552DEB" w:rsidRDefault="002F7C93">
      <w:pPr>
        <w:pStyle w:val="BodyText"/>
        <w:spacing w:before="116"/>
        <w:ind w:left="126"/>
      </w:pPr>
      <w:r>
        <w:t>The process starts by retrieving a list of station numbers of patients present in the VPFS database. For</w:t>
      </w:r>
    </w:p>
    <w:p w:rsidR="00552DEB" w:rsidRDefault="002F7C93">
      <w:pPr>
        <w:pStyle w:val="BodyText"/>
        <w:spacing w:before="8" w:line="247" w:lineRule="auto"/>
        <w:ind w:left="135" w:right="795"/>
      </w:pPr>
      <w:r>
        <w:t>each station, the ICNs of patients at that station are retrieved. These are then “chunked” into 1000 patient batches and passed to the PSC retrieveMultiplePatients method. Any patient not found via ICN lookup will be processed singly (using the on-demand update process) using their DFN. An error message will be written to the VPFS log file for any patient that could not be found or updated.</w:t>
      </w:r>
    </w:p>
    <w:p w:rsidR="00552DEB" w:rsidRDefault="002F7C93">
      <w:pPr>
        <w:pStyle w:val="BodyText"/>
        <w:spacing w:before="115" w:line="247" w:lineRule="auto"/>
        <w:ind w:left="135" w:right="745" w:hanging="10"/>
      </w:pPr>
      <w:r>
        <w:t>Because the scheduled patient update process is executed outside of an active user session, an application proxy user account is used. The same application proxy user account name must be present in the VistA database for every station. This account is created automatically during the installation of PRPF*3.0*16.</w:t>
      </w:r>
    </w:p>
    <w:p w:rsidR="00552DEB" w:rsidRDefault="00552DEB">
      <w:pPr>
        <w:spacing w:line="247" w:lineRule="auto"/>
        <w:sectPr w:rsidR="00552DEB">
          <w:headerReference w:type="default" r:id="rId46"/>
          <w:footerReference w:type="default" r:id="rId47"/>
          <w:pgSz w:w="12240" w:h="15840"/>
          <w:pgMar w:top="980" w:right="660" w:bottom="940" w:left="1300" w:header="782" w:footer="756" w:gutter="0"/>
          <w:cols w:space="720"/>
        </w:sectPr>
      </w:pPr>
    </w:p>
    <w:p w:rsidR="00552DEB" w:rsidRDefault="00552DEB">
      <w:pPr>
        <w:pStyle w:val="BodyText"/>
        <w:spacing w:before="5"/>
        <w:rPr>
          <w:sz w:val="15"/>
        </w:rPr>
      </w:pPr>
    </w:p>
    <w:p w:rsidR="00552DEB" w:rsidRDefault="002F7C93">
      <w:pPr>
        <w:spacing w:before="91"/>
        <w:ind w:left="125"/>
        <w:rPr>
          <w:sz w:val="20"/>
        </w:rPr>
      </w:pPr>
      <w:r>
        <w:rPr>
          <w:sz w:val="20"/>
        </w:rPr>
        <w:t>Data Migration</w:t>
      </w:r>
    </w:p>
    <w:p w:rsidR="00552DEB" w:rsidRDefault="00552DEB">
      <w:pPr>
        <w:pStyle w:val="BodyText"/>
      </w:pPr>
    </w:p>
    <w:p w:rsidR="00552DEB" w:rsidRDefault="00552DEB">
      <w:pPr>
        <w:pStyle w:val="BodyText"/>
        <w:rPr>
          <w:sz w:val="31"/>
        </w:rPr>
      </w:pPr>
    </w:p>
    <w:p w:rsidR="00552DEB" w:rsidRDefault="002F7C93">
      <w:pPr>
        <w:pStyle w:val="Heading1"/>
        <w:numPr>
          <w:ilvl w:val="0"/>
          <w:numId w:val="6"/>
        </w:numPr>
        <w:tabs>
          <w:tab w:val="left" w:pos="392"/>
        </w:tabs>
        <w:ind w:left="391" w:hanging="267"/>
      </w:pPr>
      <w:bookmarkStart w:id="72" w:name="_bookmark39"/>
      <w:bookmarkEnd w:id="72"/>
      <w:r>
        <w:t>Data</w:t>
      </w:r>
      <w:r>
        <w:rPr>
          <w:spacing w:val="-2"/>
        </w:rPr>
        <w:t xml:space="preserve"> </w:t>
      </w:r>
      <w:r>
        <w:t>Migration</w:t>
      </w:r>
    </w:p>
    <w:p w:rsidR="00552DEB" w:rsidRDefault="002F7C93">
      <w:pPr>
        <w:spacing w:before="29"/>
        <w:ind w:left="125"/>
      </w:pPr>
      <w:r>
        <w:t xml:space="preserve">The VPFS Data Migration process is documented in the </w:t>
      </w:r>
      <w:r>
        <w:rPr>
          <w:i/>
        </w:rPr>
        <w:t>VistAMigrate Data Migration Guide</w:t>
      </w:r>
      <w:r>
        <w:t>.</w:t>
      </w:r>
    </w:p>
    <w:p w:rsidR="00552DEB" w:rsidRDefault="00552DEB">
      <w:pPr>
        <w:pStyle w:val="BodyText"/>
        <w:spacing w:before="10"/>
        <w:rPr>
          <w:sz w:val="25"/>
        </w:rPr>
      </w:pPr>
    </w:p>
    <w:p w:rsidR="00552DEB" w:rsidRDefault="002F7C93">
      <w:pPr>
        <w:pStyle w:val="Heading2"/>
        <w:numPr>
          <w:ilvl w:val="1"/>
          <w:numId w:val="6"/>
        </w:numPr>
        <w:tabs>
          <w:tab w:val="left" w:pos="594"/>
        </w:tabs>
        <w:ind w:hanging="469"/>
      </w:pPr>
      <w:bookmarkStart w:id="73" w:name="_bookmark40"/>
      <w:bookmarkEnd w:id="73"/>
      <w:r>
        <w:t>Configuration</w:t>
      </w:r>
    </w:p>
    <w:p w:rsidR="00552DEB" w:rsidRDefault="002F7C93">
      <w:pPr>
        <w:spacing w:before="61"/>
        <w:ind w:left="125"/>
      </w:pPr>
      <w:r>
        <w:t xml:space="preserve">VistAMigrate configuration is documented in the </w:t>
      </w:r>
      <w:r>
        <w:rPr>
          <w:i/>
        </w:rPr>
        <w:t>VPFS Installation Guide</w:t>
      </w:r>
      <w:r>
        <w:t>.</w:t>
      </w:r>
    </w:p>
    <w:p w:rsidR="00552DEB" w:rsidRDefault="002F7C93">
      <w:pPr>
        <w:pStyle w:val="BodyText"/>
        <w:spacing w:before="115" w:after="13"/>
        <w:ind w:left="125"/>
      </w:pPr>
      <w:r>
        <w:t>The following parameters are configurable for the VPFS project in VistAMigrate.</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6"/>
        <w:gridCol w:w="2367"/>
        <w:gridCol w:w="4558"/>
      </w:tblGrid>
      <w:tr w:rsidR="00552DEB">
        <w:trPr>
          <w:trHeight w:val="575"/>
        </w:trPr>
        <w:tc>
          <w:tcPr>
            <w:tcW w:w="3276"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Location</w:t>
            </w:r>
          </w:p>
        </w:tc>
        <w:tc>
          <w:tcPr>
            <w:tcW w:w="2367" w:type="dxa"/>
            <w:tcBorders>
              <w:bottom w:val="single" w:sz="12" w:space="0" w:color="000000"/>
            </w:tcBorders>
            <w:shd w:val="clear" w:color="auto" w:fill="CCCCCC"/>
          </w:tcPr>
          <w:p w:rsidR="00552DEB" w:rsidRDefault="002F7C93">
            <w:pPr>
              <w:pStyle w:val="TableParagraph"/>
              <w:spacing w:before="187"/>
              <w:ind w:left="105"/>
              <w:rPr>
                <w:rFonts w:ascii="Arial"/>
                <w:b/>
              </w:rPr>
            </w:pPr>
            <w:r>
              <w:rPr>
                <w:rFonts w:ascii="Arial"/>
                <w:b/>
              </w:rPr>
              <w:t>Parameter Name</w:t>
            </w:r>
          </w:p>
        </w:tc>
        <w:tc>
          <w:tcPr>
            <w:tcW w:w="4558" w:type="dxa"/>
            <w:tcBorders>
              <w:bottom w:val="single" w:sz="12" w:space="0" w:color="000000"/>
            </w:tcBorders>
            <w:shd w:val="clear" w:color="auto" w:fill="CCCCCC"/>
          </w:tcPr>
          <w:p w:rsidR="00552DEB" w:rsidRDefault="002F7C93">
            <w:pPr>
              <w:pStyle w:val="TableParagraph"/>
              <w:spacing w:before="187"/>
              <w:ind w:left="108"/>
              <w:rPr>
                <w:rFonts w:ascii="Arial"/>
                <w:b/>
              </w:rPr>
            </w:pPr>
            <w:r>
              <w:rPr>
                <w:rFonts w:ascii="Arial"/>
                <w:b/>
              </w:rPr>
              <w:t>Description</w:t>
            </w:r>
          </w:p>
        </w:tc>
      </w:tr>
      <w:tr w:rsidR="00552DEB">
        <w:trPr>
          <w:trHeight w:val="723"/>
        </w:trPr>
        <w:tc>
          <w:tcPr>
            <w:tcW w:w="3276" w:type="dxa"/>
            <w:tcBorders>
              <w:top w:val="single" w:sz="12" w:space="0" w:color="000000"/>
            </w:tcBorders>
          </w:tcPr>
          <w:p w:rsidR="00552DEB" w:rsidRDefault="002F7C93">
            <w:pPr>
              <w:pStyle w:val="TableParagraph"/>
              <w:spacing w:before="67"/>
              <w:ind w:left="105"/>
            </w:pPr>
            <w:r>
              <w:t>DM_SETUP</w:t>
            </w:r>
          </w:p>
        </w:tc>
        <w:tc>
          <w:tcPr>
            <w:tcW w:w="2367" w:type="dxa"/>
            <w:tcBorders>
              <w:top w:val="single" w:sz="12" w:space="0" w:color="000000"/>
            </w:tcBorders>
          </w:tcPr>
          <w:p w:rsidR="00552DEB" w:rsidRDefault="002F7C93">
            <w:pPr>
              <w:pStyle w:val="TableParagraph"/>
              <w:spacing w:before="67"/>
              <w:ind w:left="105"/>
            </w:pPr>
            <w:r>
              <w:t>DB_USER_NM</w:t>
            </w:r>
          </w:p>
        </w:tc>
        <w:tc>
          <w:tcPr>
            <w:tcW w:w="4558" w:type="dxa"/>
            <w:tcBorders>
              <w:top w:val="single" w:sz="12" w:space="0" w:color="000000"/>
            </w:tcBorders>
          </w:tcPr>
          <w:p w:rsidR="00552DEB" w:rsidRDefault="002F7C93">
            <w:pPr>
              <w:pStyle w:val="TableParagraph"/>
              <w:spacing w:before="31" w:line="302" w:lineRule="exact"/>
              <w:ind w:left="108" w:right="296"/>
            </w:pPr>
            <w:r>
              <w:t xml:space="preserve">VPFS database username (user with read/write access to the VPFS schema, e.g. </w:t>
            </w:r>
            <w:r>
              <w:rPr>
                <w:rFonts w:ascii="Courier New"/>
                <w:position w:val="-2"/>
                <w:sz w:val="18"/>
              </w:rPr>
              <w:t>VPFS</w:t>
            </w:r>
            <w:r>
              <w:t>)</w:t>
            </w:r>
          </w:p>
        </w:tc>
      </w:tr>
      <w:tr w:rsidR="00552DEB">
        <w:trPr>
          <w:trHeight w:val="710"/>
        </w:trPr>
        <w:tc>
          <w:tcPr>
            <w:tcW w:w="3276" w:type="dxa"/>
          </w:tcPr>
          <w:p w:rsidR="00552DEB" w:rsidRDefault="002F7C93">
            <w:pPr>
              <w:pStyle w:val="TableParagraph"/>
              <w:spacing w:before="68"/>
              <w:ind w:left="105"/>
            </w:pPr>
            <w:r>
              <w:t>DM_SETUP</w:t>
            </w:r>
          </w:p>
        </w:tc>
        <w:tc>
          <w:tcPr>
            <w:tcW w:w="2367" w:type="dxa"/>
          </w:tcPr>
          <w:p w:rsidR="00552DEB" w:rsidRDefault="002F7C93">
            <w:pPr>
              <w:pStyle w:val="TableParagraph"/>
              <w:spacing w:before="68"/>
              <w:ind w:left="105"/>
            </w:pPr>
            <w:r>
              <w:t>DB_USER_PASS_TXT</w:t>
            </w:r>
          </w:p>
        </w:tc>
        <w:tc>
          <w:tcPr>
            <w:tcW w:w="4558" w:type="dxa"/>
          </w:tcPr>
          <w:p w:rsidR="00552DEB" w:rsidRDefault="002F7C93">
            <w:pPr>
              <w:pStyle w:val="TableParagraph"/>
              <w:spacing w:before="33" w:line="300" w:lineRule="exact"/>
              <w:ind w:left="108" w:right="179"/>
            </w:pPr>
            <w:r>
              <w:t xml:space="preserve">VPFS database password (password for the user specified in </w:t>
            </w:r>
            <w:r>
              <w:rPr>
                <w:rFonts w:ascii="Courier New"/>
                <w:position w:val="-2"/>
                <w:sz w:val="18"/>
              </w:rPr>
              <w:t>DB_USER_NM</w:t>
            </w:r>
            <w:r>
              <w:t>)</w:t>
            </w:r>
          </w:p>
        </w:tc>
      </w:tr>
      <w:tr w:rsidR="00552DEB">
        <w:trPr>
          <w:trHeight w:val="955"/>
        </w:trPr>
        <w:tc>
          <w:tcPr>
            <w:tcW w:w="3276" w:type="dxa"/>
          </w:tcPr>
          <w:p w:rsidR="00552DEB" w:rsidRDefault="002F7C93">
            <w:pPr>
              <w:pStyle w:val="TableParagraph"/>
              <w:spacing w:before="68"/>
              <w:ind w:left="105"/>
            </w:pPr>
            <w:r>
              <w:t>DM_SETUP</w:t>
            </w:r>
          </w:p>
        </w:tc>
        <w:tc>
          <w:tcPr>
            <w:tcW w:w="2367" w:type="dxa"/>
          </w:tcPr>
          <w:p w:rsidR="00552DEB" w:rsidRDefault="002F7C93">
            <w:pPr>
              <w:pStyle w:val="TableParagraph"/>
              <w:spacing w:before="68"/>
              <w:ind w:left="105"/>
            </w:pPr>
            <w:r>
              <w:t>DB_DATA_SRC_TXT</w:t>
            </w:r>
          </w:p>
        </w:tc>
        <w:tc>
          <w:tcPr>
            <w:tcW w:w="4558" w:type="dxa"/>
          </w:tcPr>
          <w:p w:rsidR="00552DEB" w:rsidRDefault="002F7C93">
            <w:pPr>
              <w:pStyle w:val="TableParagraph"/>
              <w:spacing w:before="68" w:line="259" w:lineRule="auto"/>
              <w:ind w:left="108" w:right="223"/>
            </w:pPr>
            <w:r>
              <w:t>TNS name defined on the application server for the VPFS database (user/password@</w:t>
            </w:r>
            <w:r>
              <w:rPr>
                <w:b/>
              </w:rPr>
              <w:t xml:space="preserve">tnsname </w:t>
            </w:r>
            <w:r>
              <w:t>when using SQL*Plus).</w:t>
            </w:r>
          </w:p>
        </w:tc>
      </w:tr>
      <w:tr w:rsidR="00552DEB">
        <w:trPr>
          <w:trHeight w:val="969"/>
        </w:trPr>
        <w:tc>
          <w:tcPr>
            <w:tcW w:w="3276" w:type="dxa"/>
          </w:tcPr>
          <w:p w:rsidR="00552DEB" w:rsidRDefault="002F7C93">
            <w:pPr>
              <w:pStyle w:val="TableParagraph"/>
              <w:spacing w:before="68" w:line="256" w:lineRule="auto"/>
              <w:ind w:left="105" w:right="80"/>
            </w:pPr>
            <w:r>
              <w:t>VistAMigrateResources.properties (in WEB-INF/classes)</w:t>
            </w:r>
          </w:p>
        </w:tc>
        <w:tc>
          <w:tcPr>
            <w:tcW w:w="2367" w:type="dxa"/>
          </w:tcPr>
          <w:p w:rsidR="00552DEB" w:rsidRDefault="002F7C93">
            <w:pPr>
              <w:pStyle w:val="TableParagraph"/>
              <w:spacing w:before="68"/>
              <w:ind w:left="105"/>
            </w:pPr>
            <w:r>
              <w:t>migrationRootPath</w:t>
            </w:r>
          </w:p>
        </w:tc>
        <w:tc>
          <w:tcPr>
            <w:tcW w:w="4558" w:type="dxa"/>
          </w:tcPr>
          <w:p w:rsidR="00552DEB" w:rsidRDefault="002F7C93">
            <w:pPr>
              <w:pStyle w:val="TableParagraph"/>
              <w:spacing w:before="46"/>
              <w:ind w:left="108" w:right="436"/>
            </w:pPr>
            <w:r>
              <w:t xml:space="preserve">Path to the VistAMigrate root path (directory containing the </w:t>
            </w:r>
            <w:r>
              <w:rPr>
                <w:rFonts w:ascii="Courier New"/>
                <w:position w:val="-2"/>
                <w:sz w:val="18"/>
              </w:rPr>
              <w:t>VPFS/CODE</w:t>
            </w:r>
            <w:r>
              <w:rPr>
                <w:rFonts w:ascii="Courier New"/>
                <w:spacing w:val="-60"/>
                <w:position w:val="-2"/>
                <w:sz w:val="18"/>
              </w:rPr>
              <w:t xml:space="preserve"> </w:t>
            </w:r>
            <w:r>
              <w:t>directory, e.g.</w:t>
            </w:r>
          </w:p>
          <w:p w:rsidR="00552DEB" w:rsidRDefault="002F7C93">
            <w:pPr>
              <w:pStyle w:val="TableParagraph"/>
              <w:spacing w:before="55"/>
              <w:ind w:left="108"/>
            </w:pPr>
            <w:r>
              <w:rPr>
                <w:rFonts w:ascii="Courier New"/>
                <w:sz w:val="18"/>
              </w:rPr>
              <w:t>/path/to/vistamigrateroot</w:t>
            </w:r>
            <w:r>
              <w:t>).</w:t>
            </w:r>
          </w:p>
        </w:tc>
      </w:tr>
      <w:tr w:rsidR="00552DEB">
        <w:trPr>
          <w:trHeight w:val="969"/>
        </w:trPr>
        <w:tc>
          <w:tcPr>
            <w:tcW w:w="3276" w:type="dxa"/>
          </w:tcPr>
          <w:p w:rsidR="00552DEB" w:rsidRDefault="002F7C93">
            <w:pPr>
              <w:pStyle w:val="TableParagraph"/>
              <w:tabs>
                <w:tab w:val="left" w:pos="913"/>
                <w:tab w:val="left" w:pos="1402"/>
                <w:tab w:val="left" w:pos="2870"/>
              </w:tabs>
              <w:spacing w:before="68" w:line="259" w:lineRule="auto"/>
              <w:ind w:left="105" w:right="39"/>
            </w:pPr>
            <w:r>
              <w:t>setenv</w:t>
            </w:r>
            <w:r>
              <w:tab/>
              <w:t>(in</w:t>
            </w:r>
            <w:r>
              <w:tab/>
              <w:t>VistAMigrate</w:t>
            </w:r>
            <w:r>
              <w:tab/>
            </w:r>
            <w:r>
              <w:rPr>
                <w:spacing w:val="-5"/>
              </w:rPr>
              <w:t xml:space="preserve">root </w:t>
            </w:r>
            <w:r>
              <w:t>VPFS/CODE</w:t>
            </w:r>
            <w:r>
              <w:rPr>
                <w:spacing w:val="-1"/>
              </w:rPr>
              <w:t xml:space="preserve"> </w:t>
            </w:r>
            <w:r>
              <w:t>directory)</w:t>
            </w:r>
          </w:p>
        </w:tc>
        <w:tc>
          <w:tcPr>
            <w:tcW w:w="2367" w:type="dxa"/>
          </w:tcPr>
          <w:p w:rsidR="00552DEB" w:rsidRDefault="002F7C93">
            <w:pPr>
              <w:pStyle w:val="TableParagraph"/>
              <w:spacing w:before="68"/>
              <w:ind w:left="105"/>
            </w:pPr>
            <w:r>
              <w:t>VM_ORACLE_HOME</w:t>
            </w:r>
          </w:p>
        </w:tc>
        <w:tc>
          <w:tcPr>
            <w:tcW w:w="4558" w:type="dxa"/>
          </w:tcPr>
          <w:p w:rsidR="00552DEB" w:rsidRDefault="002F7C93">
            <w:pPr>
              <w:pStyle w:val="TableParagraph"/>
              <w:spacing w:before="68" w:line="285" w:lineRule="auto"/>
              <w:ind w:left="108" w:right="601"/>
            </w:pPr>
            <w:r>
              <w:t xml:space="preserve">Path to the Oracle installation root path (directory containing the </w:t>
            </w:r>
            <w:r>
              <w:rPr>
                <w:rFonts w:ascii="Courier New"/>
                <w:position w:val="-2"/>
                <w:sz w:val="18"/>
              </w:rPr>
              <w:t>bin</w:t>
            </w:r>
            <w:r>
              <w:rPr>
                <w:rFonts w:ascii="Courier New"/>
                <w:spacing w:val="-65"/>
                <w:position w:val="-2"/>
                <w:sz w:val="18"/>
              </w:rPr>
              <w:t xml:space="preserve"> </w:t>
            </w:r>
            <w:r>
              <w:t>directory, e.g.</w:t>
            </w:r>
          </w:p>
          <w:p w:rsidR="00552DEB" w:rsidRDefault="002F7C93">
            <w:pPr>
              <w:pStyle w:val="TableParagraph"/>
              <w:spacing w:line="243" w:lineRule="exact"/>
              <w:ind w:left="108"/>
            </w:pPr>
            <w:r>
              <w:rPr>
                <w:rFonts w:ascii="Courier New"/>
                <w:sz w:val="18"/>
              </w:rPr>
              <w:t>/path/to/oracle/product/10.2.0/client_1</w:t>
            </w:r>
            <w:r>
              <w:t>).</w:t>
            </w:r>
          </w:p>
        </w:tc>
      </w:tr>
    </w:tbl>
    <w:p w:rsidR="00552DEB" w:rsidRDefault="002F7C93">
      <w:pPr>
        <w:pStyle w:val="Heading1"/>
        <w:numPr>
          <w:ilvl w:val="0"/>
          <w:numId w:val="6"/>
        </w:numPr>
        <w:tabs>
          <w:tab w:val="left" w:pos="392"/>
        </w:tabs>
        <w:spacing w:before="3"/>
        <w:ind w:left="391" w:hanging="267"/>
      </w:pPr>
      <w:bookmarkStart w:id="74" w:name="_bookmark41"/>
      <w:bookmarkEnd w:id="74"/>
      <w:r>
        <w:t>VPFS</w:t>
      </w:r>
      <w:r>
        <w:rPr>
          <w:spacing w:val="-2"/>
        </w:rPr>
        <w:t xml:space="preserve"> </w:t>
      </w:r>
      <w:r>
        <w:t>Troubleshooting</w:t>
      </w:r>
    </w:p>
    <w:p w:rsidR="00552DEB" w:rsidRDefault="00552DEB">
      <w:pPr>
        <w:pStyle w:val="BodyText"/>
        <w:spacing w:before="5"/>
        <w:rPr>
          <w:rFonts w:ascii="Arial"/>
          <w:b/>
          <w:sz w:val="26"/>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431"/>
        </w:trPr>
        <w:tc>
          <w:tcPr>
            <w:tcW w:w="1438" w:type="dxa"/>
            <w:shd w:val="clear" w:color="auto" w:fill="800000"/>
          </w:tcPr>
          <w:p w:rsidR="00552DEB" w:rsidRDefault="002F7C93">
            <w:pPr>
              <w:pStyle w:val="TableParagraph"/>
              <w:spacing w:before="66"/>
              <w:ind w:left="105"/>
              <w:rPr>
                <w:rFonts w:ascii="Arial"/>
                <w:b/>
                <w:sz w:val="20"/>
              </w:rPr>
            </w:pPr>
            <w:r>
              <w:rPr>
                <w:rFonts w:ascii="Arial"/>
                <w:b/>
                <w:color w:val="FFFFFF"/>
                <w:sz w:val="20"/>
              </w:rPr>
              <w:t>Component</w:t>
            </w:r>
          </w:p>
        </w:tc>
        <w:tc>
          <w:tcPr>
            <w:tcW w:w="3783" w:type="dxa"/>
            <w:shd w:val="clear" w:color="auto" w:fill="800000"/>
          </w:tcPr>
          <w:p w:rsidR="00552DEB" w:rsidRDefault="002F7C93">
            <w:pPr>
              <w:pStyle w:val="TableParagraph"/>
              <w:spacing w:before="66"/>
              <w:ind w:left="107"/>
              <w:rPr>
                <w:rFonts w:ascii="Arial"/>
                <w:b/>
                <w:sz w:val="20"/>
              </w:rPr>
            </w:pPr>
            <w:r>
              <w:rPr>
                <w:rFonts w:ascii="Arial"/>
                <w:b/>
                <w:color w:val="FFFFFF"/>
                <w:sz w:val="20"/>
              </w:rPr>
              <w:t>Message</w:t>
            </w:r>
          </w:p>
        </w:tc>
        <w:tc>
          <w:tcPr>
            <w:tcW w:w="3960" w:type="dxa"/>
            <w:tcBorders>
              <w:right w:val="single" w:sz="4" w:space="0" w:color="000000"/>
            </w:tcBorders>
            <w:shd w:val="clear" w:color="auto" w:fill="800000"/>
          </w:tcPr>
          <w:p w:rsidR="00552DEB" w:rsidRDefault="002F7C93">
            <w:pPr>
              <w:pStyle w:val="TableParagraph"/>
              <w:spacing w:before="66"/>
              <w:ind w:left="107"/>
              <w:rPr>
                <w:rFonts w:ascii="Arial"/>
                <w:b/>
                <w:sz w:val="20"/>
              </w:rPr>
            </w:pPr>
            <w:r>
              <w:rPr>
                <w:rFonts w:ascii="Arial"/>
                <w:b/>
                <w:color w:val="FFFFFF"/>
                <w:sz w:val="20"/>
              </w:rPr>
              <w:t>Cause</w:t>
            </w:r>
          </w:p>
        </w:tc>
        <w:tc>
          <w:tcPr>
            <w:tcW w:w="3778" w:type="dxa"/>
            <w:tcBorders>
              <w:left w:val="single" w:sz="4" w:space="0" w:color="000000"/>
            </w:tcBorders>
            <w:shd w:val="clear" w:color="auto" w:fill="800000"/>
          </w:tcPr>
          <w:p w:rsidR="00552DEB" w:rsidRDefault="002F7C93">
            <w:pPr>
              <w:pStyle w:val="TableParagraph"/>
              <w:spacing w:before="66"/>
              <w:ind w:left="110"/>
              <w:rPr>
                <w:rFonts w:ascii="Arial"/>
                <w:b/>
                <w:sz w:val="20"/>
              </w:rPr>
            </w:pPr>
            <w:r>
              <w:rPr>
                <w:rFonts w:ascii="Arial"/>
                <w:b/>
                <w:color w:val="FFFFFF"/>
                <w:sz w:val="20"/>
              </w:rPr>
              <w:t>Resolution</w:t>
            </w:r>
          </w:p>
        </w:tc>
      </w:tr>
      <w:tr w:rsidR="00552DEB">
        <w:trPr>
          <w:trHeight w:val="728"/>
        </w:trPr>
        <w:tc>
          <w:tcPr>
            <w:tcW w:w="1438" w:type="dxa"/>
            <w:tcBorders>
              <w:bottom w:val="double" w:sz="1" w:space="0" w:color="000000"/>
            </w:tcBorders>
            <w:shd w:val="clear" w:color="auto" w:fill="CCCCCC"/>
          </w:tcPr>
          <w:p w:rsidR="00552DEB" w:rsidRDefault="002F7C93">
            <w:pPr>
              <w:pStyle w:val="TableParagraph"/>
              <w:spacing w:before="66"/>
              <w:ind w:left="105"/>
              <w:rPr>
                <w:rFonts w:ascii="Arial"/>
                <w:b/>
                <w:sz w:val="20"/>
              </w:rPr>
            </w:pPr>
            <w:r>
              <w:rPr>
                <w:rFonts w:ascii="Arial"/>
                <w:b/>
                <w:sz w:val="20"/>
              </w:rPr>
              <w:t>KAAJEE</w:t>
            </w:r>
          </w:p>
        </w:tc>
        <w:tc>
          <w:tcPr>
            <w:tcW w:w="11521" w:type="dxa"/>
            <w:gridSpan w:val="3"/>
            <w:tcBorders>
              <w:bottom w:val="double" w:sz="1" w:space="0" w:color="000000"/>
            </w:tcBorders>
            <w:shd w:val="clear" w:color="auto" w:fill="CCCCCC"/>
          </w:tcPr>
          <w:p w:rsidR="00552DEB" w:rsidRDefault="002F7C93">
            <w:pPr>
              <w:pStyle w:val="TableParagraph"/>
              <w:spacing w:before="66" w:line="261" w:lineRule="auto"/>
              <w:ind w:left="107"/>
              <w:rPr>
                <w:rFonts w:ascii="Arial"/>
                <w:b/>
                <w:sz w:val="20"/>
              </w:rPr>
            </w:pPr>
            <w:r>
              <w:rPr>
                <w:rFonts w:ascii="Arial"/>
                <w:b/>
                <w:sz w:val="20"/>
              </w:rPr>
              <w:t>Refer to the KAAJEE Deployment Guide for additional information about these KAAJEE related errors or for a loginrelated error not listed here.</w:t>
            </w:r>
          </w:p>
        </w:tc>
      </w:tr>
    </w:tbl>
    <w:p w:rsidR="00552DEB" w:rsidRDefault="00552DEB">
      <w:pPr>
        <w:spacing w:line="261" w:lineRule="auto"/>
        <w:rPr>
          <w:rFonts w:ascii="Arial"/>
          <w:sz w:val="20"/>
        </w:rPr>
        <w:sectPr w:rsidR="00552DEB">
          <w:headerReference w:type="default" r:id="rId48"/>
          <w:footerReference w:type="default" r:id="rId49"/>
          <w:pgSz w:w="15840" w:h="12240" w:orient="landscape"/>
          <w:pgMar w:top="980" w:right="940" w:bottom="940" w:left="1300" w:header="782" w:footer="756" w:gutter="0"/>
          <w:cols w:space="720"/>
        </w:sectPr>
      </w:pPr>
    </w:p>
    <w:p w:rsidR="00552DEB" w:rsidRDefault="00552DEB">
      <w:pPr>
        <w:pStyle w:val="BodyText"/>
        <w:spacing w:before="1"/>
        <w:rPr>
          <w:rFonts w:ascii="Arial"/>
          <w:b/>
          <w:sz w:val="2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2413"/>
        </w:trPr>
        <w:tc>
          <w:tcPr>
            <w:tcW w:w="1438" w:type="dxa"/>
            <w:tcBorders>
              <w:left w:val="single" w:sz="6" w:space="0" w:color="000000"/>
              <w:right w:val="single" w:sz="6" w:space="0" w:color="000000"/>
            </w:tcBorders>
          </w:tcPr>
          <w:p w:rsidR="00552DEB" w:rsidRDefault="002F7C93">
            <w:pPr>
              <w:pStyle w:val="TableParagraph"/>
              <w:spacing w:before="70"/>
              <w:ind w:left="105"/>
            </w:pPr>
            <w:r>
              <w:t>KAAJEE</w:t>
            </w:r>
          </w:p>
        </w:tc>
        <w:tc>
          <w:tcPr>
            <w:tcW w:w="3783" w:type="dxa"/>
            <w:tcBorders>
              <w:top w:val="double" w:sz="1" w:space="0" w:color="000000"/>
              <w:left w:val="single" w:sz="6" w:space="0" w:color="000000"/>
              <w:right w:val="single" w:sz="6" w:space="0" w:color="000000"/>
            </w:tcBorders>
          </w:tcPr>
          <w:p w:rsidR="00552DEB" w:rsidRDefault="002F7C93">
            <w:pPr>
              <w:pStyle w:val="TableParagraph"/>
              <w:spacing w:before="70" w:line="259" w:lineRule="auto"/>
              <w:ind w:left="107" w:right="964"/>
              <w:rPr>
                <w:b/>
              </w:rPr>
            </w:pPr>
            <w:r>
              <w:rPr>
                <w:b/>
              </w:rPr>
              <w:t>Error: Not a valid ACCESS CODE/VERIFY CODE pair</w:t>
            </w:r>
          </w:p>
        </w:tc>
        <w:tc>
          <w:tcPr>
            <w:tcW w:w="3960" w:type="dxa"/>
            <w:tcBorders>
              <w:top w:val="double" w:sz="1" w:space="0" w:color="000000"/>
              <w:left w:val="single" w:sz="6" w:space="0" w:color="000000"/>
            </w:tcBorders>
          </w:tcPr>
          <w:p w:rsidR="00552DEB" w:rsidRDefault="002F7C93">
            <w:pPr>
              <w:pStyle w:val="TableParagraph"/>
              <w:spacing w:before="70" w:line="259" w:lineRule="auto"/>
              <w:ind w:left="107" w:right="88"/>
            </w:pPr>
            <w:r>
              <w:t>The user has entered an incorrect access and/or verify code or does not have access to the selected VistA M Server.</w:t>
            </w:r>
          </w:p>
        </w:tc>
        <w:tc>
          <w:tcPr>
            <w:tcW w:w="3778" w:type="dxa"/>
            <w:tcBorders>
              <w:top w:val="double" w:sz="1" w:space="0" w:color="000000"/>
              <w:right w:val="single" w:sz="6" w:space="0" w:color="000000"/>
            </w:tcBorders>
          </w:tcPr>
          <w:p w:rsidR="00552DEB" w:rsidRDefault="002F7C93">
            <w:pPr>
              <w:pStyle w:val="TableParagraph"/>
              <w:spacing w:before="68"/>
              <w:ind w:left="110" w:right="43"/>
            </w:pPr>
            <w:r>
              <w:t>The user should re-enter their access and verify codes.</w:t>
            </w:r>
          </w:p>
          <w:p w:rsidR="00552DEB" w:rsidRDefault="002F7C93">
            <w:pPr>
              <w:pStyle w:val="TableParagraph"/>
              <w:spacing w:before="115" w:line="252" w:lineRule="auto"/>
              <w:ind w:left="110" w:right="311"/>
            </w:pPr>
            <w:r>
              <w:t xml:space="preserve">If the error persists, the user </w:t>
            </w:r>
            <w:r>
              <w:rPr>
                <w:i/>
              </w:rPr>
              <w:t xml:space="preserve">must </w:t>
            </w:r>
            <w:r>
              <w:t>contact IRM or the System Administrator to verify that they are allowed access to the VistA M Server account in question and have been granted appropriate access.</w:t>
            </w:r>
          </w:p>
        </w:tc>
      </w:tr>
      <w:tr w:rsidR="00552DEB">
        <w:trPr>
          <w:trHeight w:val="2028"/>
        </w:trPr>
        <w:tc>
          <w:tcPr>
            <w:tcW w:w="1438" w:type="dxa"/>
            <w:tcBorders>
              <w:left w:val="single" w:sz="6" w:space="0" w:color="000000"/>
              <w:right w:val="single" w:sz="6" w:space="0" w:color="000000"/>
            </w:tcBorders>
          </w:tcPr>
          <w:p w:rsidR="00552DEB" w:rsidRDefault="002F7C93">
            <w:pPr>
              <w:pStyle w:val="TableParagraph"/>
              <w:spacing w:before="68"/>
              <w:ind w:left="105"/>
            </w:pPr>
            <w:r>
              <w:t>KAAJEE</w:t>
            </w:r>
          </w:p>
        </w:tc>
        <w:tc>
          <w:tcPr>
            <w:tcW w:w="3783" w:type="dxa"/>
            <w:tcBorders>
              <w:left w:val="single" w:sz="6" w:space="0" w:color="000000"/>
              <w:right w:val="single" w:sz="6" w:space="0" w:color="000000"/>
            </w:tcBorders>
          </w:tcPr>
          <w:p w:rsidR="00552DEB" w:rsidRDefault="002F7C93">
            <w:pPr>
              <w:pStyle w:val="TableParagraph"/>
              <w:spacing w:before="68" w:line="259" w:lineRule="auto"/>
              <w:ind w:left="107" w:right="250"/>
              <w:rPr>
                <w:b/>
              </w:rPr>
            </w:pPr>
            <w:r>
              <w:rPr>
                <w:b/>
              </w:rPr>
              <w:t>Error: Your verify code has expired or needs changing</w:t>
            </w:r>
          </w:p>
        </w:tc>
        <w:tc>
          <w:tcPr>
            <w:tcW w:w="3960" w:type="dxa"/>
            <w:tcBorders>
              <w:left w:val="single" w:sz="6" w:space="0" w:color="000000"/>
            </w:tcBorders>
          </w:tcPr>
          <w:p w:rsidR="00552DEB" w:rsidRDefault="002F7C93">
            <w:pPr>
              <w:pStyle w:val="TableParagraph"/>
              <w:spacing w:before="68" w:line="259" w:lineRule="auto"/>
              <w:ind w:left="107" w:right="94"/>
            </w:pPr>
            <w:r>
              <w:t xml:space="preserve">The user's verify code has expired or the user has been given a temporary verify code because they are new to the VistA M Server or asked IRM to give them new access. Upon their first login, this temporary Verify code expires immediately and </w:t>
            </w:r>
            <w:r>
              <w:rPr>
                <w:i/>
              </w:rPr>
              <w:t xml:space="preserve">must </w:t>
            </w:r>
            <w:r>
              <w:t>be changed.</w:t>
            </w:r>
          </w:p>
        </w:tc>
        <w:tc>
          <w:tcPr>
            <w:tcW w:w="3778" w:type="dxa"/>
            <w:tcBorders>
              <w:right w:val="single" w:sz="6" w:space="0" w:color="000000"/>
            </w:tcBorders>
          </w:tcPr>
          <w:p w:rsidR="00552DEB" w:rsidRDefault="002F7C93">
            <w:pPr>
              <w:pStyle w:val="TableParagraph"/>
              <w:spacing w:before="66" w:line="247" w:lineRule="auto"/>
              <w:ind w:left="110" w:right="136"/>
            </w:pPr>
            <w:r>
              <w:t xml:space="preserve">KAAJEE-enabled Web-based applications do </w:t>
            </w:r>
            <w:r>
              <w:rPr>
                <w:i/>
              </w:rPr>
              <w:t xml:space="preserve">not </w:t>
            </w:r>
            <w:r>
              <w:t xml:space="preserve">support changing the user‟s verify code at this time, users </w:t>
            </w:r>
            <w:r>
              <w:rPr>
                <w:i/>
              </w:rPr>
              <w:t xml:space="preserve">must </w:t>
            </w:r>
            <w:r>
              <w:t xml:space="preserve">use another </w:t>
            </w:r>
            <w:r>
              <w:rPr>
                <w:i/>
              </w:rPr>
              <w:t>non</w:t>
            </w:r>
            <w:r>
              <w:t>-KAAJEE-based application to change their Verify code.</w:t>
            </w:r>
          </w:p>
        </w:tc>
      </w:tr>
      <w:tr w:rsidR="00552DEB">
        <w:trPr>
          <w:trHeight w:val="1526"/>
        </w:trPr>
        <w:tc>
          <w:tcPr>
            <w:tcW w:w="1438" w:type="dxa"/>
            <w:tcBorders>
              <w:left w:val="single" w:sz="6" w:space="0" w:color="000000"/>
              <w:right w:val="single" w:sz="6" w:space="0" w:color="000000"/>
            </w:tcBorders>
          </w:tcPr>
          <w:p w:rsidR="00552DEB" w:rsidRDefault="002F7C93">
            <w:pPr>
              <w:pStyle w:val="TableParagraph"/>
              <w:spacing w:before="70"/>
              <w:ind w:left="105"/>
            </w:pPr>
            <w:r>
              <w:t>KAAJEE</w:t>
            </w:r>
          </w:p>
        </w:tc>
        <w:tc>
          <w:tcPr>
            <w:tcW w:w="3783" w:type="dxa"/>
            <w:tcBorders>
              <w:left w:val="single" w:sz="6" w:space="0" w:color="000000"/>
              <w:right w:val="single" w:sz="6" w:space="0" w:color="000000"/>
            </w:tcBorders>
          </w:tcPr>
          <w:p w:rsidR="00552DEB" w:rsidRDefault="002F7C93">
            <w:pPr>
              <w:pStyle w:val="TableParagraph"/>
              <w:spacing w:before="67" w:line="237" w:lineRule="auto"/>
              <w:ind w:left="107" w:right="139"/>
              <w:rPr>
                <w:b/>
              </w:rPr>
            </w:pPr>
            <w:r>
              <w:rPr>
                <w:b/>
              </w:rPr>
              <w:t>Error: Institution/division you selected for login is not valid for your M user account</w:t>
            </w:r>
          </w:p>
        </w:tc>
        <w:tc>
          <w:tcPr>
            <w:tcW w:w="3960" w:type="dxa"/>
            <w:tcBorders>
              <w:left w:val="single" w:sz="6" w:space="0" w:color="000000"/>
            </w:tcBorders>
          </w:tcPr>
          <w:p w:rsidR="00552DEB" w:rsidRDefault="002F7C93">
            <w:pPr>
              <w:pStyle w:val="TableParagraph"/>
              <w:spacing w:before="70" w:line="259" w:lineRule="auto"/>
              <w:ind w:left="107" w:right="490"/>
            </w:pPr>
            <w:r>
              <w:t>The user does not have the selected Institution/Division entry in the DIVISION Multiple field (#16) in the NEW PERSON file (#200) entry.</w:t>
            </w:r>
          </w:p>
        </w:tc>
        <w:tc>
          <w:tcPr>
            <w:tcW w:w="3778" w:type="dxa"/>
            <w:tcBorders>
              <w:right w:val="single" w:sz="6" w:space="0" w:color="000000"/>
            </w:tcBorders>
          </w:tcPr>
          <w:p w:rsidR="00552DEB" w:rsidRDefault="002F7C93">
            <w:pPr>
              <w:pStyle w:val="TableParagraph"/>
              <w:spacing w:before="65" w:line="242" w:lineRule="auto"/>
              <w:ind w:left="110" w:right="91"/>
            </w:pPr>
            <w:r>
              <w:t xml:space="preserve">The user </w:t>
            </w:r>
            <w:r>
              <w:rPr>
                <w:i/>
              </w:rPr>
              <w:t xml:space="preserve">must </w:t>
            </w:r>
            <w:r>
              <w:t>contact IRM or the System Administrator to verify that they are allowed access to the Institution/Division in question and have been granted appropriate</w:t>
            </w:r>
            <w:r>
              <w:rPr>
                <w:spacing w:val="-6"/>
              </w:rPr>
              <w:t xml:space="preserve"> </w:t>
            </w:r>
            <w:r>
              <w:t>access.</w:t>
            </w:r>
          </w:p>
        </w:tc>
      </w:tr>
    </w:tbl>
    <w:p w:rsidR="00552DEB" w:rsidRDefault="00552DEB">
      <w:pPr>
        <w:spacing w:line="242" w:lineRule="auto"/>
        <w:sectPr w:rsidR="00552DEB">
          <w:headerReference w:type="default" r:id="rId50"/>
          <w:footerReference w:type="default" r:id="rId51"/>
          <w:pgSz w:w="15840" w:h="12240" w:orient="landscape"/>
          <w:pgMar w:top="980" w:right="940" w:bottom="860" w:left="1300" w:header="782" w:footer="676" w:gutter="0"/>
          <w:pgNumType w:start="44"/>
          <w:cols w:space="720"/>
        </w:sectPr>
      </w:pPr>
    </w:p>
    <w:p w:rsidR="00552DEB" w:rsidRDefault="00552DEB">
      <w:pPr>
        <w:pStyle w:val="BodyText"/>
        <w:spacing w:before="3"/>
        <w:rPr>
          <w:rFonts w:ascii="Arial"/>
          <w:b/>
          <w:sz w:val="23"/>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429"/>
        </w:trPr>
        <w:tc>
          <w:tcPr>
            <w:tcW w:w="1438" w:type="dxa"/>
            <w:shd w:val="clear" w:color="auto" w:fill="800000"/>
          </w:tcPr>
          <w:p w:rsidR="00552DEB" w:rsidRDefault="002F7C93">
            <w:pPr>
              <w:pStyle w:val="TableParagraph"/>
              <w:spacing w:before="67"/>
              <w:ind w:left="105"/>
              <w:rPr>
                <w:rFonts w:ascii="Arial"/>
                <w:b/>
                <w:sz w:val="20"/>
              </w:rPr>
            </w:pPr>
            <w:r>
              <w:rPr>
                <w:rFonts w:ascii="Arial"/>
                <w:b/>
                <w:color w:val="FFFFFF"/>
                <w:sz w:val="20"/>
              </w:rPr>
              <w:t>Component</w:t>
            </w:r>
          </w:p>
        </w:tc>
        <w:tc>
          <w:tcPr>
            <w:tcW w:w="3783" w:type="dxa"/>
            <w:shd w:val="clear" w:color="auto" w:fill="800000"/>
          </w:tcPr>
          <w:p w:rsidR="00552DEB" w:rsidRDefault="002F7C93">
            <w:pPr>
              <w:pStyle w:val="TableParagraph"/>
              <w:spacing w:before="67"/>
              <w:ind w:left="107"/>
              <w:rPr>
                <w:rFonts w:ascii="Arial"/>
                <w:b/>
                <w:sz w:val="20"/>
              </w:rPr>
            </w:pPr>
            <w:r>
              <w:rPr>
                <w:rFonts w:ascii="Arial"/>
                <w:b/>
                <w:color w:val="FFFFFF"/>
                <w:sz w:val="20"/>
              </w:rPr>
              <w:t>Message</w:t>
            </w:r>
          </w:p>
        </w:tc>
        <w:tc>
          <w:tcPr>
            <w:tcW w:w="3960" w:type="dxa"/>
            <w:tcBorders>
              <w:right w:val="single" w:sz="4" w:space="0" w:color="000000"/>
            </w:tcBorders>
            <w:shd w:val="clear" w:color="auto" w:fill="800000"/>
          </w:tcPr>
          <w:p w:rsidR="00552DEB" w:rsidRDefault="002F7C93">
            <w:pPr>
              <w:pStyle w:val="TableParagraph"/>
              <w:spacing w:before="67"/>
              <w:ind w:left="107"/>
              <w:rPr>
                <w:rFonts w:ascii="Arial"/>
                <w:b/>
                <w:sz w:val="20"/>
              </w:rPr>
            </w:pPr>
            <w:r>
              <w:rPr>
                <w:rFonts w:ascii="Arial"/>
                <w:b/>
                <w:color w:val="FFFFFF"/>
                <w:sz w:val="20"/>
              </w:rPr>
              <w:t>Cause</w:t>
            </w:r>
          </w:p>
        </w:tc>
        <w:tc>
          <w:tcPr>
            <w:tcW w:w="3778" w:type="dxa"/>
            <w:tcBorders>
              <w:left w:val="single" w:sz="4" w:space="0" w:color="000000"/>
            </w:tcBorders>
            <w:shd w:val="clear" w:color="auto" w:fill="800000"/>
          </w:tcPr>
          <w:p w:rsidR="00552DEB" w:rsidRDefault="002F7C93">
            <w:pPr>
              <w:pStyle w:val="TableParagraph"/>
              <w:spacing w:before="67"/>
              <w:ind w:left="110"/>
              <w:rPr>
                <w:rFonts w:ascii="Arial"/>
                <w:b/>
                <w:sz w:val="20"/>
              </w:rPr>
            </w:pPr>
            <w:r>
              <w:rPr>
                <w:rFonts w:ascii="Arial"/>
                <w:b/>
                <w:color w:val="FFFFFF"/>
                <w:sz w:val="20"/>
              </w:rPr>
              <w:t>Resolution</w:t>
            </w:r>
          </w:p>
        </w:tc>
      </w:tr>
      <w:tr w:rsidR="00552DEB">
        <w:trPr>
          <w:trHeight w:val="4497"/>
        </w:trPr>
        <w:tc>
          <w:tcPr>
            <w:tcW w:w="1438" w:type="dxa"/>
            <w:tcBorders>
              <w:bottom w:val="single" w:sz="4" w:space="0" w:color="000000"/>
            </w:tcBorders>
          </w:tcPr>
          <w:p w:rsidR="00552DEB" w:rsidRDefault="002F7C93">
            <w:pPr>
              <w:pStyle w:val="TableParagraph"/>
              <w:spacing w:before="68"/>
              <w:ind w:left="105"/>
            </w:pPr>
            <w:r>
              <w:t>KAAJEE</w:t>
            </w:r>
          </w:p>
        </w:tc>
        <w:tc>
          <w:tcPr>
            <w:tcW w:w="3783" w:type="dxa"/>
            <w:tcBorders>
              <w:bottom w:val="single" w:sz="4" w:space="0" w:color="000000"/>
            </w:tcBorders>
          </w:tcPr>
          <w:p w:rsidR="00552DEB" w:rsidRDefault="002F7C93">
            <w:pPr>
              <w:pStyle w:val="TableParagraph"/>
              <w:spacing w:before="68" w:line="259" w:lineRule="auto"/>
              <w:ind w:left="107" w:right="420"/>
              <w:rPr>
                <w:b/>
              </w:rPr>
            </w:pPr>
            <w:r>
              <w:rPr>
                <w:b/>
              </w:rPr>
              <w:t>Error: Forms authentication login failed</w:t>
            </w:r>
          </w:p>
        </w:tc>
        <w:tc>
          <w:tcPr>
            <w:tcW w:w="3960" w:type="dxa"/>
            <w:tcBorders>
              <w:bottom w:val="single" w:sz="4" w:space="0" w:color="000000"/>
              <w:right w:val="single" w:sz="4" w:space="0" w:color="000000"/>
            </w:tcBorders>
          </w:tcPr>
          <w:p w:rsidR="00552DEB" w:rsidRDefault="002F7C93">
            <w:pPr>
              <w:pStyle w:val="TableParagraph"/>
              <w:spacing w:before="68" w:line="259" w:lineRule="auto"/>
              <w:ind w:left="107" w:right="197"/>
            </w:pPr>
            <w:r>
              <w:t>The user's account does not have the necessary VistA M Server J2EE Security Keys required to access the requested page.</w:t>
            </w:r>
          </w:p>
        </w:tc>
        <w:tc>
          <w:tcPr>
            <w:tcW w:w="3778" w:type="dxa"/>
            <w:tcBorders>
              <w:left w:val="single" w:sz="4" w:space="0" w:color="000000"/>
              <w:bottom w:val="single" w:sz="4" w:space="0" w:color="000000"/>
            </w:tcBorders>
          </w:tcPr>
          <w:p w:rsidR="00552DEB" w:rsidRDefault="002F7C93">
            <w:pPr>
              <w:pStyle w:val="TableParagraph"/>
              <w:spacing w:before="65"/>
              <w:ind w:left="110" w:right="104"/>
            </w:pPr>
            <w:r>
              <w:t>Get the necessary VistA M Server J2EE Security Keys assigned.</w:t>
            </w:r>
          </w:p>
          <w:p w:rsidR="00552DEB" w:rsidRDefault="002F7C93">
            <w:pPr>
              <w:pStyle w:val="TableParagraph"/>
              <w:spacing w:before="123"/>
              <w:ind w:left="110"/>
              <w:rPr>
                <w:b/>
              </w:rPr>
            </w:pPr>
            <w:r>
              <w:rPr>
                <w:b/>
              </w:rPr>
              <w:t>VistAMigrate Keys:</w:t>
            </w:r>
          </w:p>
          <w:p w:rsidR="00552DEB" w:rsidRDefault="002F7C93">
            <w:pPr>
              <w:pStyle w:val="TableParagraph"/>
              <w:spacing w:before="112"/>
              <w:ind w:left="110"/>
            </w:pPr>
            <w:r>
              <w:t>PRPF_DATA_MIGRATION_USER</w:t>
            </w:r>
          </w:p>
          <w:p w:rsidR="00552DEB" w:rsidRDefault="002F7C93">
            <w:pPr>
              <w:pStyle w:val="TableParagraph"/>
              <w:spacing w:before="119" w:line="352" w:lineRule="auto"/>
              <w:ind w:left="110" w:right="444"/>
            </w:pPr>
            <w:r>
              <w:rPr>
                <w:b/>
              </w:rPr>
              <w:t xml:space="preserve">VPFS Keys: </w:t>
            </w:r>
            <w:r>
              <w:t>PRPF_BASIC_OFFICIAL_USER PRPF_BASIC_PFC PRPF_LEAD_PFC PRPF_PFC_SUPER PRPF_FISCAL_MANAGEMENT PRPF_VPFS_SYSTEM_ADMIN PRPF_VPFS_SECURITY_ADMIN</w:t>
            </w:r>
          </w:p>
        </w:tc>
      </w:tr>
      <w:tr w:rsidR="00552DEB">
        <w:trPr>
          <w:trHeight w:val="1775"/>
        </w:trPr>
        <w:tc>
          <w:tcPr>
            <w:tcW w:w="1438" w:type="dxa"/>
            <w:tcBorders>
              <w:top w:val="single" w:sz="4" w:space="0" w:color="000000"/>
              <w:bottom w:val="single" w:sz="4" w:space="0" w:color="000000"/>
            </w:tcBorders>
          </w:tcPr>
          <w:p w:rsidR="00552DEB" w:rsidRDefault="002F7C93">
            <w:pPr>
              <w:pStyle w:val="TableParagraph"/>
              <w:spacing w:before="68"/>
              <w:ind w:left="105"/>
            </w:pPr>
            <w:r>
              <w:t>KAAJEE</w:t>
            </w: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267"/>
              <w:rPr>
                <w:b/>
              </w:rPr>
            </w:pPr>
            <w:r>
              <w:rPr>
                <w:b/>
              </w:rPr>
              <w:t>Error: Login failed due to too many invalid logon attempts</w:t>
            </w:r>
          </w:p>
        </w:tc>
        <w:tc>
          <w:tcPr>
            <w:tcW w:w="3960" w:type="dxa"/>
            <w:tcBorders>
              <w:top w:val="single" w:sz="4" w:space="0" w:color="000000"/>
              <w:bottom w:val="single" w:sz="4" w:space="0" w:color="000000"/>
              <w:right w:val="single" w:sz="4" w:space="0" w:color="000000"/>
            </w:tcBorders>
          </w:tcPr>
          <w:p w:rsidR="00552DEB" w:rsidRDefault="002F7C93">
            <w:pPr>
              <w:pStyle w:val="TableParagraph"/>
              <w:spacing w:before="68" w:line="259" w:lineRule="auto"/>
              <w:ind w:left="107" w:right="221"/>
            </w:pPr>
            <w:r>
              <w:t xml:space="preserve">The user has exceeded the allowed number of login attempts to the VistA M Server and </w:t>
            </w:r>
            <w:r>
              <w:rPr>
                <w:i/>
              </w:rPr>
              <w:t xml:space="preserve">must </w:t>
            </w:r>
            <w:r>
              <w:t>wait a prescribed period of time before attempting another login.</w:t>
            </w:r>
          </w:p>
        </w:tc>
        <w:tc>
          <w:tcPr>
            <w:tcW w:w="3778" w:type="dxa"/>
            <w:tcBorders>
              <w:top w:val="single" w:sz="4" w:space="0" w:color="000000"/>
              <w:left w:val="single" w:sz="4" w:space="0" w:color="000000"/>
              <w:bottom w:val="single" w:sz="4" w:space="0" w:color="000000"/>
            </w:tcBorders>
          </w:tcPr>
          <w:p w:rsidR="00552DEB" w:rsidRDefault="002F7C93">
            <w:pPr>
              <w:pStyle w:val="TableParagraph"/>
              <w:spacing w:before="68" w:line="259" w:lineRule="auto"/>
              <w:ind w:left="110" w:right="67"/>
            </w:pPr>
            <w:r>
              <w:t xml:space="preserve">If after the prescribed wait period has passed and the user tries to log back into the VistA M Server, and again fails in the attempt, the user </w:t>
            </w:r>
            <w:r>
              <w:rPr>
                <w:i/>
              </w:rPr>
              <w:t xml:space="preserve">must </w:t>
            </w:r>
            <w:r>
              <w:t>contact IRM or the System Administrator for assistance.</w:t>
            </w:r>
          </w:p>
        </w:tc>
      </w:tr>
      <w:tr w:rsidR="00552DEB">
        <w:trPr>
          <w:trHeight w:val="1776"/>
        </w:trPr>
        <w:tc>
          <w:tcPr>
            <w:tcW w:w="1438" w:type="dxa"/>
            <w:tcBorders>
              <w:top w:val="single" w:sz="4" w:space="0" w:color="000000"/>
              <w:bottom w:val="single" w:sz="4" w:space="0" w:color="000000"/>
            </w:tcBorders>
          </w:tcPr>
          <w:p w:rsidR="00552DEB" w:rsidRDefault="002F7C93">
            <w:pPr>
              <w:pStyle w:val="TableParagraph"/>
              <w:spacing w:before="68"/>
              <w:ind w:left="105"/>
            </w:pPr>
            <w:r>
              <w:t>KAAJEE</w:t>
            </w: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231"/>
              <w:rPr>
                <w:b/>
              </w:rPr>
            </w:pPr>
            <w:r>
              <w:rPr>
                <w:b/>
              </w:rPr>
              <w:t>Error: Logins are disabled on the M system</w:t>
            </w:r>
          </w:p>
        </w:tc>
        <w:tc>
          <w:tcPr>
            <w:tcW w:w="3960" w:type="dxa"/>
            <w:tcBorders>
              <w:top w:val="single" w:sz="4" w:space="0" w:color="000000"/>
              <w:bottom w:val="single" w:sz="4" w:space="0" w:color="000000"/>
              <w:right w:val="single" w:sz="4" w:space="0" w:color="000000"/>
            </w:tcBorders>
          </w:tcPr>
          <w:p w:rsidR="00552DEB" w:rsidRDefault="002F7C93">
            <w:pPr>
              <w:pStyle w:val="TableParagraph"/>
              <w:spacing w:before="68" w:line="259" w:lineRule="auto"/>
              <w:ind w:left="107" w:right="130"/>
            </w:pPr>
            <w:r>
              <w:t>IRM or the System Administrator has disabled logins on the VistA M Server. Logins are sometimes disabled in order to install new software or perform system maintenance.</w:t>
            </w:r>
          </w:p>
        </w:tc>
        <w:tc>
          <w:tcPr>
            <w:tcW w:w="3778" w:type="dxa"/>
            <w:tcBorders>
              <w:top w:val="single" w:sz="4" w:space="0" w:color="000000"/>
              <w:left w:val="single" w:sz="4" w:space="0" w:color="000000"/>
              <w:bottom w:val="single" w:sz="4" w:space="0" w:color="000000"/>
            </w:tcBorders>
          </w:tcPr>
          <w:p w:rsidR="00552DEB" w:rsidRDefault="002F7C93">
            <w:pPr>
              <w:pStyle w:val="TableParagraph"/>
              <w:spacing w:before="68" w:line="259" w:lineRule="auto"/>
              <w:ind w:left="110" w:right="164"/>
            </w:pPr>
            <w:r>
              <w:t>The user should wait and try to log into the VistA M Server at a later time. If the user feels the time period to log back into the system is excessive, the user should contact IRM or the System Administrator for assistance.</w:t>
            </w:r>
          </w:p>
        </w:tc>
      </w:tr>
    </w:tbl>
    <w:p w:rsidR="00552DEB" w:rsidRDefault="00552DEB">
      <w:pPr>
        <w:spacing w:line="259" w:lineRule="auto"/>
        <w:sectPr w:rsidR="00552DEB">
          <w:pgSz w:w="15840" w:h="12240" w:orient="landscape"/>
          <w:pgMar w:top="980" w:right="940" w:bottom="860" w:left="1300" w:header="782" w:footer="676" w:gutter="0"/>
          <w:cols w:space="720"/>
        </w:sectPr>
      </w:pPr>
    </w:p>
    <w:p w:rsidR="00552DEB" w:rsidRDefault="002F7C93">
      <w:pPr>
        <w:pStyle w:val="BodyText"/>
        <w:rPr>
          <w:rFonts w:ascii="Arial"/>
          <w:b/>
          <w:sz w:val="20"/>
        </w:rPr>
      </w:pPr>
      <w:r>
        <w:rPr>
          <w:noProof/>
        </w:rPr>
        <w:lastRenderedPageBreak/>
        <w:drawing>
          <wp:anchor distT="0" distB="0" distL="0" distR="0" simplePos="0" relativeHeight="483074560" behindDoc="1" locked="0" layoutInCell="1" allowOverlap="1">
            <wp:simplePos x="0" y="0"/>
            <wp:positionH relativeFrom="page">
              <wp:posOffset>4535781</wp:posOffset>
            </wp:positionH>
            <wp:positionV relativeFrom="page">
              <wp:posOffset>3573041</wp:posOffset>
            </wp:positionV>
            <wp:extent cx="34204" cy="33527"/>
            <wp:effectExtent l="0" t="0" r="0" b="0"/>
            <wp:wrapNone/>
            <wp:docPr id="2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75072" behindDoc="1" locked="0" layoutInCell="1" allowOverlap="1">
            <wp:simplePos x="0" y="0"/>
            <wp:positionH relativeFrom="page">
              <wp:posOffset>4535781</wp:posOffset>
            </wp:positionH>
            <wp:positionV relativeFrom="page">
              <wp:posOffset>3807357</wp:posOffset>
            </wp:positionV>
            <wp:extent cx="34204" cy="33527"/>
            <wp:effectExtent l="0" t="0" r="0" b="0"/>
            <wp:wrapNone/>
            <wp:docPr id="2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75584" behindDoc="1" locked="0" layoutInCell="1" allowOverlap="1">
            <wp:simplePos x="0" y="0"/>
            <wp:positionH relativeFrom="page">
              <wp:posOffset>4535781</wp:posOffset>
            </wp:positionH>
            <wp:positionV relativeFrom="page">
              <wp:posOffset>4197882</wp:posOffset>
            </wp:positionV>
            <wp:extent cx="34204" cy="33527"/>
            <wp:effectExtent l="0" t="0" r="0" b="0"/>
            <wp:wrapNone/>
            <wp:docPr id="2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2" cstate="print"/>
                    <a:stretch>
                      <a:fillRect/>
                    </a:stretch>
                  </pic:blipFill>
                  <pic:spPr>
                    <a:xfrm>
                      <a:off x="0" y="0"/>
                      <a:ext cx="34204" cy="33527"/>
                    </a:xfrm>
                    <a:prstGeom prst="rect">
                      <a:avLst/>
                    </a:prstGeom>
                  </pic:spPr>
                </pic:pic>
              </a:graphicData>
            </a:graphic>
          </wp:anchor>
        </w:drawing>
      </w:r>
    </w:p>
    <w:p w:rsidR="00552DEB" w:rsidRDefault="00552DEB">
      <w:pPr>
        <w:pStyle w:val="BodyText"/>
        <w:rPr>
          <w:rFonts w:ascii="Arial"/>
          <w:b/>
          <w:sz w:val="20"/>
        </w:rPr>
      </w:pPr>
    </w:p>
    <w:p w:rsidR="00552DEB" w:rsidRDefault="00552DEB">
      <w:pPr>
        <w:pStyle w:val="BodyText"/>
        <w:spacing w:before="7"/>
        <w:rPr>
          <w:rFonts w:ascii="Arial"/>
          <w:b/>
          <w:sz w:val="23"/>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426"/>
        </w:trPr>
        <w:tc>
          <w:tcPr>
            <w:tcW w:w="1438" w:type="dxa"/>
            <w:shd w:val="clear" w:color="auto" w:fill="800000"/>
          </w:tcPr>
          <w:p w:rsidR="00552DEB" w:rsidRDefault="002F7C93">
            <w:pPr>
              <w:pStyle w:val="TableParagraph"/>
              <w:spacing w:before="66"/>
              <w:ind w:left="105"/>
              <w:rPr>
                <w:rFonts w:ascii="Arial"/>
                <w:b/>
                <w:sz w:val="20"/>
              </w:rPr>
            </w:pPr>
            <w:r>
              <w:rPr>
                <w:rFonts w:ascii="Arial"/>
                <w:b/>
                <w:color w:val="FFFFFF"/>
                <w:sz w:val="20"/>
              </w:rPr>
              <w:t>Component</w:t>
            </w:r>
          </w:p>
        </w:tc>
        <w:tc>
          <w:tcPr>
            <w:tcW w:w="3783" w:type="dxa"/>
            <w:shd w:val="clear" w:color="auto" w:fill="800000"/>
          </w:tcPr>
          <w:p w:rsidR="00552DEB" w:rsidRDefault="002F7C93">
            <w:pPr>
              <w:pStyle w:val="TableParagraph"/>
              <w:spacing w:before="66"/>
              <w:ind w:left="107"/>
              <w:rPr>
                <w:rFonts w:ascii="Arial"/>
                <w:b/>
                <w:sz w:val="20"/>
              </w:rPr>
            </w:pPr>
            <w:r>
              <w:rPr>
                <w:rFonts w:ascii="Arial"/>
                <w:b/>
                <w:color w:val="FFFFFF"/>
                <w:sz w:val="20"/>
              </w:rPr>
              <w:t>Message</w:t>
            </w:r>
          </w:p>
        </w:tc>
        <w:tc>
          <w:tcPr>
            <w:tcW w:w="3960" w:type="dxa"/>
            <w:tcBorders>
              <w:right w:val="single" w:sz="4" w:space="0" w:color="000000"/>
            </w:tcBorders>
            <w:shd w:val="clear" w:color="auto" w:fill="800000"/>
          </w:tcPr>
          <w:p w:rsidR="00552DEB" w:rsidRDefault="002F7C93">
            <w:pPr>
              <w:pStyle w:val="TableParagraph"/>
              <w:spacing w:before="66"/>
              <w:ind w:left="107"/>
              <w:rPr>
                <w:rFonts w:ascii="Arial"/>
                <w:b/>
                <w:sz w:val="20"/>
              </w:rPr>
            </w:pPr>
            <w:r>
              <w:rPr>
                <w:rFonts w:ascii="Arial"/>
                <w:b/>
                <w:color w:val="FFFFFF"/>
                <w:sz w:val="20"/>
              </w:rPr>
              <w:t>Cause</w:t>
            </w:r>
          </w:p>
        </w:tc>
        <w:tc>
          <w:tcPr>
            <w:tcW w:w="3778" w:type="dxa"/>
            <w:tcBorders>
              <w:left w:val="single" w:sz="4" w:space="0" w:color="000000"/>
            </w:tcBorders>
            <w:shd w:val="clear" w:color="auto" w:fill="800000"/>
          </w:tcPr>
          <w:p w:rsidR="00552DEB" w:rsidRDefault="002F7C93">
            <w:pPr>
              <w:pStyle w:val="TableParagraph"/>
              <w:spacing w:before="66"/>
              <w:ind w:left="110"/>
              <w:rPr>
                <w:rFonts w:ascii="Arial"/>
                <w:b/>
                <w:sz w:val="20"/>
              </w:rPr>
            </w:pPr>
            <w:r>
              <w:rPr>
                <w:rFonts w:ascii="Arial"/>
                <w:b/>
                <w:color w:val="FFFFFF"/>
                <w:sz w:val="20"/>
              </w:rPr>
              <w:t>Resolution</w:t>
            </w:r>
          </w:p>
        </w:tc>
      </w:tr>
      <w:tr w:rsidR="00552DEB">
        <w:trPr>
          <w:trHeight w:val="1532"/>
        </w:trPr>
        <w:tc>
          <w:tcPr>
            <w:tcW w:w="1438" w:type="dxa"/>
          </w:tcPr>
          <w:p w:rsidR="00552DEB" w:rsidRDefault="002F7C93">
            <w:pPr>
              <w:pStyle w:val="TableParagraph"/>
              <w:spacing w:before="70"/>
              <w:ind w:left="105"/>
            </w:pPr>
            <w:r>
              <w:t>KAAJEE</w:t>
            </w:r>
          </w:p>
        </w:tc>
        <w:tc>
          <w:tcPr>
            <w:tcW w:w="3783" w:type="dxa"/>
          </w:tcPr>
          <w:p w:rsidR="00552DEB" w:rsidRDefault="002F7C93">
            <w:pPr>
              <w:pStyle w:val="TableParagraph"/>
              <w:spacing w:before="70" w:line="256" w:lineRule="auto"/>
              <w:ind w:left="107" w:right="457"/>
              <w:rPr>
                <w:b/>
              </w:rPr>
            </w:pPr>
            <w:r>
              <w:rPr>
                <w:b/>
              </w:rPr>
              <w:t>Error: Could not get a connection from connector pool</w:t>
            </w:r>
          </w:p>
        </w:tc>
        <w:tc>
          <w:tcPr>
            <w:tcW w:w="3960" w:type="dxa"/>
            <w:tcBorders>
              <w:right w:val="single" w:sz="4" w:space="0" w:color="000000"/>
            </w:tcBorders>
          </w:tcPr>
          <w:p w:rsidR="00552DEB" w:rsidRDefault="002F7C93">
            <w:pPr>
              <w:pStyle w:val="TableParagraph"/>
              <w:spacing w:before="70" w:line="259" w:lineRule="auto"/>
              <w:ind w:left="107" w:right="111"/>
            </w:pPr>
            <w:r>
              <w:t>No VistALink connector is configured for the Station Number selected or the VistA M Server to which the connector is connecting is down.</w:t>
            </w:r>
          </w:p>
        </w:tc>
        <w:tc>
          <w:tcPr>
            <w:tcW w:w="3778" w:type="dxa"/>
            <w:tcBorders>
              <w:left w:val="single" w:sz="4" w:space="0" w:color="000000"/>
            </w:tcBorders>
          </w:tcPr>
          <w:p w:rsidR="00552DEB" w:rsidRDefault="002F7C93">
            <w:pPr>
              <w:pStyle w:val="TableParagraph"/>
              <w:spacing w:before="70" w:line="259" w:lineRule="auto"/>
              <w:ind w:left="110" w:right="220"/>
            </w:pPr>
            <w:r>
              <w:t>Contact the Systems Administrator for assistance. Check that a VistALink connector is deployed for the specified Station Number and that the VistA M Server is available.</w:t>
            </w:r>
          </w:p>
        </w:tc>
      </w:tr>
      <w:tr w:rsidR="00552DEB">
        <w:trPr>
          <w:trHeight w:val="724"/>
        </w:trPr>
        <w:tc>
          <w:tcPr>
            <w:tcW w:w="1438" w:type="dxa"/>
            <w:tcBorders>
              <w:bottom w:val="double" w:sz="1" w:space="0" w:color="000000"/>
            </w:tcBorders>
            <w:shd w:val="clear" w:color="auto" w:fill="CCCCCC"/>
          </w:tcPr>
          <w:p w:rsidR="00552DEB" w:rsidRDefault="002F7C93">
            <w:pPr>
              <w:pStyle w:val="TableParagraph"/>
              <w:spacing w:before="67"/>
              <w:ind w:left="105"/>
              <w:rPr>
                <w:rFonts w:ascii="Arial"/>
                <w:b/>
                <w:sz w:val="20"/>
              </w:rPr>
            </w:pPr>
            <w:r>
              <w:rPr>
                <w:rFonts w:ascii="Arial"/>
                <w:b/>
                <w:sz w:val="20"/>
              </w:rPr>
              <w:t>VPFS</w:t>
            </w:r>
          </w:p>
        </w:tc>
        <w:tc>
          <w:tcPr>
            <w:tcW w:w="11521" w:type="dxa"/>
            <w:gridSpan w:val="3"/>
            <w:tcBorders>
              <w:bottom w:val="double" w:sz="1" w:space="0" w:color="000000"/>
            </w:tcBorders>
            <w:shd w:val="clear" w:color="auto" w:fill="CCCCCC"/>
          </w:tcPr>
          <w:p w:rsidR="00552DEB" w:rsidRDefault="00552DEB">
            <w:pPr>
              <w:pStyle w:val="TableParagraph"/>
              <w:rPr>
                <w:sz w:val="20"/>
              </w:rPr>
            </w:pPr>
          </w:p>
        </w:tc>
      </w:tr>
      <w:tr w:rsidR="00552DEB">
        <w:trPr>
          <w:trHeight w:val="2567"/>
        </w:trPr>
        <w:tc>
          <w:tcPr>
            <w:tcW w:w="1438" w:type="dxa"/>
            <w:tcBorders>
              <w:top w:val="double" w:sz="1" w:space="0" w:color="000000"/>
              <w:bottom w:val="single" w:sz="4" w:space="0" w:color="000000"/>
            </w:tcBorders>
          </w:tcPr>
          <w:p w:rsidR="00552DEB" w:rsidRDefault="002F7C93">
            <w:pPr>
              <w:pStyle w:val="TableParagraph"/>
              <w:spacing w:before="67"/>
              <w:ind w:left="105"/>
            </w:pPr>
            <w:r>
              <w:t>VPFS</w:t>
            </w:r>
          </w:p>
        </w:tc>
        <w:tc>
          <w:tcPr>
            <w:tcW w:w="3783" w:type="dxa"/>
            <w:tcBorders>
              <w:top w:val="double" w:sz="1" w:space="0" w:color="000000"/>
              <w:bottom w:val="single" w:sz="4" w:space="0" w:color="000000"/>
            </w:tcBorders>
          </w:tcPr>
          <w:p w:rsidR="00552DEB" w:rsidRDefault="002F7C93">
            <w:pPr>
              <w:pStyle w:val="TableParagraph"/>
              <w:spacing w:before="67"/>
              <w:ind w:left="107"/>
              <w:rPr>
                <w:b/>
              </w:rPr>
            </w:pPr>
            <w:r>
              <w:rPr>
                <w:b/>
              </w:rPr>
              <w:t>System Error</w:t>
            </w:r>
          </w:p>
        </w:tc>
        <w:tc>
          <w:tcPr>
            <w:tcW w:w="3960" w:type="dxa"/>
            <w:tcBorders>
              <w:top w:val="double" w:sz="1" w:space="0" w:color="000000"/>
              <w:bottom w:val="single" w:sz="4" w:space="0" w:color="000000"/>
              <w:right w:val="single" w:sz="4" w:space="0" w:color="000000"/>
            </w:tcBorders>
          </w:tcPr>
          <w:p w:rsidR="00552DEB" w:rsidRDefault="002F7C93">
            <w:pPr>
              <w:pStyle w:val="TableParagraph"/>
              <w:spacing w:before="67"/>
              <w:ind w:left="107"/>
            </w:pPr>
            <w:r>
              <w:t>An unexpected error occurred.</w:t>
            </w:r>
          </w:p>
          <w:p w:rsidR="00552DEB" w:rsidRDefault="002F7C93">
            <w:pPr>
              <w:pStyle w:val="TableParagraph"/>
              <w:spacing w:before="115"/>
              <w:ind w:left="107" w:right="374"/>
            </w:pPr>
            <w:r>
              <w:t>The most common causes for this error include:</w:t>
            </w:r>
          </w:p>
          <w:p w:rsidR="00552DEB" w:rsidRDefault="002F7C93">
            <w:pPr>
              <w:pStyle w:val="TableParagraph"/>
              <w:spacing w:before="110"/>
              <w:ind w:left="827"/>
            </w:pPr>
            <w:r>
              <w:t>System configuration problem.</w:t>
            </w:r>
          </w:p>
          <w:p w:rsidR="00552DEB" w:rsidRDefault="002F7C93">
            <w:pPr>
              <w:pStyle w:val="TableParagraph"/>
              <w:spacing w:before="117"/>
              <w:ind w:left="827" w:right="919"/>
            </w:pPr>
            <w:r>
              <w:t>VPFS Oracle database is unavailable.</w:t>
            </w:r>
          </w:p>
          <w:p w:rsidR="00552DEB" w:rsidRDefault="002F7C93">
            <w:pPr>
              <w:pStyle w:val="TableParagraph"/>
              <w:spacing w:before="109"/>
              <w:ind w:left="827"/>
            </w:pPr>
            <w:r>
              <w:t>VistA M Server is unavailable.</w:t>
            </w:r>
          </w:p>
        </w:tc>
        <w:tc>
          <w:tcPr>
            <w:tcW w:w="3778" w:type="dxa"/>
            <w:tcBorders>
              <w:top w:val="double" w:sz="1" w:space="0" w:color="000000"/>
              <w:left w:val="single" w:sz="4" w:space="0" w:color="000000"/>
              <w:bottom w:val="single" w:sz="4" w:space="0" w:color="000000"/>
            </w:tcBorders>
          </w:tcPr>
          <w:p w:rsidR="00552DEB" w:rsidRDefault="002F7C93">
            <w:pPr>
              <w:pStyle w:val="TableParagraph"/>
              <w:spacing w:before="69" w:line="235" w:lineRule="auto"/>
              <w:ind w:left="110" w:right="238"/>
            </w:pPr>
            <w:r>
              <w:t>Contact the Systems Administrator for assistance.</w:t>
            </w:r>
          </w:p>
          <w:p w:rsidR="00552DEB" w:rsidRDefault="002F7C93">
            <w:pPr>
              <w:pStyle w:val="TableParagraph"/>
              <w:spacing w:before="121" w:line="237" w:lineRule="auto"/>
              <w:ind w:left="110" w:right="239"/>
            </w:pPr>
            <w:r>
              <w:t>Check the application log file for error details.</w:t>
            </w:r>
          </w:p>
          <w:p w:rsidR="00552DEB" w:rsidRDefault="002F7C93">
            <w:pPr>
              <w:pStyle w:val="TableParagraph"/>
              <w:spacing w:before="119" w:line="259" w:lineRule="auto"/>
              <w:ind w:left="110" w:right="428"/>
            </w:pPr>
            <w:r>
              <w:t>Refer to the Logging section of this document for additional information about how errors are logged.</w:t>
            </w:r>
          </w:p>
        </w:tc>
      </w:tr>
      <w:tr w:rsidR="00552DEB">
        <w:trPr>
          <w:trHeight w:val="762"/>
        </w:trPr>
        <w:tc>
          <w:tcPr>
            <w:tcW w:w="1438" w:type="dxa"/>
            <w:tcBorders>
              <w:top w:val="single" w:sz="4" w:space="0" w:color="000000"/>
              <w:bottom w:val="single" w:sz="4" w:space="0" w:color="000000"/>
            </w:tcBorders>
          </w:tcPr>
          <w:p w:rsidR="00552DEB" w:rsidRDefault="002F7C93">
            <w:pPr>
              <w:pStyle w:val="TableParagraph"/>
              <w:spacing w:before="68"/>
              <w:ind w:left="105"/>
            </w:pPr>
            <w:r>
              <w:t>VPFS</w:t>
            </w: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787"/>
              <w:rPr>
                <w:b/>
              </w:rPr>
            </w:pPr>
            <w:r>
              <w:rPr>
                <w:b/>
              </w:rPr>
              <w:t>The application encountered a general VPFS Exception.</w:t>
            </w:r>
          </w:p>
        </w:tc>
        <w:tc>
          <w:tcPr>
            <w:tcW w:w="3960" w:type="dxa"/>
            <w:vMerge w:val="restart"/>
            <w:tcBorders>
              <w:top w:val="single" w:sz="4" w:space="0" w:color="000000"/>
              <w:bottom w:val="nil"/>
              <w:right w:val="single" w:sz="4" w:space="0" w:color="000000"/>
            </w:tcBorders>
          </w:tcPr>
          <w:p w:rsidR="00552DEB" w:rsidRDefault="002F7C93">
            <w:pPr>
              <w:pStyle w:val="TableParagraph"/>
              <w:spacing w:before="68"/>
              <w:ind w:left="107"/>
            </w:pPr>
            <w:r>
              <w:t>An unexpected error occurred.</w:t>
            </w:r>
          </w:p>
          <w:p w:rsidR="00552DEB" w:rsidRDefault="002F7C93">
            <w:pPr>
              <w:pStyle w:val="TableParagraph"/>
              <w:spacing w:before="116" w:line="259" w:lineRule="auto"/>
              <w:ind w:left="107" w:right="167"/>
            </w:pPr>
            <w:r>
              <w:t>These errors are truly exceptional conditions that generally point to a defect in the application.</w:t>
            </w:r>
          </w:p>
        </w:tc>
        <w:tc>
          <w:tcPr>
            <w:tcW w:w="3778" w:type="dxa"/>
            <w:vMerge w:val="restart"/>
            <w:tcBorders>
              <w:top w:val="single" w:sz="4" w:space="0" w:color="000000"/>
              <w:left w:val="single" w:sz="4" w:space="0" w:color="000000"/>
              <w:bottom w:val="nil"/>
            </w:tcBorders>
          </w:tcPr>
          <w:p w:rsidR="00552DEB" w:rsidRDefault="002F7C93">
            <w:pPr>
              <w:pStyle w:val="TableParagraph"/>
              <w:spacing w:before="67" w:line="237" w:lineRule="auto"/>
              <w:ind w:left="110" w:right="238"/>
            </w:pPr>
            <w:r>
              <w:t>Contact the Systems Administrator for assistance.</w:t>
            </w:r>
          </w:p>
          <w:p w:rsidR="00552DEB" w:rsidRDefault="002F7C93">
            <w:pPr>
              <w:pStyle w:val="TableParagraph"/>
              <w:spacing w:before="114"/>
              <w:ind w:left="110" w:right="239"/>
            </w:pPr>
            <w:r>
              <w:t>Check the application log file for error details.</w:t>
            </w:r>
          </w:p>
          <w:p w:rsidR="00552DEB" w:rsidRDefault="002F7C93">
            <w:pPr>
              <w:pStyle w:val="TableParagraph"/>
              <w:spacing w:before="118" w:line="259" w:lineRule="auto"/>
              <w:ind w:left="110" w:right="428"/>
            </w:pPr>
            <w:r>
              <w:t>Refer to the Logging section of this document for additional information about how errors are logged.</w:t>
            </w:r>
          </w:p>
        </w:tc>
      </w:tr>
      <w:tr w:rsidR="00552DEB">
        <w:trPr>
          <w:trHeight w:val="762"/>
        </w:trPr>
        <w:tc>
          <w:tcPr>
            <w:tcW w:w="1438" w:type="dxa"/>
            <w:tcBorders>
              <w:top w:val="single" w:sz="4" w:space="0" w:color="000000"/>
              <w:bottom w:val="single" w:sz="4" w:space="0" w:color="000000"/>
            </w:tcBorders>
          </w:tcPr>
          <w:p w:rsidR="00552DEB" w:rsidRDefault="00552DEB">
            <w:pPr>
              <w:pStyle w:val="TableParagraph"/>
              <w:rPr>
                <w:sz w:val="20"/>
              </w:rPr>
            </w:pP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377"/>
              <w:rPr>
                <w:b/>
              </w:rPr>
            </w:pPr>
            <w:r>
              <w:rPr>
                <w:b/>
              </w:rPr>
              <w:t>The application encountered a Business Delegate Code Exception.</w:t>
            </w:r>
          </w:p>
        </w:tc>
        <w:tc>
          <w:tcPr>
            <w:tcW w:w="3960" w:type="dxa"/>
            <w:vMerge/>
            <w:tcBorders>
              <w:top w:val="nil"/>
              <w:bottom w:val="nil"/>
              <w:right w:val="single" w:sz="4" w:space="0" w:color="000000"/>
            </w:tcBorders>
          </w:tcPr>
          <w:p w:rsidR="00552DEB" w:rsidRDefault="00552DEB">
            <w:pPr>
              <w:rPr>
                <w:sz w:val="2"/>
                <w:szCs w:val="2"/>
              </w:rPr>
            </w:pPr>
          </w:p>
        </w:tc>
        <w:tc>
          <w:tcPr>
            <w:tcW w:w="3778" w:type="dxa"/>
            <w:vMerge/>
            <w:tcBorders>
              <w:top w:val="nil"/>
              <w:left w:val="single" w:sz="4" w:space="0" w:color="000000"/>
              <w:bottom w:val="nil"/>
            </w:tcBorders>
          </w:tcPr>
          <w:p w:rsidR="00552DEB" w:rsidRDefault="00552DEB">
            <w:pPr>
              <w:rPr>
                <w:sz w:val="2"/>
                <w:szCs w:val="2"/>
              </w:rPr>
            </w:pPr>
          </w:p>
        </w:tc>
      </w:tr>
      <w:tr w:rsidR="00552DEB">
        <w:trPr>
          <w:trHeight w:val="763"/>
        </w:trPr>
        <w:tc>
          <w:tcPr>
            <w:tcW w:w="1438" w:type="dxa"/>
            <w:tcBorders>
              <w:top w:val="single" w:sz="4" w:space="0" w:color="000000"/>
              <w:bottom w:val="single" w:sz="4" w:space="0" w:color="000000"/>
            </w:tcBorders>
          </w:tcPr>
          <w:p w:rsidR="00552DEB" w:rsidRDefault="00552DEB">
            <w:pPr>
              <w:pStyle w:val="TableParagraph"/>
              <w:rPr>
                <w:sz w:val="20"/>
              </w:rPr>
            </w:pP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182"/>
              <w:rPr>
                <w:b/>
              </w:rPr>
            </w:pPr>
            <w:r>
              <w:rPr>
                <w:b/>
              </w:rPr>
              <w:t>The application encountered a VPFS System Exception.</w:t>
            </w:r>
          </w:p>
        </w:tc>
        <w:tc>
          <w:tcPr>
            <w:tcW w:w="3960" w:type="dxa"/>
            <w:vMerge/>
            <w:tcBorders>
              <w:top w:val="nil"/>
              <w:bottom w:val="nil"/>
              <w:right w:val="single" w:sz="4" w:space="0" w:color="000000"/>
            </w:tcBorders>
          </w:tcPr>
          <w:p w:rsidR="00552DEB" w:rsidRDefault="00552DEB">
            <w:pPr>
              <w:rPr>
                <w:sz w:val="2"/>
                <w:szCs w:val="2"/>
              </w:rPr>
            </w:pPr>
          </w:p>
        </w:tc>
        <w:tc>
          <w:tcPr>
            <w:tcW w:w="3778" w:type="dxa"/>
            <w:vMerge/>
            <w:tcBorders>
              <w:top w:val="nil"/>
              <w:left w:val="single" w:sz="4" w:space="0" w:color="000000"/>
              <w:bottom w:val="nil"/>
            </w:tcBorders>
          </w:tcPr>
          <w:p w:rsidR="00552DEB" w:rsidRDefault="00552DEB">
            <w:pPr>
              <w:rPr>
                <w:sz w:val="2"/>
                <w:szCs w:val="2"/>
              </w:rPr>
            </w:pPr>
          </w:p>
        </w:tc>
      </w:tr>
      <w:tr w:rsidR="00552DEB">
        <w:trPr>
          <w:trHeight w:val="762"/>
        </w:trPr>
        <w:tc>
          <w:tcPr>
            <w:tcW w:w="1438" w:type="dxa"/>
            <w:tcBorders>
              <w:top w:val="single" w:sz="4" w:space="0" w:color="000000"/>
              <w:bottom w:val="single" w:sz="4" w:space="0" w:color="000000"/>
            </w:tcBorders>
          </w:tcPr>
          <w:p w:rsidR="00552DEB" w:rsidRDefault="00552DEB">
            <w:pPr>
              <w:pStyle w:val="TableParagraph"/>
              <w:rPr>
                <w:sz w:val="20"/>
              </w:rPr>
            </w:pP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787"/>
              <w:rPr>
                <w:b/>
              </w:rPr>
            </w:pPr>
            <w:r>
              <w:rPr>
                <w:b/>
              </w:rPr>
              <w:t>The application encountered a Security Exception.</w:t>
            </w:r>
          </w:p>
        </w:tc>
        <w:tc>
          <w:tcPr>
            <w:tcW w:w="3960" w:type="dxa"/>
            <w:vMerge/>
            <w:tcBorders>
              <w:top w:val="nil"/>
              <w:bottom w:val="nil"/>
              <w:right w:val="single" w:sz="4" w:space="0" w:color="000000"/>
            </w:tcBorders>
          </w:tcPr>
          <w:p w:rsidR="00552DEB" w:rsidRDefault="00552DEB">
            <w:pPr>
              <w:rPr>
                <w:sz w:val="2"/>
                <w:szCs w:val="2"/>
              </w:rPr>
            </w:pPr>
          </w:p>
        </w:tc>
        <w:tc>
          <w:tcPr>
            <w:tcW w:w="3778" w:type="dxa"/>
            <w:vMerge/>
            <w:tcBorders>
              <w:top w:val="nil"/>
              <w:left w:val="single" w:sz="4" w:space="0" w:color="000000"/>
              <w:bottom w:val="nil"/>
            </w:tcBorders>
          </w:tcPr>
          <w:p w:rsidR="00552DEB" w:rsidRDefault="00552DEB">
            <w:pPr>
              <w:rPr>
                <w:sz w:val="2"/>
                <w:szCs w:val="2"/>
              </w:rPr>
            </w:pPr>
          </w:p>
        </w:tc>
      </w:tr>
    </w:tbl>
    <w:p w:rsidR="00552DEB" w:rsidRDefault="00552DEB">
      <w:pPr>
        <w:rPr>
          <w:sz w:val="2"/>
          <w:szCs w:val="2"/>
        </w:rPr>
        <w:sectPr w:rsidR="00552DEB">
          <w:headerReference w:type="default" r:id="rId52"/>
          <w:footerReference w:type="default" r:id="rId53"/>
          <w:pgSz w:w="15840" w:h="12240" w:orient="landscape"/>
          <w:pgMar w:top="980" w:right="940" w:bottom="880" w:left="1300" w:header="734" w:footer="680" w:gutter="0"/>
          <w:cols w:space="720"/>
        </w:sectPr>
      </w:pPr>
    </w:p>
    <w:p w:rsidR="00552DEB" w:rsidRDefault="002F7C93">
      <w:pPr>
        <w:pStyle w:val="BodyText"/>
        <w:rPr>
          <w:rFonts w:ascii="Arial"/>
          <w:b/>
          <w:sz w:val="20"/>
        </w:rPr>
      </w:pPr>
      <w:r>
        <w:rPr>
          <w:noProof/>
        </w:rPr>
        <w:lastRenderedPageBreak/>
        <w:drawing>
          <wp:anchor distT="0" distB="0" distL="0" distR="0" simplePos="0" relativeHeight="483076096" behindDoc="1" locked="0" layoutInCell="1" allowOverlap="1">
            <wp:simplePos x="0" y="0"/>
            <wp:positionH relativeFrom="page">
              <wp:posOffset>4419600</wp:posOffset>
            </wp:positionH>
            <wp:positionV relativeFrom="page">
              <wp:posOffset>2710077</wp:posOffset>
            </wp:positionV>
            <wp:extent cx="34459" cy="33527"/>
            <wp:effectExtent l="0" t="0" r="0" b="0"/>
            <wp:wrapNone/>
            <wp:docPr id="2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2" cstate="print"/>
                    <a:stretch>
                      <a:fillRect/>
                    </a:stretch>
                  </pic:blipFill>
                  <pic:spPr>
                    <a:xfrm>
                      <a:off x="0" y="0"/>
                      <a:ext cx="34459" cy="33527"/>
                    </a:xfrm>
                    <a:prstGeom prst="rect">
                      <a:avLst/>
                    </a:prstGeom>
                  </pic:spPr>
                </pic:pic>
              </a:graphicData>
            </a:graphic>
          </wp:anchor>
        </w:drawing>
      </w:r>
      <w:r>
        <w:rPr>
          <w:noProof/>
        </w:rPr>
        <w:drawing>
          <wp:anchor distT="0" distB="0" distL="0" distR="0" simplePos="0" relativeHeight="483076608" behindDoc="1" locked="0" layoutInCell="1" allowOverlap="1">
            <wp:simplePos x="0" y="0"/>
            <wp:positionH relativeFrom="page">
              <wp:posOffset>4419600</wp:posOffset>
            </wp:positionH>
            <wp:positionV relativeFrom="page">
              <wp:posOffset>3100602</wp:posOffset>
            </wp:positionV>
            <wp:extent cx="34459" cy="33527"/>
            <wp:effectExtent l="0" t="0" r="0" b="0"/>
            <wp:wrapNone/>
            <wp:docPr id="2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12" cstate="print"/>
                    <a:stretch>
                      <a:fillRect/>
                    </a:stretch>
                  </pic:blipFill>
                  <pic:spPr>
                    <a:xfrm>
                      <a:off x="0" y="0"/>
                      <a:ext cx="34459" cy="33527"/>
                    </a:xfrm>
                    <a:prstGeom prst="rect">
                      <a:avLst/>
                    </a:prstGeom>
                  </pic:spPr>
                </pic:pic>
              </a:graphicData>
            </a:graphic>
          </wp:anchor>
        </w:drawing>
      </w:r>
      <w:r>
        <w:rPr>
          <w:noProof/>
        </w:rPr>
        <w:drawing>
          <wp:anchor distT="0" distB="0" distL="0" distR="0" simplePos="0" relativeHeight="483077120" behindDoc="1" locked="0" layoutInCell="1" allowOverlap="1">
            <wp:simplePos x="0" y="0"/>
            <wp:positionH relativeFrom="page">
              <wp:posOffset>4535781</wp:posOffset>
            </wp:positionH>
            <wp:positionV relativeFrom="page">
              <wp:posOffset>4510302</wp:posOffset>
            </wp:positionV>
            <wp:extent cx="34204" cy="33527"/>
            <wp:effectExtent l="0" t="0" r="0" b="0"/>
            <wp:wrapNone/>
            <wp:docPr id="2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77632" behindDoc="1" locked="0" layoutInCell="1" allowOverlap="1">
            <wp:simplePos x="0" y="0"/>
            <wp:positionH relativeFrom="page">
              <wp:posOffset>4535781</wp:posOffset>
            </wp:positionH>
            <wp:positionV relativeFrom="page">
              <wp:posOffset>4744616</wp:posOffset>
            </wp:positionV>
            <wp:extent cx="34204" cy="33527"/>
            <wp:effectExtent l="0" t="0" r="0" b="0"/>
            <wp:wrapNone/>
            <wp:docPr id="2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78144" behindDoc="1" locked="0" layoutInCell="1" allowOverlap="1">
            <wp:simplePos x="0" y="0"/>
            <wp:positionH relativeFrom="page">
              <wp:posOffset>4535781</wp:posOffset>
            </wp:positionH>
            <wp:positionV relativeFrom="page">
              <wp:posOffset>4978296</wp:posOffset>
            </wp:positionV>
            <wp:extent cx="34204" cy="33527"/>
            <wp:effectExtent l="0" t="0" r="0" b="0"/>
            <wp:wrapNone/>
            <wp:docPr id="2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12" cstate="print"/>
                    <a:stretch>
                      <a:fillRect/>
                    </a:stretch>
                  </pic:blipFill>
                  <pic:spPr>
                    <a:xfrm>
                      <a:off x="0" y="0"/>
                      <a:ext cx="34204" cy="33527"/>
                    </a:xfrm>
                    <a:prstGeom prst="rect">
                      <a:avLst/>
                    </a:prstGeom>
                  </pic:spPr>
                </pic:pic>
              </a:graphicData>
            </a:graphic>
          </wp:anchor>
        </w:drawing>
      </w:r>
    </w:p>
    <w:p w:rsidR="00552DEB" w:rsidRDefault="00552DEB">
      <w:pPr>
        <w:pStyle w:val="BodyText"/>
        <w:spacing w:before="9"/>
        <w:rPr>
          <w:rFonts w:ascii="Arial"/>
          <w:b/>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3779"/>
        <w:gridCol w:w="3964"/>
        <w:gridCol w:w="3778"/>
      </w:tblGrid>
      <w:tr w:rsidR="00552DEB">
        <w:trPr>
          <w:trHeight w:val="765"/>
        </w:trPr>
        <w:tc>
          <w:tcPr>
            <w:tcW w:w="1438" w:type="dxa"/>
            <w:tcBorders>
              <w:left w:val="single" w:sz="6" w:space="0" w:color="000000"/>
              <w:right w:val="single" w:sz="6" w:space="0" w:color="000000"/>
            </w:tcBorders>
          </w:tcPr>
          <w:p w:rsidR="00552DEB" w:rsidRDefault="00552DEB">
            <w:pPr>
              <w:pStyle w:val="TableParagraph"/>
              <w:rPr>
                <w:sz w:val="20"/>
              </w:rPr>
            </w:pPr>
          </w:p>
        </w:tc>
        <w:tc>
          <w:tcPr>
            <w:tcW w:w="3779" w:type="dxa"/>
            <w:tcBorders>
              <w:left w:val="single" w:sz="6" w:space="0" w:color="000000"/>
              <w:right w:val="single" w:sz="6" w:space="0" w:color="000000"/>
            </w:tcBorders>
          </w:tcPr>
          <w:p w:rsidR="00552DEB" w:rsidRDefault="002F7C93">
            <w:pPr>
              <w:pStyle w:val="TableParagraph"/>
              <w:spacing w:before="68" w:line="259" w:lineRule="auto"/>
              <w:ind w:left="107" w:right="361"/>
              <w:rPr>
                <w:b/>
              </w:rPr>
            </w:pPr>
            <w:r>
              <w:rPr>
                <w:b/>
              </w:rPr>
              <w:t>The application encountered a JSP Tag Exception.</w:t>
            </w:r>
          </w:p>
        </w:tc>
        <w:tc>
          <w:tcPr>
            <w:tcW w:w="3964" w:type="dxa"/>
            <w:vMerge w:val="restart"/>
            <w:tcBorders>
              <w:top w:val="nil"/>
              <w:left w:val="single" w:sz="6" w:space="0" w:color="000000"/>
            </w:tcBorders>
          </w:tcPr>
          <w:p w:rsidR="00552DEB" w:rsidRDefault="00552DEB">
            <w:pPr>
              <w:pStyle w:val="TableParagraph"/>
              <w:rPr>
                <w:sz w:val="20"/>
              </w:rPr>
            </w:pPr>
          </w:p>
        </w:tc>
        <w:tc>
          <w:tcPr>
            <w:tcW w:w="3778" w:type="dxa"/>
            <w:vMerge w:val="restart"/>
            <w:tcBorders>
              <w:top w:val="nil"/>
              <w:right w:val="single" w:sz="6" w:space="0" w:color="000000"/>
            </w:tcBorders>
          </w:tcPr>
          <w:p w:rsidR="00552DEB" w:rsidRDefault="00552DEB">
            <w:pPr>
              <w:pStyle w:val="TableParagraph"/>
              <w:rPr>
                <w:sz w:val="20"/>
              </w:rPr>
            </w:pPr>
          </w:p>
        </w:tc>
      </w:tr>
      <w:tr w:rsidR="00552DEB">
        <w:trPr>
          <w:trHeight w:val="765"/>
        </w:trPr>
        <w:tc>
          <w:tcPr>
            <w:tcW w:w="1438" w:type="dxa"/>
            <w:tcBorders>
              <w:left w:val="single" w:sz="6" w:space="0" w:color="000000"/>
              <w:bottom w:val="single" w:sz="6" w:space="0" w:color="000000"/>
              <w:right w:val="single" w:sz="6" w:space="0" w:color="000000"/>
            </w:tcBorders>
          </w:tcPr>
          <w:p w:rsidR="00552DEB" w:rsidRDefault="00552DEB">
            <w:pPr>
              <w:pStyle w:val="TableParagraph"/>
              <w:rPr>
                <w:sz w:val="20"/>
              </w:rPr>
            </w:pPr>
          </w:p>
        </w:tc>
        <w:tc>
          <w:tcPr>
            <w:tcW w:w="3779" w:type="dxa"/>
            <w:tcBorders>
              <w:left w:val="single" w:sz="6" w:space="0" w:color="000000"/>
              <w:bottom w:val="single" w:sz="6" w:space="0" w:color="000000"/>
              <w:right w:val="single" w:sz="6" w:space="0" w:color="000000"/>
            </w:tcBorders>
          </w:tcPr>
          <w:p w:rsidR="00552DEB" w:rsidRDefault="002F7C93">
            <w:pPr>
              <w:pStyle w:val="TableParagraph"/>
              <w:spacing w:before="68" w:line="256" w:lineRule="auto"/>
              <w:ind w:left="107" w:right="783"/>
              <w:rPr>
                <w:b/>
              </w:rPr>
            </w:pPr>
            <w:r>
              <w:rPr>
                <w:b/>
              </w:rPr>
              <w:t>The application encountered a Service Locator Exception.</w:t>
            </w:r>
          </w:p>
        </w:tc>
        <w:tc>
          <w:tcPr>
            <w:tcW w:w="3964" w:type="dxa"/>
            <w:vMerge/>
            <w:tcBorders>
              <w:top w:val="nil"/>
              <w:left w:val="single" w:sz="6" w:space="0" w:color="000000"/>
            </w:tcBorders>
          </w:tcPr>
          <w:p w:rsidR="00552DEB" w:rsidRDefault="00552DEB">
            <w:pPr>
              <w:rPr>
                <w:sz w:val="2"/>
                <w:szCs w:val="2"/>
              </w:rPr>
            </w:pPr>
          </w:p>
        </w:tc>
        <w:tc>
          <w:tcPr>
            <w:tcW w:w="3778" w:type="dxa"/>
            <w:vMerge/>
            <w:tcBorders>
              <w:top w:val="nil"/>
              <w:right w:val="single" w:sz="6" w:space="0" w:color="000000"/>
            </w:tcBorders>
          </w:tcPr>
          <w:p w:rsidR="00552DEB" w:rsidRDefault="00552DEB">
            <w:pPr>
              <w:rPr>
                <w:sz w:val="2"/>
                <w:szCs w:val="2"/>
              </w:rPr>
            </w:pPr>
          </w:p>
        </w:tc>
      </w:tr>
    </w:tbl>
    <w:p w:rsidR="00552DEB" w:rsidRDefault="00552DEB">
      <w:pPr>
        <w:pStyle w:val="BodyText"/>
        <w:spacing w:before="6"/>
        <w:rPr>
          <w:rFonts w:ascii="Arial"/>
          <w:b/>
          <w:sz w:val="23"/>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428"/>
        </w:trPr>
        <w:tc>
          <w:tcPr>
            <w:tcW w:w="1438" w:type="dxa"/>
            <w:shd w:val="clear" w:color="auto" w:fill="800000"/>
          </w:tcPr>
          <w:p w:rsidR="00552DEB" w:rsidRDefault="002F7C93">
            <w:pPr>
              <w:pStyle w:val="TableParagraph"/>
              <w:spacing w:before="69"/>
              <w:ind w:left="105"/>
              <w:rPr>
                <w:rFonts w:ascii="Arial"/>
                <w:b/>
                <w:sz w:val="20"/>
              </w:rPr>
            </w:pPr>
            <w:r>
              <w:rPr>
                <w:rFonts w:ascii="Arial"/>
                <w:b/>
                <w:color w:val="FFFFFF"/>
                <w:sz w:val="20"/>
              </w:rPr>
              <w:t>Component</w:t>
            </w:r>
          </w:p>
        </w:tc>
        <w:tc>
          <w:tcPr>
            <w:tcW w:w="3783" w:type="dxa"/>
            <w:shd w:val="clear" w:color="auto" w:fill="800000"/>
          </w:tcPr>
          <w:p w:rsidR="00552DEB" w:rsidRDefault="002F7C93">
            <w:pPr>
              <w:pStyle w:val="TableParagraph"/>
              <w:spacing w:before="69"/>
              <w:ind w:left="107"/>
              <w:rPr>
                <w:rFonts w:ascii="Arial"/>
                <w:b/>
                <w:sz w:val="20"/>
              </w:rPr>
            </w:pPr>
            <w:r>
              <w:rPr>
                <w:rFonts w:ascii="Arial"/>
                <w:b/>
                <w:color w:val="FFFFFF"/>
                <w:sz w:val="20"/>
              </w:rPr>
              <w:t>Message</w:t>
            </w:r>
          </w:p>
        </w:tc>
        <w:tc>
          <w:tcPr>
            <w:tcW w:w="3960" w:type="dxa"/>
            <w:tcBorders>
              <w:right w:val="single" w:sz="4" w:space="0" w:color="000000"/>
            </w:tcBorders>
            <w:shd w:val="clear" w:color="auto" w:fill="800000"/>
          </w:tcPr>
          <w:p w:rsidR="00552DEB" w:rsidRDefault="002F7C93">
            <w:pPr>
              <w:pStyle w:val="TableParagraph"/>
              <w:spacing w:before="69"/>
              <w:ind w:left="107"/>
              <w:rPr>
                <w:rFonts w:ascii="Arial"/>
                <w:b/>
                <w:sz w:val="20"/>
              </w:rPr>
            </w:pPr>
            <w:r>
              <w:rPr>
                <w:rFonts w:ascii="Arial"/>
                <w:b/>
                <w:color w:val="FFFFFF"/>
                <w:sz w:val="20"/>
              </w:rPr>
              <w:t>Cause</w:t>
            </w:r>
          </w:p>
        </w:tc>
        <w:tc>
          <w:tcPr>
            <w:tcW w:w="3778" w:type="dxa"/>
            <w:tcBorders>
              <w:left w:val="single" w:sz="4" w:space="0" w:color="000000"/>
            </w:tcBorders>
            <w:shd w:val="clear" w:color="auto" w:fill="800000"/>
          </w:tcPr>
          <w:p w:rsidR="00552DEB" w:rsidRDefault="002F7C93">
            <w:pPr>
              <w:pStyle w:val="TableParagraph"/>
              <w:spacing w:before="69"/>
              <w:ind w:left="110"/>
              <w:rPr>
                <w:rFonts w:ascii="Arial"/>
                <w:b/>
                <w:sz w:val="20"/>
              </w:rPr>
            </w:pPr>
            <w:r>
              <w:rPr>
                <w:rFonts w:ascii="Arial"/>
                <w:b/>
                <w:color w:val="FFFFFF"/>
                <w:sz w:val="20"/>
              </w:rPr>
              <w:t>Resolution</w:t>
            </w:r>
          </w:p>
        </w:tc>
      </w:tr>
      <w:tr w:rsidR="00552DEB">
        <w:trPr>
          <w:trHeight w:val="1545"/>
        </w:trPr>
        <w:tc>
          <w:tcPr>
            <w:tcW w:w="1438" w:type="dxa"/>
            <w:tcBorders>
              <w:bottom w:val="single" w:sz="4" w:space="0" w:color="000000"/>
            </w:tcBorders>
          </w:tcPr>
          <w:p w:rsidR="00552DEB" w:rsidRDefault="00552DEB">
            <w:pPr>
              <w:pStyle w:val="TableParagraph"/>
              <w:rPr>
                <w:sz w:val="20"/>
              </w:rPr>
            </w:pPr>
          </w:p>
        </w:tc>
        <w:tc>
          <w:tcPr>
            <w:tcW w:w="3783" w:type="dxa"/>
            <w:tcBorders>
              <w:bottom w:val="single" w:sz="4" w:space="0" w:color="000000"/>
            </w:tcBorders>
          </w:tcPr>
          <w:p w:rsidR="00552DEB" w:rsidRDefault="002F7C93">
            <w:pPr>
              <w:pStyle w:val="TableParagraph"/>
              <w:spacing w:before="68" w:line="259" w:lineRule="auto"/>
              <w:ind w:left="107" w:right="787"/>
              <w:rPr>
                <w:b/>
              </w:rPr>
            </w:pPr>
            <w:r>
              <w:rPr>
                <w:b/>
              </w:rPr>
              <w:t>The application encountered a Database Exception.</w:t>
            </w:r>
          </w:p>
        </w:tc>
        <w:tc>
          <w:tcPr>
            <w:tcW w:w="3960" w:type="dxa"/>
            <w:tcBorders>
              <w:bottom w:val="single" w:sz="4" w:space="0" w:color="000000"/>
              <w:right w:val="single" w:sz="4" w:space="0" w:color="000000"/>
            </w:tcBorders>
          </w:tcPr>
          <w:p w:rsidR="00552DEB" w:rsidRDefault="002F7C93">
            <w:pPr>
              <w:pStyle w:val="TableParagraph"/>
              <w:spacing w:before="68"/>
              <w:ind w:left="107"/>
            </w:pPr>
            <w:r>
              <w:t>Possible causes include:</w:t>
            </w:r>
          </w:p>
          <w:p w:rsidR="00552DEB" w:rsidRDefault="002F7C93">
            <w:pPr>
              <w:pStyle w:val="TableParagraph"/>
              <w:spacing w:before="110"/>
              <w:ind w:left="645" w:right="1101"/>
            </w:pPr>
            <w:r>
              <w:t>VPFS Oracle database is unavailable</w:t>
            </w:r>
          </w:p>
          <w:p w:rsidR="00552DEB" w:rsidRDefault="002F7C93">
            <w:pPr>
              <w:pStyle w:val="TableParagraph"/>
              <w:spacing w:before="108"/>
              <w:ind w:left="645"/>
            </w:pPr>
            <w:r>
              <w:t>Key violation (duplicate, foreign)</w:t>
            </w:r>
          </w:p>
        </w:tc>
        <w:tc>
          <w:tcPr>
            <w:tcW w:w="3778" w:type="dxa"/>
            <w:tcBorders>
              <w:left w:val="single" w:sz="4" w:space="0" w:color="000000"/>
              <w:bottom w:val="single" w:sz="4" w:space="0" w:color="000000"/>
            </w:tcBorders>
          </w:tcPr>
          <w:p w:rsidR="00552DEB" w:rsidRDefault="002F7C93">
            <w:pPr>
              <w:pStyle w:val="TableParagraph"/>
              <w:spacing w:before="66"/>
              <w:ind w:left="110" w:right="238"/>
            </w:pPr>
            <w:r>
              <w:t>Contact the Systems Administrator for assistance.</w:t>
            </w:r>
          </w:p>
          <w:p w:rsidR="00552DEB" w:rsidRDefault="002F7C93">
            <w:pPr>
              <w:pStyle w:val="TableParagraph"/>
              <w:spacing w:before="118" w:line="259" w:lineRule="auto"/>
              <w:ind w:left="110" w:right="239"/>
            </w:pPr>
            <w:r>
              <w:t>Check the application log file for error details.</w:t>
            </w:r>
          </w:p>
        </w:tc>
      </w:tr>
      <w:tr w:rsidR="00552DEB">
        <w:trPr>
          <w:trHeight w:val="1269"/>
        </w:trPr>
        <w:tc>
          <w:tcPr>
            <w:tcW w:w="1438" w:type="dxa"/>
            <w:tcBorders>
              <w:top w:val="single" w:sz="4" w:space="0" w:color="000000"/>
              <w:bottom w:val="single" w:sz="4" w:space="0" w:color="000000"/>
            </w:tcBorders>
          </w:tcPr>
          <w:p w:rsidR="00552DEB" w:rsidRDefault="002F7C93">
            <w:pPr>
              <w:pStyle w:val="TableParagraph"/>
              <w:spacing w:before="68"/>
              <w:ind w:left="105"/>
            </w:pPr>
            <w:r>
              <w:t>VPFS</w:t>
            </w:r>
          </w:p>
        </w:tc>
        <w:tc>
          <w:tcPr>
            <w:tcW w:w="3783" w:type="dxa"/>
            <w:tcBorders>
              <w:top w:val="single" w:sz="4" w:space="0" w:color="000000"/>
              <w:bottom w:val="single" w:sz="4" w:space="0" w:color="000000"/>
            </w:tcBorders>
          </w:tcPr>
          <w:p w:rsidR="00552DEB" w:rsidRDefault="002F7C93">
            <w:pPr>
              <w:pStyle w:val="TableParagraph"/>
              <w:spacing w:before="68"/>
              <w:ind w:left="107"/>
              <w:rPr>
                <w:b/>
              </w:rPr>
            </w:pPr>
            <w:r>
              <w:rPr>
                <w:b/>
              </w:rPr>
              <w:t>Foreign Key Exception</w:t>
            </w:r>
          </w:p>
        </w:tc>
        <w:tc>
          <w:tcPr>
            <w:tcW w:w="3960" w:type="dxa"/>
            <w:tcBorders>
              <w:top w:val="single" w:sz="4" w:space="0" w:color="000000"/>
              <w:bottom w:val="single" w:sz="4" w:space="0" w:color="000000"/>
              <w:right w:val="single" w:sz="4" w:space="0" w:color="000000"/>
            </w:tcBorders>
          </w:tcPr>
          <w:p w:rsidR="00552DEB" w:rsidRDefault="002F7C93">
            <w:pPr>
              <w:pStyle w:val="TableParagraph"/>
              <w:spacing w:before="68" w:line="259" w:lineRule="auto"/>
              <w:ind w:left="107" w:right="521"/>
            </w:pPr>
            <w:r>
              <w:t>Foreign Key Exception when starting VPFS after logging in.</w:t>
            </w:r>
          </w:p>
        </w:tc>
        <w:tc>
          <w:tcPr>
            <w:tcW w:w="3778" w:type="dxa"/>
            <w:tcBorders>
              <w:top w:val="single" w:sz="4" w:space="0" w:color="000000"/>
              <w:left w:val="single" w:sz="4" w:space="0" w:color="000000"/>
              <w:bottom w:val="single" w:sz="4" w:space="0" w:color="000000"/>
            </w:tcBorders>
          </w:tcPr>
          <w:p w:rsidR="00552DEB" w:rsidRDefault="002F7C93">
            <w:pPr>
              <w:pStyle w:val="TableParagraph"/>
              <w:spacing w:before="68" w:line="259" w:lineRule="auto"/>
              <w:ind w:left="110" w:right="109"/>
            </w:pPr>
            <w:r>
              <w:t>The station number the user is attempting to log into exists in the SDS institution table but does not exist in the vpfs_institution table.</w:t>
            </w:r>
          </w:p>
        </w:tc>
      </w:tr>
      <w:tr w:rsidR="00552DEB">
        <w:trPr>
          <w:trHeight w:val="1929"/>
        </w:trPr>
        <w:tc>
          <w:tcPr>
            <w:tcW w:w="1438" w:type="dxa"/>
            <w:tcBorders>
              <w:top w:val="single" w:sz="4" w:space="0" w:color="000000"/>
              <w:bottom w:val="single" w:sz="4" w:space="0" w:color="000000"/>
            </w:tcBorders>
          </w:tcPr>
          <w:p w:rsidR="00552DEB" w:rsidRDefault="002F7C93">
            <w:pPr>
              <w:pStyle w:val="TableParagraph"/>
              <w:spacing w:before="68"/>
              <w:ind w:left="105"/>
            </w:pPr>
            <w:r>
              <w:t>VPFS</w:t>
            </w: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61"/>
              <w:rPr>
                <w:b/>
              </w:rPr>
            </w:pPr>
            <w:r>
              <w:rPr>
                <w:b/>
              </w:rPr>
              <w:t>The demographics information for this patient could not be updated. {x} Please notify the system administrator of this problem.</w:t>
            </w:r>
          </w:p>
        </w:tc>
        <w:tc>
          <w:tcPr>
            <w:tcW w:w="3960" w:type="dxa"/>
            <w:tcBorders>
              <w:top w:val="single" w:sz="4" w:space="0" w:color="000000"/>
              <w:bottom w:val="single" w:sz="4" w:space="0" w:color="000000"/>
              <w:right w:val="single" w:sz="4" w:space="0" w:color="000000"/>
            </w:tcBorders>
          </w:tcPr>
          <w:p w:rsidR="00552DEB" w:rsidRDefault="002F7C93">
            <w:pPr>
              <w:pStyle w:val="TableParagraph"/>
              <w:spacing w:before="68"/>
              <w:ind w:left="107"/>
            </w:pPr>
            <w:r>
              <w:t>Possible causes include:</w:t>
            </w:r>
          </w:p>
          <w:p w:rsidR="00552DEB" w:rsidRDefault="002F7C93">
            <w:pPr>
              <w:pStyle w:val="TableParagraph"/>
              <w:spacing w:before="109"/>
              <w:ind w:left="827"/>
            </w:pPr>
            <w:r>
              <w:t>Patient SSN has</w:t>
            </w:r>
            <w:r>
              <w:rPr>
                <w:spacing w:val="-4"/>
              </w:rPr>
              <w:t xml:space="preserve"> </w:t>
            </w:r>
            <w:r>
              <w:t>changed</w:t>
            </w:r>
          </w:p>
          <w:p w:rsidR="00552DEB" w:rsidRDefault="002F7C93">
            <w:pPr>
              <w:pStyle w:val="TableParagraph"/>
              <w:spacing w:before="117"/>
              <w:ind w:left="827"/>
            </w:pPr>
            <w:r>
              <w:t>Patient IEN has</w:t>
            </w:r>
            <w:r>
              <w:rPr>
                <w:spacing w:val="-2"/>
              </w:rPr>
              <w:t xml:space="preserve"> </w:t>
            </w:r>
            <w:r>
              <w:t>changed</w:t>
            </w:r>
          </w:p>
          <w:p w:rsidR="00552DEB" w:rsidRDefault="002F7C93">
            <w:pPr>
              <w:pStyle w:val="TableParagraph"/>
              <w:spacing w:before="114" w:line="259" w:lineRule="auto"/>
              <w:ind w:left="827" w:right="565"/>
            </w:pPr>
            <w:r>
              <w:t>Patient Name has been set to blank.</w:t>
            </w:r>
          </w:p>
        </w:tc>
        <w:tc>
          <w:tcPr>
            <w:tcW w:w="3778" w:type="dxa"/>
            <w:tcBorders>
              <w:top w:val="single" w:sz="4" w:space="0" w:color="000000"/>
              <w:left w:val="single" w:sz="4" w:space="0" w:color="000000"/>
              <w:bottom w:val="single" w:sz="4" w:space="0" w:color="000000"/>
            </w:tcBorders>
          </w:tcPr>
          <w:p w:rsidR="00552DEB" w:rsidRDefault="002F7C93">
            <w:pPr>
              <w:pStyle w:val="TableParagraph"/>
              <w:spacing w:before="65" w:line="237" w:lineRule="auto"/>
              <w:ind w:left="110" w:right="73"/>
            </w:pPr>
            <w:r>
              <w:t>To maintain integrity of the patient data, the patient SSN and IEN cannot be changed as part of the demographic update.</w:t>
            </w:r>
          </w:p>
          <w:p w:rsidR="00552DEB" w:rsidRDefault="002F7C93">
            <w:pPr>
              <w:pStyle w:val="TableParagraph"/>
              <w:spacing w:before="124" w:line="256" w:lineRule="auto"/>
              <w:ind w:left="110" w:right="244"/>
            </w:pPr>
            <w:r>
              <w:t>If the SSN or IEN need to be changed, contact the DBA for assistance.</w:t>
            </w:r>
          </w:p>
        </w:tc>
      </w:tr>
      <w:tr w:rsidR="00552DEB">
        <w:trPr>
          <w:trHeight w:val="2150"/>
        </w:trPr>
        <w:tc>
          <w:tcPr>
            <w:tcW w:w="1438" w:type="dxa"/>
            <w:tcBorders>
              <w:top w:val="single" w:sz="4" w:space="0" w:color="000000"/>
              <w:bottom w:val="single" w:sz="4" w:space="0" w:color="000000"/>
            </w:tcBorders>
          </w:tcPr>
          <w:p w:rsidR="00552DEB" w:rsidRDefault="002F7C93">
            <w:pPr>
              <w:pStyle w:val="TableParagraph"/>
              <w:spacing w:before="68"/>
              <w:ind w:left="105"/>
            </w:pPr>
            <w:r>
              <w:t>VPFS</w:t>
            </w: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359"/>
              <w:rPr>
                <w:b/>
              </w:rPr>
            </w:pPr>
            <w:r>
              <w:rPr>
                <w:b/>
              </w:rPr>
              <w:t>There is a discrepancy between the computed and stored balances for patient {x}.</w:t>
            </w:r>
          </w:p>
        </w:tc>
        <w:tc>
          <w:tcPr>
            <w:tcW w:w="3960" w:type="dxa"/>
            <w:tcBorders>
              <w:top w:val="single" w:sz="4" w:space="0" w:color="000000"/>
              <w:bottom w:val="single" w:sz="4" w:space="0" w:color="000000"/>
              <w:right w:val="single" w:sz="4" w:space="0" w:color="000000"/>
            </w:tcBorders>
          </w:tcPr>
          <w:p w:rsidR="00552DEB" w:rsidRDefault="002F7C93">
            <w:pPr>
              <w:pStyle w:val="TableParagraph"/>
              <w:spacing w:before="67" w:line="237" w:lineRule="auto"/>
              <w:ind w:left="107" w:right="106"/>
            </w:pPr>
            <w:r>
              <w:t>The patient account balance does not reconcile with the transaction data for that patient.</w:t>
            </w:r>
          </w:p>
          <w:p w:rsidR="00552DEB" w:rsidRDefault="002F7C93">
            <w:pPr>
              <w:pStyle w:val="TableParagraph"/>
              <w:spacing w:before="124" w:line="259" w:lineRule="auto"/>
              <w:ind w:left="107" w:right="173"/>
            </w:pPr>
            <w:r>
              <w:t>This is a major problem that indicates the stored balance(s) on the patient account may have been changed or one or more transactions may have been deleted.</w:t>
            </w:r>
          </w:p>
        </w:tc>
        <w:tc>
          <w:tcPr>
            <w:tcW w:w="3778" w:type="dxa"/>
            <w:tcBorders>
              <w:top w:val="single" w:sz="4" w:space="0" w:color="000000"/>
              <w:left w:val="single" w:sz="4" w:space="0" w:color="000000"/>
              <w:bottom w:val="single" w:sz="4" w:space="0" w:color="000000"/>
            </w:tcBorders>
          </w:tcPr>
          <w:p w:rsidR="00552DEB" w:rsidRDefault="002F7C93">
            <w:pPr>
              <w:pStyle w:val="TableParagraph"/>
              <w:spacing w:before="65" w:line="237" w:lineRule="auto"/>
              <w:ind w:left="110" w:right="128"/>
            </w:pPr>
            <w:r>
              <w:t>Review the patient account. The cause for the discrepancy must be accounted for and the balance or transactions must be corrected.</w:t>
            </w:r>
          </w:p>
          <w:p w:rsidR="00552DEB" w:rsidRDefault="002F7C93">
            <w:pPr>
              <w:pStyle w:val="TableParagraph"/>
              <w:spacing w:before="122" w:line="237" w:lineRule="auto"/>
              <w:ind w:left="110"/>
            </w:pPr>
            <w:r>
              <w:t>Any changes to the patient account balances would need to be made by the DBA and logged for auditing purposes.</w:t>
            </w:r>
          </w:p>
        </w:tc>
      </w:tr>
    </w:tbl>
    <w:p w:rsidR="00552DEB" w:rsidRDefault="00552DEB">
      <w:pPr>
        <w:spacing w:line="237" w:lineRule="auto"/>
        <w:sectPr w:rsidR="00552DEB">
          <w:pgSz w:w="15840" w:h="12240" w:orient="landscape"/>
          <w:pgMar w:top="980" w:right="940" w:bottom="960" w:left="1300" w:header="734" w:footer="680" w:gutter="0"/>
          <w:cols w:space="720"/>
        </w:sectPr>
      </w:pPr>
    </w:p>
    <w:p w:rsidR="00552DEB" w:rsidRDefault="002F7C93">
      <w:pPr>
        <w:pStyle w:val="BodyText"/>
        <w:rPr>
          <w:rFonts w:ascii="Arial"/>
          <w:b/>
          <w:sz w:val="20"/>
        </w:rPr>
      </w:pPr>
      <w:r>
        <w:rPr>
          <w:noProof/>
        </w:rPr>
        <w:lastRenderedPageBreak/>
        <w:drawing>
          <wp:anchor distT="0" distB="0" distL="0" distR="0" simplePos="0" relativeHeight="483078656" behindDoc="1" locked="0" layoutInCell="1" allowOverlap="1">
            <wp:simplePos x="0" y="0"/>
            <wp:positionH relativeFrom="page">
              <wp:posOffset>4535781</wp:posOffset>
            </wp:positionH>
            <wp:positionV relativeFrom="page">
              <wp:posOffset>3802912</wp:posOffset>
            </wp:positionV>
            <wp:extent cx="34204" cy="33527"/>
            <wp:effectExtent l="0" t="0" r="0" b="0"/>
            <wp:wrapNone/>
            <wp:docPr id="2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2" cstate="print"/>
                    <a:stretch>
                      <a:fillRect/>
                    </a:stretch>
                  </pic:blipFill>
                  <pic:spPr>
                    <a:xfrm>
                      <a:off x="0" y="0"/>
                      <a:ext cx="34204" cy="33527"/>
                    </a:xfrm>
                    <a:prstGeom prst="rect">
                      <a:avLst/>
                    </a:prstGeom>
                  </pic:spPr>
                </pic:pic>
              </a:graphicData>
            </a:graphic>
          </wp:anchor>
        </w:drawing>
      </w:r>
      <w:r>
        <w:rPr>
          <w:noProof/>
        </w:rPr>
        <w:drawing>
          <wp:anchor distT="0" distB="0" distL="0" distR="0" simplePos="0" relativeHeight="483079168" behindDoc="1" locked="0" layoutInCell="1" allowOverlap="1">
            <wp:simplePos x="0" y="0"/>
            <wp:positionH relativeFrom="page">
              <wp:posOffset>4535781</wp:posOffset>
            </wp:positionH>
            <wp:positionV relativeFrom="page">
              <wp:posOffset>4353457</wp:posOffset>
            </wp:positionV>
            <wp:extent cx="34204" cy="33527"/>
            <wp:effectExtent l="0" t="0" r="0" b="0"/>
            <wp:wrapNone/>
            <wp:docPr id="2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12" cstate="print"/>
                    <a:stretch>
                      <a:fillRect/>
                    </a:stretch>
                  </pic:blipFill>
                  <pic:spPr>
                    <a:xfrm>
                      <a:off x="0" y="0"/>
                      <a:ext cx="34204" cy="33527"/>
                    </a:xfrm>
                    <a:prstGeom prst="rect">
                      <a:avLst/>
                    </a:prstGeom>
                  </pic:spPr>
                </pic:pic>
              </a:graphicData>
            </a:graphic>
          </wp:anchor>
        </w:drawing>
      </w:r>
    </w:p>
    <w:p w:rsidR="00552DEB" w:rsidRDefault="00552DEB">
      <w:pPr>
        <w:pStyle w:val="BodyText"/>
        <w:spacing w:before="9"/>
        <w:rPr>
          <w:rFonts w:ascii="Arial"/>
          <w:b/>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2147"/>
        </w:trPr>
        <w:tc>
          <w:tcPr>
            <w:tcW w:w="1438" w:type="dxa"/>
            <w:tcBorders>
              <w:left w:val="single" w:sz="6" w:space="0" w:color="000000"/>
              <w:right w:val="single" w:sz="6" w:space="0" w:color="000000"/>
            </w:tcBorders>
          </w:tcPr>
          <w:p w:rsidR="00552DEB" w:rsidRDefault="002F7C93">
            <w:pPr>
              <w:pStyle w:val="TableParagraph"/>
              <w:spacing w:before="68"/>
              <w:ind w:left="105"/>
            </w:pPr>
            <w:r>
              <w:t>VPFS</w:t>
            </w:r>
          </w:p>
        </w:tc>
        <w:tc>
          <w:tcPr>
            <w:tcW w:w="3783" w:type="dxa"/>
            <w:tcBorders>
              <w:left w:val="single" w:sz="6" w:space="0" w:color="000000"/>
              <w:right w:val="single" w:sz="6" w:space="0" w:color="000000"/>
            </w:tcBorders>
          </w:tcPr>
          <w:p w:rsidR="00552DEB" w:rsidRDefault="002F7C93">
            <w:pPr>
              <w:pStyle w:val="TableParagraph"/>
              <w:spacing w:before="68" w:line="259" w:lineRule="auto"/>
              <w:ind w:left="107" w:right="616"/>
              <w:rPr>
                <w:b/>
              </w:rPr>
            </w:pPr>
            <w:r>
              <w:rPr>
                <w:b/>
              </w:rPr>
              <w:t>There is a problem verifying the integrity of the transactions for patient {x}.</w:t>
            </w:r>
          </w:p>
        </w:tc>
        <w:tc>
          <w:tcPr>
            <w:tcW w:w="3960" w:type="dxa"/>
            <w:tcBorders>
              <w:left w:val="single" w:sz="6" w:space="0" w:color="000000"/>
            </w:tcBorders>
          </w:tcPr>
          <w:p w:rsidR="00552DEB" w:rsidRDefault="002F7C93">
            <w:pPr>
              <w:pStyle w:val="TableParagraph"/>
              <w:spacing w:before="67" w:line="237" w:lineRule="auto"/>
              <w:ind w:left="107" w:right="381"/>
            </w:pPr>
            <w:r>
              <w:t>The transaction checksum could not be verified; transaction data has been modified.</w:t>
            </w:r>
          </w:p>
          <w:p w:rsidR="00552DEB" w:rsidRDefault="002F7C93">
            <w:pPr>
              <w:pStyle w:val="TableParagraph"/>
              <w:spacing w:before="121" w:line="259" w:lineRule="auto"/>
              <w:ind w:left="107" w:right="173"/>
            </w:pPr>
            <w:r>
              <w:t>This is a major problem that indicates the transaction data may have been changed.</w:t>
            </w:r>
          </w:p>
        </w:tc>
        <w:tc>
          <w:tcPr>
            <w:tcW w:w="3778" w:type="dxa"/>
            <w:tcBorders>
              <w:right w:val="single" w:sz="6" w:space="0" w:color="000000"/>
            </w:tcBorders>
          </w:tcPr>
          <w:p w:rsidR="00552DEB" w:rsidRDefault="002F7C93">
            <w:pPr>
              <w:pStyle w:val="TableParagraph"/>
              <w:spacing w:before="67" w:line="237" w:lineRule="auto"/>
              <w:ind w:left="110" w:right="268"/>
              <w:jc w:val="both"/>
            </w:pPr>
            <w:r>
              <w:t>Review the patient account. The cause for the discrepancy must be accounted for.</w:t>
            </w:r>
          </w:p>
          <w:p w:rsidR="00552DEB" w:rsidRDefault="002F7C93">
            <w:pPr>
              <w:pStyle w:val="TableParagraph"/>
              <w:spacing w:before="121" w:line="259" w:lineRule="auto"/>
              <w:ind w:left="110" w:right="214"/>
            </w:pPr>
            <w:r>
              <w:t>Any changes to the patient account or transactions would need to be made by the DBA and logged for auditing purposes.</w:t>
            </w:r>
          </w:p>
        </w:tc>
      </w:tr>
    </w:tbl>
    <w:p w:rsidR="00552DEB" w:rsidRDefault="00552DEB">
      <w:pPr>
        <w:pStyle w:val="BodyText"/>
        <w:spacing w:before="9"/>
        <w:rPr>
          <w:rFonts w:ascii="Arial"/>
          <w:b/>
          <w:sz w:val="23"/>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429"/>
        </w:trPr>
        <w:tc>
          <w:tcPr>
            <w:tcW w:w="1438" w:type="dxa"/>
            <w:shd w:val="clear" w:color="auto" w:fill="800000"/>
          </w:tcPr>
          <w:p w:rsidR="00552DEB" w:rsidRDefault="002F7C93">
            <w:pPr>
              <w:pStyle w:val="TableParagraph"/>
              <w:spacing w:before="66"/>
              <w:ind w:left="105"/>
              <w:rPr>
                <w:rFonts w:ascii="Arial"/>
                <w:b/>
                <w:sz w:val="20"/>
              </w:rPr>
            </w:pPr>
            <w:r>
              <w:rPr>
                <w:rFonts w:ascii="Arial"/>
                <w:b/>
                <w:color w:val="FFFFFF"/>
                <w:sz w:val="20"/>
              </w:rPr>
              <w:t>Component</w:t>
            </w:r>
          </w:p>
        </w:tc>
        <w:tc>
          <w:tcPr>
            <w:tcW w:w="3783" w:type="dxa"/>
            <w:shd w:val="clear" w:color="auto" w:fill="800000"/>
          </w:tcPr>
          <w:p w:rsidR="00552DEB" w:rsidRDefault="002F7C93">
            <w:pPr>
              <w:pStyle w:val="TableParagraph"/>
              <w:spacing w:before="66"/>
              <w:ind w:left="107"/>
              <w:rPr>
                <w:rFonts w:ascii="Arial"/>
                <w:b/>
                <w:sz w:val="20"/>
              </w:rPr>
            </w:pPr>
            <w:r>
              <w:rPr>
                <w:rFonts w:ascii="Arial"/>
                <w:b/>
                <w:color w:val="FFFFFF"/>
                <w:sz w:val="20"/>
              </w:rPr>
              <w:t>Message</w:t>
            </w:r>
          </w:p>
        </w:tc>
        <w:tc>
          <w:tcPr>
            <w:tcW w:w="3960" w:type="dxa"/>
            <w:tcBorders>
              <w:right w:val="single" w:sz="4" w:space="0" w:color="000000"/>
            </w:tcBorders>
            <w:shd w:val="clear" w:color="auto" w:fill="800000"/>
          </w:tcPr>
          <w:p w:rsidR="00552DEB" w:rsidRDefault="002F7C93">
            <w:pPr>
              <w:pStyle w:val="TableParagraph"/>
              <w:spacing w:before="66"/>
              <w:ind w:left="107"/>
              <w:rPr>
                <w:rFonts w:ascii="Arial"/>
                <w:b/>
                <w:sz w:val="20"/>
              </w:rPr>
            </w:pPr>
            <w:r>
              <w:rPr>
                <w:rFonts w:ascii="Arial"/>
                <w:b/>
                <w:color w:val="FFFFFF"/>
                <w:sz w:val="20"/>
              </w:rPr>
              <w:t>Cause</w:t>
            </w:r>
          </w:p>
        </w:tc>
        <w:tc>
          <w:tcPr>
            <w:tcW w:w="3778" w:type="dxa"/>
            <w:tcBorders>
              <w:left w:val="single" w:sz="4" w:space="0" w:color="000000"/>
            </w:tcBorders>
            <w:shd w:val="clear" w:color="auto" w:fill="800000"/>
          </w:tcPr>
          <w:p w:rsidR="00552DEB" w:rsidRDefault="002F7C93">
            <w:pPr>
              <w:pStyle w:val="TableParagraph"/>
              <w:spacing w:before="66"/>
              <w:ind w:left="110"/>
              <w:rPr>
                <w:rFonts w:ascii="Arial"/>
                <w:b/>
                <w:sz w:val="20"/>
              </w:rPr>
            </w:pPr>
            <w:r>
              <w:rPr>
                <w:rFonts w:ascii="Arial"/>
                <w:b/>
                <w:color w:val="FFFFFF"/>
                <w:sz w:val="20"/>
              </w:rPr>
              <w:t>Resolution</w:t>
            </w:r>
          </w:p>
        </w:tc>
      </w:tr>
      <w:tr w:rsidR="00552DEB">
        <w:trPr>
          <w:trHeight w:val="3184"/>
        </w:trPr>
        <w:tc>
          <w:tcPr>
            <w:tcW w:w="1438" w:type="dxa"/>
            <w:tcBorders>
              <w:bottom w:val="single" w:sz="4" w:space="0" w:color="000000"/>
            </w:tcBorders>
          </w:tcPr>
          <w:p w:rsidR="00552DEB" w:rsidRDefault="002F7C93">
            <w:pPr>
              <w:pStyle w:val="TableParagraph"/>
              <w:spacing w:before="68"/>
              <w:ind w:left="105"/>
            </w:pPr>
            <w:r>
              <w:t>VPFS</w:t>
            </w:r>
          </w:p>
        </w:tc>
        <w:tc>
          <w:tcPr>
            <w:tcW w:w="3783" w:type="dxa"/>
            <w:tcBorders>
              <w:bottom w:val="single" w:sz="4" w:space="0" w:color="000000"/>
            </w:tcBorders>
          </w:tcPr>
          <w:p w:rsidR="00552DEB" w:rsidRDefault="002F7C93">
            <w:pPr>
              <w:pStyle w:val="TableParagraph"/>
              <w:spacing w:before="65"/>
              <w:ind w:left="107"/>
              <w:rPr>
                <w:b/>
              </w:rPr>
            </w:pPr>
            <w:r>
              <w:rPr>
                <w:b/>
              </w:rPr>
              <w:t>The application encounted a problem sending email. Please contact your System Administrator. {x}</w:t>
            </w:r>
          </w:p>
        </w:tc>
        <w:tc>
          <w:tcPr>
            <w:tcW w:w="3960" w:type="dxa"/>
            <w:tcBorders>
              <w:bottom w:val="single" w:sz="4" w:space="0" w:color="000000"/>
              <w:right w:val="single" w:sz="4" w:space="0" w:color="000000"/>
            </w:tcBorders>
          </w:tcPr>
          <w:p w:rsidR="00552DEB" w:rsidRDefault="002F7C93">
            <w:pPr>
              <w:pStyle w:val="TableParagraph"/>
              <w:spacing w:before="65" w:line="237" w:lineRule="auto"/>
              <w:ind w:left="107" w:right="192"/>
            </w:pPr>
            <w:r>
              <w:t>This exception can occur when posting transactions that have caused an overdrawal, or overridden a restriction or deferral.</w:t>
            </w:r>
          </w:p>
          <w:p w:rsidR="00552DEB" w:rsidRDefault="002F7C93">
            <w:pPr>
              <w:pStyle w:val="TableParagraph"/>
              <w:spacing w:before="122"/>
              <w:ind w:left="107"/>
            </w:pPr>
            <w:r>
              <w:t>Possible causes include:</w:t>
            </w:r>
          </w:p>
          <w:p w:rsidR="00552DEB" w:rsidRDefault="002F7C93">
            <w:pPr>
              <w:pStyle w:val="TableParagraph"/>
              <w:spacing w:before="104" w:line="242" w:lineRule="auto"/>
              <w:ind w:left="827" w:right="381"/>
            </w:pPr>
            <w:r>
              <w:t>The SMTP server has not been configured correctly or is unavailable.</w:t>
            </w:r>
          </w:p>
          <w:p w:rsidR="00552DEB" w:rsidRDefault="002F7C93">
            <w:pPr>
              <w:pStyle w:val="TableParagraph"/>
              <w:spacing w:before="101" w:line="259" w:lineRule="auto"/>
              <w:ind w:left="827" w:right="137"/>
            </w:pPr>
            <w:r>
              <w:t>No recipients have been listed for the current institution.</w:t>
            </w:r>
          </w:p>
        </w:tc>
        <w:tc>
          <w:tcPr>
            <w:tcW w:w="3778" w:type="dxa"/>
            <w:tcBorders>
              <w:left w:val="single" w:sz="4" w:space="0" w:color="000000"/>
              <w:bottom w:val="single" w:sz="4" w:space="0" w:color="000000"/>
            </w:tcBorders>
          </w:tcPr>
          <w:p w:rsidR="00552DEB" w:rsidRDefault="002F7C93">
            <w:pPr>
              <w:pStyle w:val="TableParagraph"/>
              <w:spacing w:before="65" w:line="237" w:lineRule="auto"/>
              <w:ind w:left="110" w:right="189"/>
            </w:pPr>
            <w:r>
              <w:t>Have the VPFS System Administrator check the SMTP_SERVER property in the Maintain System Parameters page. Ensure the server is correct and available.</w:t>
            </w:r>
          </w:p>
          <w:p w:rsidR="00552DEB" w:rsidRDefault="002F7C93">
            <w:pPr>
              <w:pStyle w:val="TableParagraph"/>
              <w:spacing w:before="123" w:line="259" w:lineRule="auto"/>
              <w:ind w:left="110" w:right="123"/>
            </w:pPr>
            <w:r>
              <w:t>Check the list of recipients for the current institution in the Maintain Institutions page. If no recipients have been specified, determine who should receive override messages and add their complete email address to this list.</w:t>
            </w:r>
          </w:p>
        </w:tc>
      </w:tr>
      <w:tr w:rsidR="00552DEB">
        <w:trPr>
          <w:trHeight w:val="2908"/>
        </w:trPr>
        <w:tc>
          <w:tcPr>
            <w:tcW w:w="1438" w:type="dxa"/>
            <w:tcBorders>
              <w:top w:val="single" w:sz="4" w:space="0" w:color="000000"/>
              <w:bottom w:val="single" w:sz="4" w:space="0" w:color="000000"/>
            </w:tcBorders>
          </w:tcPr>
          <w:p w:rsidR="00552DEB" w:rsidRDefault="002F7C93">
            <w:pPr>
              <w:pStyle w:val="TableParagraph"/>
              <w:spacing w:before="68"/>
              <w:ind w:left="105"/>
            </w:pPr>
            <w:r>
              <w:t>VPFS</w:t>
            </w: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ight="164"/>
              <w:rPr>
                <w:b/>
              </w:rPr>
            </w:pPr>
            <w:r>
              <w:rPr>
                <w:b/>
              </w:rPr>
              <w:t>A patient with this ICN or SSN is already registered in VPFS at station</w:t>
            </w:r>
          </w:p>
          <w:p w:rsidR="00552DEB" w:rsidRDefault="002F7C93">
            <w:pPr>
              <w:pStyle w:val="TableParagraph"/>
              <w:ind w:left="107"/>
              <w:rPr>
                <w:b/>
              </w:rPr>
            </w:pPr>
            <w:r>
              <w:rPr>
                <w:b/>
              </w:rPr>
              <w:t>{x}.</w:t>
            </w:r>
          </w:p>
        </w:tc>
        <w:tc>
          <w:tcPr>
            <w:tcW w:w="3960" w:type="dxa"/>
            <w:tcBorders>
              <w:top w:val="single" w:sz="4" w:space="0" w:color="000000"/>
              <w:bottom w:val="single" w:sz="4" w:space="0" w:color="000000"/>
              <w:right w:val="single" w:sz="4" w:space="0" w:color="000000"/>
            </w:tcBorders>
          </w:tcPr>
          <w:p w:rsidR="00552DEB" w:rsidRDefault="002F7C93">
            <w:pPr>
              <w:pStyle w:val="TableParagraph"/>
              <w:spacing w:before="69" w:line="235" w:lineRule="auto"/>
              <w:ind w:left="107" w:right="661"/>
            </w:pPr>
            <w:r>
              <w:t>VPFS does not allow a patient to be registered at multiple stations.</w:t>
            </w:r>
          </w:p>
          <w:p w:rsidR="00552DEB" w:rsidRDefault="002F7C93">
            <w:pPr>
              <w:pStyle w:val="TableParagraph"/>
              <w:spacing w:before="122" w:line="259" w:lineRule="auto"/>
              <w:ind w:left="107" w:right="148"/>
            </w:pPr>
            <w:r>
              <w:t>VA policy states that a patient may have only one patient funds account. However, PFOP, which is installed at each site, has no way of knowing if a patient has a patient funds account at another site.</w:t>
            </w:r>
          </w:p>
          <w:p w:rsidR="00552DEB" w:rsidRDefault="002F7C93">
            <w:pPr>
              <w:pStyle w:val="TableParagraph"/>
              <w:spacing w:line="259" w:lineRule="auto"/>
              <w:ind w:left="107" w:right="90"/>
            </w:pPr>
            <w:r>
              <w:t>VPFS, being a centralized application, can determine what the “owning station” is for the patient funds</w:t>
            </w:r>
            <w:r>
              <w:rPr>
                <w:spacing w:val="-4"/>
              </w:rPr>
              <w:t xml:space="preserve"> </w:t>
            </w:r>
            <w:r>
              <w:t>account.</w:t>
            </w:r>
          </w:p>
        </w:tc>
        <w:tc>
          <w:tcPr>
            <w:tcW w:w="3778" w:type="dxa"/>
            <w:tcBorders>
              <w:top w:val="single" w:sz="4" w:space="0" w:color="000000"/>
              <w:left w:val="single" w:sz="4" w:space="0" w:color="000000"/>
              <w:bottom w:val="single" w:sz="4" w:space="0" w:color="000000"/>
            </w:tcBorders>
          </w:tcPr>
          <w:p w:rsidR="00552DEB" w:rsidRDefault="002F7C93">
            <w:pPr>
              <w:pStyle w:val="TableParagraph"/>
              <w:spacing w:before="68" w:line="259" w:lineRule="auto"/>
              <w:ind w:left="110" w:right="55"/>
            </w:pPr>
            <w:r>
              <w:t>If the patient is currently registered in VPFS and has been assigned to a station that is not the “owning station”, contact the PFC at the station the patient is currently assigned to. That PFC can change the station the patient is assigned to via the Station list on the Patient tab.</w:t>
            </w:r>
          </w:p>
        </w:tc>
      </w:tr>
    </w:tbl>
    <w:p w:rsidR="00552DEB" w:rsidRDefault="00552DEB">
      <w:pPr>
        <w:spacing w:line="259" w:lineRule="auto"/>
        <w:sectPr w:rsidR="00552DEB">
          <w:pgSz w:w="15840" w:h="12240" w:orient="landscape"/>
          <w:pgMar w:top="980" w:right="940" w:bottom="960" w:left="1300" w:header="734" w:footer="680" w:gutter="0"/>
          <w:cols w:space="720"/>
        </w:sectPr>
      </w:pPr>
    </w:p>
    <w:p w:rsidR="00552DEB" w:rsidRDefault="00552DEB">
      <w:pPr>
        <w:pStyle w:val="BodyText"/>
        <w:rPr>
          <w:rFonts w:ascii="Arial"/>
          <w:b/>
          <w:sz w:val="20"/>
        </w:rPr>
      </w:pPr>
    </w:p>
    <w:p w:rsidR="00552DEB" w:rsidRDefault="00552DEB">
      <w:pPr>
        <w:pStyle w:val="BodyText"/>
        <w:spacing w:before="9"/>
        <w:rPr>
          <w:rFonts w:ascii="Arial"/>
          <w:b/>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2536"/>
        </w:trPr>
        <w:tc>
          <w:tcPr>
            <w:tcW w:w="1438" w:type="dxa"/>
            <w:tcBorders>
              <w:left w:val="single" w:sz="6" w:space="0" w:color="000000"/>
              <w:right w:val="single" w:sz="6" w:space="0" w:color="000000"/>
            </w:tcBorders>
          </w:tcPr>
          <w:p w:rsidR="00552DEB" w:rsidRDefault="002F7C93">
            <w:pPr>
              <w:pStyle w:val="TableParagraph"/>
              <w:spacing w:before="68"/>
              <w:ind w:left="105"/>
            </w:pPr>
            <w:r>
              <w:t>VPFS</w:t>
            </w:r>
          </w:p>
        </w:tc>
        <w:tc>
          <w:tcPr>
            <w:tcW w:w="3783" w:type="dxa"/>
            <w:tcBorders>
              <w:left w:val="single" w:sz="6" w:space="0" w:color="000000"/>
              <w:right w:val="single" w:sz="6" w:space="0" w:color="000000"/>
            </w:tcBorders>
          </w:tcPr>
          <w:p w:rsidR="00552DEB" w:rsidRDefault="002F7C93">
            <w:pPr>
              <w:pStyle w:val="TableParagraph"/>
              <w:spacing w:before="68" w:line="259" w:lineRule="auto"/>
              <w:ind w:left="107" w:right="346"/>
              <w:rPr>
                <w:b/>
              </w:rPr>
            </w:pPr>
            <w:r>
              <w:rPr>
                <w:b/>
              </w:rPr>
              <w:t>This patient has a pending transfer request by {x} at station {x}.</w:t>
            </w:r>
          </w:p>
        </w:tc>
        <w:tc>
          <w:tcPr>
            <w:tcW w:w="3960" w:type="dxa"/>
            <w:tcBorders>
              <w:left w:val="single" w:sz="6" w:space="0" w:color="000000"/>
            </w:tcBorders>
          </w:tcPr>
          <w:p w:rsidR="00552DEB" w:rsidRDefault="002F7C93">
            <w:pPr>
              <w:pStyle w:val="TableParagraph"/>
              <w:spacing w:before="68" w:line="259" w:lineRule="auto"/>
              <w:ind w:left="107" w:right="63"/>
            </w:pPr>
            <w:r>
              <w:t>The user requested the transfer of a patient that has a pending transfer request.</w:t>
            </w:r>
          </w:p>
        </w:tc>
        <w:tc>
          <w:tcPr>
            <w:tcW w:w="3778" w:type="dxa"/>
            <w:tcBorders>
              <w:right w:val="single" w:sz="6" w:space="0" w:color="000000"/>
            </w:tcBorders>
          </w:tcPr>
          <w:p w:rsidR="00552DEB" w:rsidRDefault="002F7C93">
            <w:pPr>
              <w:pStyle w:val="TableParagraph"/>
              <w:spacing w:before="68" w:line="259" w:lineRule="auto"/>
              <w:ind w:left="110" w:right="87"/>
            </w:pPr>
            <w:r>
              <w:t>There can only be one pending transfer request for a patient at a time. If the</w:t>
            </w:r>
            <w:r>
              <w:rPr>
                <w:spacing w:val="-13"/>
              </w:rPr>
              <w:t xml:space="preserve"> </w:t>
            </w:r>
            <w:r>
              <w:t>user would like to transfer a patient that has a pending transfer request, they need to wait for that transfer to be completed or cancelled. They can contact the PFC at the station responsible for completing the outstanding</w:t>
            </w:r>
            <w:r>
              <w:rPr>
                <w:spacing w:val="-4"/>
              </w:rPr>
              <w:t xml:space="preserve"> </w:t>
            </w:r>
            <w:r>
              <w:t>request.</w:t>
            </w:r>
          </w:p>
        </w:tc>
      </w:tr>
    </w:tbl>
    <w:p w:rsidR="00552DEB" w:rsidRDefault="00552DEB">
      <w:pPr>
        <w:pStyle w:val="BodyText"/>
        <w:spacing w:before="6"/>
        <w:rPr>
          <w:rFonts w:ascii="Arial"/>
          <w:b/>
          <w:sz w:val="23"/>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428"/>
        </w:trPr>
        <w:tc>
          <w:tcPr>
            <w:tcW w:w="1438" w:type="dxa"/>
            <w:shd w:val="clear" w:color="auto" w:fill="800000"/>
          </w:tcPr>
          <w:p w:rsidR="00552DEB" w:rsidRDefault="002F7C93">
            <w:pPr>
              <w:pStyle w:val="TableParagraph"/>
              <w:spacing w:before="69"/>
              <w:ind w:left="105"/>
              <w:rPr>
                <w:rFonts w:ascii="Arial"/>
                <w:b/>
                <w:sz w:val="20"/>
              </w:rPr>
            </w:pPr>
            <w:r>
              <w:rPr>
                <w:rFonts w:ascii="Arial"/>
                <w:b/>
                <w:color w:val="FFFFFF"/>
                <w:sz w:val="20"/>
              </w:rPr>
              <w:t>Component</w:t>
            </w:r>
          </w:p>
        </w:tc>
        <w:tc>
          <w:tcPr>
            <w:tcW w:w="3783" w:type="dxa"/>
            <w:shd w:val="clear" w:color="auto" w:fill="800000"/>
          </w:tcPr>
          <w:p w:rsidR="00552DEB" w:rsidRDefault="002F7C93">
            <w:pPr>
              <w:pStyle w:val="TableParagraph"/>
              <w:spacing w:before="69"/>
              <w:ind w:left="107"/>
              <w:rPr>
                <w:rFonts w:ascii="Arial"/>
                <w:b/>
                <w:sz w:val="20"/>
              </w:rPr>
            </w:pPr>
            <w:r>
              <w:rPr>
                <w:rFonts w:ascii="Arial"/>
                <w:b/>
                <w:color w:val="FFFFFF"/>
                <w:sz w:val="20"/>
              </w:rPr>
              <w:t>Message</w:t>
            </w:r>
          </w:p>
        </w:tc>
        <w:tc>
          <w:tcPr>
            <w:tcW w:w="3960" w:type="dxa"/>
            <w:tcBorders>
              <w:right w:val="single" w:sz="4" w:space="0" w:color="000000"/>
            </w:tcBorders>
            <w:shd w:val="clear" w:color="auto" w:fill="800000"/>
          </w:tcPr>
          <w:p w:rsidR="00552DEB" w:rsidRDefault="002F7C93">
            <w:pPr>
              <w:pStyle w:val="TableParagraph"/>
              <w:spacing w:before="69"/>
              <w:ind w:left="107"/>
              <w:rPr>
                <w:rFonts w:ascii="Arial"/>
                <w:b/>
                <w:sz w:val="20"/>
              </w:rPr>
            </w:pPr>
            <w:r>
              <w:rPr>
                <w:rFonts w:ascii="Arial"/>
                <w:b/>
                <w:color w:val="FFFFFF"/>
                <w:sz w:val="20"/>
              </w:rPr>
              <w:t>Cause</w:t>
            </w:r>
          </w:p>
        </w:tc>
        <w:tc>
          <w:tcPr>
            <w:tcW w:w="3778" w:type="dxa"/>
            <w:tcBorders>
              <w:left w:val="single" w:sz="4" w:space="0" w:color="000000"/>
            </w:tcBorders>
            <w:shd w:val="clear" w:color="auto" w:fill="800000"/>
          </w:tcPr>
          <w:p w:rsidR="00552DEB" w:rsidRDefault="002F7C93">
            <w:pPr>
              <w:pStyle w:val="TableParagraph"/>
              <w:spacing w:before="69"/>
              <w:ind w:left="110"/>
              <w:rPr>
                <w:rFonts w:ascii="Arial"/>
                <w:b/>
                <w:sz w:val="20"/>
              </w:rPr>
            </w:pPr>
            <w:r>
              <w:rPr>
                <w:rFonts w:ascii="Arial"/>
                <w:b/>
                <w:color w:val="FFFFFF"/>
                <w:sz w:val="20"/>
              </w:rPr>
              <w:t>Resolution</w:t>
            </w:r>
          </w:p>
        </w:tc>
      </w:tr>
      <w:tr w:rsidR="00552DEB">
        <w:trPr>
          <w:trHeight w:val="1783"/>
        </w:trPr>
        <w:tc>
          <w:tcPr>
            <w:tcW w:w="1438" w:type="dxa"/>
            <w:tcBorders>
              <w:bottom w:val="single" w:sz="4" w:space="0" w:color="000000"/>
            </w:tcBorders>
          </w:tcPr>
          <w:p w:rsidR="00552DEB" w:rsidRDefault="002F7C93">
            <w:pPr>
              <w:pStyle w:val="TableParagraph"/>
              <w:spacing w:before="70"/>
              <w:ind w:left="105"/>
            </w:pPr>
            <w:r>
              <w:t>VPFS</w:t>
            </w:r>
          </w:p>
        </w:tc>
        <w:tc>
          <w:tcPr>
            <w:tcW w:w="3783" w:type="dxa"/>
            <w:tcBorders>
              <w:bottom w:val="single" w:sz="4" w:space="0" w:color="000000"/>
            </w:tcBorders>
          </w:tcPr>
          <w:p w:rsidR="00552DEB" w:rsidRDefault="002F7C93">
            <w:pPr>
              <w:pStyle w:val="TableParagraph"/>
              <w:spacing w:before="70" w:line="259" w:lineRule="auto"/>
              <w:ind w:left="107" w:right="243"/>
              <w:rPr>
                <w:b/>
              </w:rPr>
            </w:pPr>
            <w:r>
              <w:rPr>
                <w:b/>
              </w:rPr>
              <w:t>You have not been authorized to access this patient. Contact the Patient Funds department at station</w:t>
            </w:r>
          </w:p>
          <w:p w:rsidR="00552DEB" w:rsidRDefault="002F7C93">
            <w:pPr>
              <w:pStyle w:val="TableParagraph"/>
              <w:spacing w:line="252" w:lineRule="exact"/>
              <w:ind w:left="107"/>
              <w:rPr>
                <w:b/>
              </w:rPr>
            </w:pPr>
            <w:r>
              <w:rPr>
                <w:b/>
              </w:rPr>
              <w:t>{x}.</w:t>
            </w:r>
          </w:p>
        </w:tc>
        <w:tc>
          <w:tcPr>
            <w:tcW w:w="3960" w:type="dxa"/>
            <w:tcBorders>
              <w:bottom w:val="single" w:sz="4" w:space="0" w:color="000000"/>
              <w:right w:val="single" w:sz="4" w:space="0" w:color="000000"/>
            </w:tcBorders>
          </w:tcPr>
          <w:p w:rsidR="00552DEB" w:rsidRDefault="002F7C93">
            <w:pPr>
              <w:pStyle w:val="TableParagraph"/>
              <w:spacing w:before="65"/>
              <w:ind w:left="107" w:right="51"/>
            </w:pPr>
            <w:r>
              <w:t>The user clicked the View Patient button on the Request Transfer page, however the transfer has not yet been authorized by</w:t>
            </w:r>
          </w:p>
          <w:p w:rsidR="00552DEB" w:rsidRDefault="002F7C93">
            <w:pPr>
              <w:pStyle w:val="TableParagraph"/>
              <w:spacing w:line="259" w:lineRule="auto"/>
              <w:ind w:left="107" w:right="69"/>
            </w:pPr>
            <w:r>
              <w:t>the station the patient is currently assigned to.</w:t>
            </w:r>
          </w:p>
        </w:tc>
        <w:tc>
          <w:tcPr>
            <w:tcW w:w="3778" w:type="dxa"/>
            <w:tcBorders>
              <w:left w:val="single" w:sz="4" w:space="0" w:color="000000"/>
              <w:bottom w:val="single" w:sz="4" w:space="0" w:color="000000"/>
            </w:tcBorders>
          </w:tcPr>
          <w:p w:rsidR="00552DEB" w:rsidRDefault="002F7C93">
            <w:pPr>
              <w:pStyle w:val="TableParagraph"/>
              <w:spacing w:before="70" w:line="259" w:lineRule="auto"/>
              <w:ind w:left="110" w:right="49"/>
            </w:pPr>
            <w:r>
              <w:t xml:space="preserve">Contact the PFC at the station that the patient is being requested to transfer </w:t>
            </w:r>
            <w:r>
              <w:rPr>
                <w:i/>
              </w:rPr>
              <w:t xml:space="preserve">from </w:t>
            </w:r>
            <w:r>
              <w:t>to have them authorize the transfer. Once they have authorized the transfer, the requestor will be able to click the View Patient button.</w:t>
            </w:r>
          </w:p>
        </w:tc>
      </w:tr>
    </w:tbl>
    <w:p w:rsidR="00552DEB" w:rsidRDefault="00552DEB">
      <w:pPr>
        <w:spacing w:line="259" w:lineRule="auto"/>
        <w:sectPr w:rsidR="00552DEB">
          <w:pgSz w:w="15840" w:h="12240" w:orient="landscape"/>
          <w:pgMar w:top="980" w:right="940" w:bottom="960" w:left="1300" w:header="734" w:footer="680" w:gutter="0"/>
          <w:cols w:space="720"/>
        </w:sectPr>
      </w:pPr>
    </w:p>
    <w:p w:rsidR="00552DEB" w:rsidRDefault="00C1447C">
      <w:pPr>
        <w:pStyle w:val="BodyText"/>
        <w:spacing w:line="20" w:lineRule="exact"/>
        <w:ind w:left="111"/>
        <w:rPr>
          <w:rFonts w:ascii="Arial"/>
          <w:sz w:val="2"/>
        </w:rPr>
      </w:pPr>
      <w:r>
        <w:rPr>
          <w:rFonts w:ascii="Arial"/>
          <w:sz w:val="2"/>
        </w:rPr>
      </w:r>
      <w:r>
        <w:rPr>
          <w:rFonts w:ascii="Arial"/>
          <w:sz w:val="2"/>
        </w:rPr>
        <w:pict>
          <v:group id="_x0000_s1101" style="width:650.95pt;height:.7pt;mso-position-horizontal-relative:char;mso-position-vertical-relative:line" coordsize="13019,14">
            <v:rect id="_x0000_s1102" style="position:absolute;width:13019;height:14" fillcolor="black" stroked="f"/>
            <w10:anchorlock/>
          </v:group>
        </w:pict>
      </w:r>
    </w:p>
    <w:p w:rsidR="00552DEB" w:rsidRDefault="00552DEB">
      <w:pPr>
        <w:pStyle w:val="BodyText"/>
        <w:spacing w:before="8"/>
        <w:rPr>
          <w:rFonts w:ascii="Arial"/>
          <w:b/>
          <w:sz w:val="15"/>
        </w:rPr>
      </w:pPr>
    </w:p>
    <w:p w:rsidR="00552DEB" w:rsidRDefault="002F7C93">
      <w:pPr>
        <w:spacing w:before="90"/>
        <w:ind w:left="125"/>
        <w:rPr>
          <w:sz w:val="20"/>
        </w:rPr>
      </w:pPr>
      <w:r>
        <w:rPr>
          <w:sz w:val="20"/>
        </w:rPr>
        <w:t>VistAMigrate Troubleshooting</w:t>
      </w:r>
    </w:p>
    <w:p w:rsidR="00552DEB" w:rsidRDefault="00552DEB">
      <w:pPr>
        <w:pStyle w:val="BodyText"/>
      </w:pPr>
    </w:p>
    <w:p w:rsidR="00552DEB" w:rsidRDefault="00552DEB">
      <w:pPr>
        <w:pStyle w:val="BodyText"/>
      </w:pPr>
    </w:p>
    <w:p w:rsidR="00552DEB" w:rsidRDefault="00552DEB">
      <w:pPr>
        <w:pStyle w:val="BodyText"/>
        <w:spacing w:before="4"/>
        <w:rPr>
          <w:sz w:val="30"/>
        </w:rPr>
      </w:pPr>
    </w:p>
    <w:p w:rsidR="00552DEB" w:rsidRDefault="002F7C93">
      <w:pPr>
        <w:pStyle w:val="Heading1"/>
        <w:numPr>
          <w:ilvl w:val="0"/>
          <w:numId w:val="6"/>
        </w:numPr>
        <w:tabs>
          <w:tab w:val="left" w:pos="570"/>
        </w:tabs>
        <w:ind w:left="569" w:hanging="445"/>
      </w:pPr>
      <w:bookmarkStart w:id="75" w:name="_bookmark42"/>
      <w:bookmarkEnd w:id="75"/>
      <w:r>
        <w:t>VistAMigrate Troubleshooting</w:t>
      </w:r>
    </w:p>
    <w:p w:rsidR="00552DEB" w:rsidRDefault="00552DEB">
      <w:pPr>
        <w:pStyle w:val="BodyText"/>
        <w:spacing w:before="5"/>
        <w:rPr>
          <w:rFonts w:ascii="Arial"/>
          <w:b/>
          <w:sz w:val="26"/>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428"/>
        </w:trPr>
        <w:tc>
          <w:tcPr>
            <w:tcW w:w="1438" w:type="dxa"/>
            <w:shd w:val="clear" w:color="auto" w:fill="800000"/>
          </w:tcPr>
          <w:p w:rsidR="00552DEB" w:rsidRDefault="002F7C93">
            <w:pPr>
              <w:pStyle w:val="TableParagraph"/>
              <w:spacing w:before="66"/>
              <w:ind w:left="105"/>
              <w:rPr>
                <w:rFonts w:ascii="Arial"/>
                <w:b/>
                <w:sz w:val="20"/>
              </w:rPr>
            </w:pPr>
            <w:r>
              <w:rPr>
                <w:rFonts w:ascii="Arial"/>
                <w:b/>
                <w:color w:val="FFFFFF"/>
                <w:sz w:val="20"/>
              </w:rPr>
              <w:t>Component</w:t>
            </w:r>
          </w:p>
        </w:tc>
        <w:tc>
          <w:tcPr>
            <w:tcW w:w="3783" w:type="dxa"/>
            <w:shd w:val="clear" w:color="auto" w:fill="800000"/>
          </w:tcPr>
          <w:p w:rsidR="00552DEB" w:rsidRDefault="002F7C93">
            <w:pPr>
              <w:pStyle w:val="TableParagraph"/>
              <w:spacing w:before="66"/>
              <w:ind w:left="107"/>
              <w:rPr>
                <w:rFonts w:ascii="Arial"/>
                <w:b/>
                <w:sz w:val="20"/>
              </w:rPr>
            </w:pPr>
            <w:r>
              <w:rPr>
                <w:rFonts w:ascii="Arial"/>
                <w:b/>
                <w:color w:val="FFFFFF"/>
                <w:sz w:val="20"/>
              </w:rPr>
              <w:t>Message</w:t>
            </w:r>
          </w:p>
        </w:tc>
        <w:tc>
          <w:tcPr>
            <w:tcW w:w="3960" w:type="dxa"/>
            <w:tcBorders>
              <w:right w:val="single" w:sz="4" w:space="0" w:color="000000"/>
            </w:tcBorders>
            <w:shd w:val="clear" w:color="auto" w:fill="800000"/>
          </w:tcPr>
          <w:p w:rsidR="00552DEB" w:rsidRDefault="002F7C93">
            <w:pPr>
              <w:pStyle w:val="TableParagraph"/>
              <w:spacing w:before="66"/>
              <w:ind w:left="107"/>
              <w:rPr>
                <w:rFonts w:ascii="Arial"/>
                <w:b/>
                <w:sz w:val="20"/>
              </w:rPr>
            </w:pPr>
            <w:r>
              <w:rPr>
                <w:rFonts w:ascii="Arial"/>
                <w:b/>
                <w:color w:val="FFFFFF"/>
                <w:sz w:val="20"/>
              </w:rPr>
              <w:t>Cause</w:t>
            </w:r>
          </w:p>
        </w:tc>
        <w:tc>
          <w:tcPr>
            <w:tcW w:w="3778" w:type="dxa"/>
            <w:tcBorders>
              <w:left w:val="single" w:sz="4" w:space="0" w:color="000000"/>
            </w:tcBorders>
            <w:shd w:val="clear" w:color="auto" w:fill="800000"/>
          </w:tcPr>
          <w:p w:rsidR="00552DEB" w:rsidRDefault="002F7C93">
            <w:pPr>
              <w:pStyle w:val="TableParagraph"/>
              <w:spacing w:before="66"/>
              <w:ind w:left="110"/>
              <w:rPr>
                <w:rFonts w:ascii="Arial"/>
                <w:b/>
                <w:sz w:val="20"/>
              </w:rPr>
            </w:pPr>
            <w:r>
              <w:rPr>
                <w:rFonts w:ascii="Arial"/>
                <w:b/>
                <w:color w:val="FFFFFF"/>
                <w:sz w:val="20"/>
              </w:rPr>
              <w:t>Resolution</w:t>
            </w:r>
          </w:p>
        </w:tc>
      </w:tr>
      <w:tr w:rsidR="00552DEB">
        <w:trPr>
          <w:trHeight w:val="729"/>
        </w:trPr>
        <w:tc>
          <w:tcPr>
            <w:tcW w:w="1438" w:type="dxa"/>
            <w:tcBorders>
              <w:bottom w:val="double" w:sz="1" w:space="0" w:color="000000"/>
            </w:tcBorders>
            <w:shd w:val="clear" w:color="auto" w:fill="CCCCCC"/>
          </w:tcPr>
          <w:p w:rsidR="00552DEB" w:rsidRDefault="002F7C93">
            <w:pPr>
              <w:pStyle w:val="TableParagraph"/>
              <w:spacing w:before="66"/>
              <w:ind w:left="105"/>
              <w:rPr>
                <w:rFonts w:ascii="Arial"/>
                <w:b/>
                <w:sz w:val="20"/>
              </w:rPr>
            </w:pPr>
            <w:r>
              <w:rPr>
                <w:rFonts w:ascii="Arial"/>
                <w:b/>
                <w:sz w:val="20"/>
              </w:rPr>
              <w:t>KAAJEE</w:t>
            </w:r>
          </w:p>
        </w:tc>
        <w:tc>
          <w:tcPr>
            <w:tcW w:w="11521" w:type="dxa"/>
            <w:gridSpan w:val="3"/>
            <w:tcBorders>
              <w:bottom w:val="double" w:sz="1" w:space="0" w:color="000000"/>
            </w:tcBorders>
            <w:shd w:val="clear" w:color="auto" w:fill="CCCCCC"/>
          </w:tcPr>
          <w:p w:rsidR="00552DEB" w:rsidRDefault="002F7C93">
            <w:pPr>
              <w:pStyle w:val="TableParagraph"/>
              <w:spacing w:before="66"/>
              <w:ind w:left="107"/>
              <w:rPr>
                <w:rFonts w:ascii="Arial"/>
                <w:b/>
                <w:sz w:val="20"/>
              </w:rPr>
            </w:pPr>
            <w:r>
              <w:rPr>
                <w:rFonts w:ascii="Arial"/>
                <w:b/>
                <w:sz w:val="20"/>
              </w:rPr>
              <w:t>Possible KAAJEE errors are the same as in VPFS.</w:t>
            </w:r>
          </w:p>
        </w:tc>
      </w:tr>
      <w:tr w:rsidR="00552DEB">
        <w:trPr>
          <w:trHeight w:val="725"/>
        </w:trPr>
        <w:tc>
          <w:tcPr>
            <w:tcW w:w="1438" w:type="dxa"/>
            <w:tcBorders>
              <w:top w:val="double" w:sz="1" w:space="0" w:color="000000"/>
              <w:bottom w:val="double" w:sz="1" w:space="0" w:color="000000"/>
            </w:tcBorders>
            <w:shd w:val="clear" w:color="auto" w:fill="CCCCCC"/>
          </w:tcPr>
          <w:p w:rsidR="00552DEB" w:rsidRDefault="002F7C93">
            <w:pPr>
              <w:pStyle w:val="TableParagraph"/>
              <w:spacing w:before="66"/>
              <w:ind w:left="105"/>
              <w:rPr>
                <w:rFonts w:ascii="Arial"/>
                <w:b/>
                <w:sz w:val="20"/>
              </w:rPr>
            </w:pPr>
            <w:r>
              <w:rPr>
                <w:rFonts w:ascii="Arial"/>
                <w:b/>
                <w:sz w:val="20"/>
              </w:rPr>
              <w:t>VistAMigrate</w:t>
            </w:r>
          </w:p>
        </w:tc>
        <w:tc>
          <w:tcPr>
            <w:tcW w:w="11521" w:type="dxa"/>
            <w:gridSpan w:val="3"/>
            <w:tcBorders>
              <w:top w:val="double" w:sz="1" w:space="0" w:color="000000"/>
              <w:bottom w:val="double" w:sz="1" w:space="0" w:color="000000"/>
            </w:tcBorders>
            <w:shd w:val="clear" w:color="auto" w:fill="CCCCCC"/>
          </w:tcPr>
          <w:p w:rsidR="00552DEB" w:rsidRDefault="00552DEB">
            <w:pPr>
              <w:pStyle w:val="TableParagraph"/>
            </w:pPr>
          </w:p>
        </w:tc>
      </w:tr>
      <w:tr w:rsidR="00552DEB">
        <w:trPr>
          <w:trHeight w:val="2423"/>
        </w:trPr>
        <w:tc>
          <w:tcPr>
            <w:tcW w:w="1438" w:type="dxa"/>
            <w:tcBorders>
              <w:top w:val="double" w:sz="1" w:space="0" w:color="000000"/>
              <w:bottom w:val="single" w:sz="4" w:space="0" w:color="000000"/>
            </w:tcBorders>
          </w:tcPr>
          <w:p w:rsidR="00552DEB" w:rsidRDefault="002F7C93">
            <w:pPr>
              <w:pStyle w:val="TableParagraph"/>
              <w:spacing w:before="79"/>
              <w:ind w:left="105"/>
            </w:pPr>
            <w:r>
              <w:t>VistAMigrate</w:t>
            </w:r>
          </w:p>
        </w:tc>
        <w:tc>
          <w:tcPr>
            <w:tcW w:w="3783" w:type="dxa"/>
            <w:tcBorders>
              <w:top w:val="double" w:sz="1" w:space="0" w:color="000000"/>
              <w:bottom w:val="single" w:sz="4" w:space="0" w:color="000000"/>
            </w:tcBorders>
          </w:tcPr>
          <w:p w:rsidR="00552DEB" w:rsidRDefault="002F7C93">
            <w:pPr>
              <w:pStyle w:val="TableParagraph"/>
              <w:spacing w:before="79" w:line="259" w:lineRule="auto"/>
              <w:ind w:left="107" w:right="243"/>
              <w:rPr>
                <w:b/>
              </w:rPr>
            </w:pPr>
            <w:r>
              <w:rPr>
                <w:b/>
              </w:rPr>
              <w:t>The M Diagnostic or M Extract step fails, the step number is in a red circle.</w:t>
            </w:r>
          </w:p>
        </w:tc>
        <w:tc>
          <w:tcPr>
            <w:tcW w:w="3960" w:type="dxa"/>
            <w:tcBorders>
              <w:top w:val="double" w:sz="1" w:space="0" w:color="000000"/>
              <w:bottom w:val="single" w:sz="4" w:space="0" w:color="000000"/>
              <w:right w:val="single" w:sz="4" w:space="0" w:color="000000"/>
            </w:tcBorders>
          </w:tcPr>
          <w:p w:rsidR="00552DEB" w:rsidRDefault="002F7C93">
            <w:pPr>
              <w:pStyle w:val="TableParagraph"/>
              <w:spacing w:before="75"/>
              <w:ind w:left="107" w:right="50"/>
            </w:pPr>
            <w:r>
              <w:t>The migration root path is not set correctly or the WebLogic server does not have write permissions to that</w:t>
            </w:r>
            <w:r>
              <w:rPr>
                <w:spacing w:val="-6"/>
              </w:rPr>
              <w:t xml:space="preserve"> </w:t>
            </w:r>
            <w:r>
              <w:t>directory.</w:t>
            </w:r>
          </w:p>
          <w:p w:rsidR="00552DEB" w:rsidRDefault="002F7C93">
            <w:pPr>
              <w:pStyle w:val="TableParagraph"/>
              <w:spacing w:before="117" w:line="259" w:lineRule="auto"/>
              <w:ind w:left="107" w:right="234"/>
            </w:pPr>
            <w:r>
              <w:t>The user account for the current user has not been completely set up and may not have the appropriate security keys or menu options to run</w:t>
            </w:r>
            <w:r>
              <w:rPr>
                <w:spacing w:val="-8"/>
              </w:rPr>
              <w:t xml:space="preserve"> </w:t>
            </w:r>
            <w:r>
              <w:t>VistAMigrate.</w:t>
            </w:r>
          </w:p>
        </w:tc>
        <w:tc>
          <w:tcPr>
            <w:tcW w:w="3778" w:type="dxa"/>
            <w:tcBorders>
              <w:top w:val="double" w:sz="1" w:space="0" w:color="000000"/>
              <w:left w:val="single" w:sz="4" w:space="0" w:color="000000"/>
              <w:bottom w:val="single" w:sz="4" w:space="0" w:color="000000"/>
            </w:tcBorders>
          </w:tcPr>
          <w:p w:rsidR="00552DEB" w:rsidRDefault="002F7C93">
            <w:pPr>
              <w:pStyle w:val="TableParagraph"/>
              <w:spacing w:before="77" w:line="237" w:lineRule="auto"/>
              <w:ind w:left="110" w:right="55"/>
            </w:pPr>
            <w:r>
              <w:t>Review the VPFS Installation Guide to ensure VistAMigrate has been completely set up. Ensure the WebLogic server migration root path has write privileges.</w:t>
            </w:r>
          </w:p>
          <w:p w:rsidR="00552DEB" w:rsidRDefault="002F7C93">
            <w:pPr>
              <w:pStyle w:val="TableParagraph"/>
              <w:spacing w:before="121" w:line="259" w:lineRule="auto"/>
              <w:ind w:left="110" w:right="532"/>
            </w:pPr>
            <w:r>
              <w:t>Check that the user account has the PRPF RPC UTIL secondary menu option.</w:t>
            </w:r>
          </w:p>
        </w:tc>
      </w:tr>
      <w:tr w:rsidR="00552DEB">
        <w:trPr>
          <w:trHeight w:val="762"/>
        </w:trPr>
        <w:tc>
          <w:tcPr>
            <w:tcW w:w="1438" w:type="dxa"/>
            <w:tcBorders>
              <w:top w:val="single" w:sz="4" w:space="0" w:color="000000"/>
              <w:bottom w:val="single" w:sz="4" w:space="0" w:color="000000"/>
            </w:tcBorders>
          </w:tcPr>
          <w:p w:rsidR="00552DEB" w:rsidRDefault="002F7C93">
            <w:pPr>
              <w:pStyle w:val="TableParagraph"/>
              <w:spacing w:before="68"/>
              <w:ind w:left="105"/>
            </w:pPr>
            <w:r>
              <w:t>VistAMigrate</w:t>
            </w: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Pr>
                <w:b/>
              </w:rPr>
            </w:pPr>
            <w:r>
              <w:rPr>
                <w:b/>
              </w:rPr>
              <w:t>The Stage Data step fails, the step number is in a red circle.</w:t>
            </w:r>
          </w:p>
        </w:tc>
        <w:tc>
          <w:tcPr>
            <w:tcW w:w="3960" w:type="dxa"/>
            <w:vMerge w:val="restart"/>
            <w:tcBorders>
              <w:top w:val="single" w:sz="4" w:space="0" w:color="000000"/>
              <w:bottom w:val="single" w:sz="4" w:space="0" w:color="000000"/>
              <w:right w:val="single" w:sz="4" w:space="0" w:color="000000"/>
            </w:tcBorders>
          </w:tcPr>
          <w:p w:rsidR="00552DEB" w:rsidRDefault="002F7C93">
            <w:pPr>
              <w:pStyle w:val="TableParagraph"/>
              <w:spacing w:before="65"/>
              <w:ind w:left="107"/>
            </w:pPr>
            <w:r>
              <w:t>The migration root path is not set correctly</w:t>
            </w:r>
          </w:p>
          <w:p w:rsidR="00552DEB" w:rsidRDefault="002F7C93">
            <w:pPr>
              <w:pStyle w:val="TableParagraph"/>
              <w:spacing w:before="119" w:line="292" w:lineRule="auto"/>
              <w:ind w:left="107" w:right="112"/>
            </w:pPr>
            <w:r>
              <w:t>The database username, password, or data source (TNS) name are not set correctly The Oracle home path is not set correctly.</w:t>
            </w:r>
          </w:p>
          <w:p w:rsidR="00552DEB" w:rsidRDefault="002F7C93">
            <w:pPr>
              <w:pStyle w:val="TableParagraph"/>
              <w:spacing w:before="63" w:line="259" w:lineRule="auto"/>
              <w:ind w:left="107" w:right="307"/>
            </w:pPr>
            <w:r>
              <w:t>The weblogic user does not have permissions to execute the Oracle client tools (sqlldr, sqlplus).</w:t>
            </w:r>
          </w:p>
        </w:tc>
        <w:tc>
          <w:tcPr>
            <w:tcW w:w="3778" w:type="dxa"/>
            <w:vMerge w:val="restart"/>
            <w:tcBorders>
              <w:top w:val="single" w:sz="4" w:space="0" w:color="000000"/>
              <w:left w:val="single" w:sz="4" w:space="0" w:color="000000"/>
              <w:bottom w:val="single" w:sz="4" w:space="0" w:color="000000"/>
            </w:tcBorders>
          </w:tcPr>
          <w:p w:rsidR="00552DEB" w:rsidRDefault="002F7C93">
            <w:pPr>
              <w:pStyle w:val="TableParagraph"/>
              <w:spacing w:before="68" w:line="259" w:lineRule="auto"/>
              <w:ind w:left="110" w:right="117"/>
            </w:pPr>
            <w:r>
              <w:t>Ensure that all paths and database connection information are set correctly and the weblogic user has execute permissions on the Oracle client tools.</w:t>
            </w:r>
          </w:p>
        </w:tc>
      </w:tr>
      <w:tr w:rsidR="00552DEB">
        <w:trPr>
          <w:trHeight w:val="1946"/>
        </w:trPr>
        <w:tc>
          <w:tcPr>
            <w:tcW w:w="1438" w:type="dxa"/>
            <w:tcBorders>
              <w:top w:val="single" w:sz="4" w:space="0" w:color="000000"/>
              <w:bottom w:val="single" w:sz="4" w:space="0" w:color="000000"/>
            </w:tcBorders>
          </w:tcPr>
          <w:p w:rsidR="00552DEB" w:rsidRDefault="002F7C93">
            <w:pPr>
              <w:pStyle w:val="TableParagraph"/>
              <w:spacing w:before="68"/>
              <w:ind w:left="105"/>
            </w:pPr>
            <w:r>
              <w:t>VistAMigrate</w:t>
            </w:r>
          </w:p>
        </w:tc>
        <w:tc>
          <w:tcPr>
            <w:tcW w:w="3783" w:type="dxa"/>
            <w:tcBorders>
              <w:top w:val="single" w:sz="4" w:space="0" w:color="000000"/>
              <w:bottom w:val="single" w:sz="4" w:space="0" w:color="000000"/>
            </w:tcBorders>
          </w:tcPr>
          <w:p w:rsidR="00552DEB" w:rsidRDefault="002F7C93">
            <w:pPr>
              <w:pStyle w:val="TableParagraph"/>
              <w:spacing w:before="68" w:line="259" w:lineRule="auto"/>
              <w:ind w:left="107"/>
              <w:rPr>
                <w:b/>
              </w:rPr>
            </w:pPr>
            <w:r>
              <w:rPr>
                <w:b/>
              </w:rPr>
              <w:t>The Analyze Data step fails, the step number is in a red circle.</w:t>
            </w:r>
          </w:p>
        </w:tc>
        <w:tc>
          <w:tcPr>
            <w:tcW w:w="3960" w:type="dxa"/>
            <w:vMerge/>
            <w:tcBorders>
              <w:top w:val="nil"/>
              <w:bottom w:val="single" w:sz="4" w:space="0" w:color="000000"/>
              <w:right w:val="single" w:sz="4" w:space="0" w:color="000000"/>
            </w:tcBorders>
          </w:tcPr>
          <w:p w:rsidR="00552DEB" w:rsidRDefault="00552DEB">
            <w:pPr>
              <w:rPr>
                <w:sz w:val="2"/>
                <w:szCs w:val="2"/>
              </w:rPr>
            </w:pPr>
          </w:p>
        </w:tc>
        <w:tc>
          <w:tcPr>
            <w:tcW w:w="3778" w:type="dxa"/>
            <w:vMerge/>
            <w:tcBorders>
              <w:top w:val="nil"/>
              <w:left w:val="single" w:sz="4" w:space="0" w:color="000000"/>
              <w:bottom w:val="single" w:sz="4" w:space="0" w:color="000000"/>
            </w:tcBorders>
          </w:tcPr>
          <w:p w:rsidR="00552DEB" w:rsidRDefault="00552DEB">
            <w:pPr>
              <w:rPr>
                <w:sz w:val="2"/>
                <w:szCs w:val="2"/>
              </w:rPr>
            </w:pPr>
          </w:p>
        </w:tc>
      </w:tr>
    </w:tbl>
    <w:p w:rsidR="00552DEB" w:rsidRDefault="00C1447C">
      <w:pPr>
        <w:pStyle w:val="BodyText"/>
        <w:rPr>
          <w:rFonts w:ascii="Arial"/>
          <w:b/>
          <w:sz w:val="19"/>
        </w:rPr>
      </w:pPr>
      <w:r>
        <w:pict>
          <v:rect id="_x0000_s1100" style="position:absolute;margin-left:70.55pt;margin-top:12.9pt;width:650.95pt;height:.7pt;z-index:-15662592;mso-wrap-distance-left:0;mso-wrap-distance-right:0;mso-position-horizontal-relative:page;mso-position-vertical-relative:text" fillcolor="black" stroked="f">
            <w10:wrap type="topAndBottom" anchorx="page"/>
          </v:rect>
        </w:pict>
      </w:r>
    </w:p>
    <w:p w:rsidR="00552DEB" w:rsidRDefault="00552DEB">
      <w:pPr>
        <w:rPr>
          <w:rFonts w:ascii="Arial"/>
          <w:sz w:val="19"/>
        </w:rPr>
        <w:sectPr w:rsidR="00552DEB">
          <w:headerReference w:type="default" r:id="rId54"/>
          <w:footerReference w:type="default" r:id="rId55"/>
          <w:pgSz w:w="15840" w:h="12240" w:orient="landscape"/>
          <w:pgMar w:top="960" w:right="940" w:bottom="940" w:left="1300" w:header="0" w:footer="756" w:gutter="0"/>
          <w:cols w:space="720"/>
        </w:sectPr>
      </w:pPr>
    </w:p>
    <w:tbl>
      <w:tblPr>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38"/>
        <w:gridCol w:w="3783"/>
        <w:gridCol w:w="3960"/>
        <w:gridCol w:w="3778"/>
      </w:tblGrid>
      <w:tr w:rsidR="00552DEB">
        <w:trPr>
          <w:trHeight w:val="430"/>
        </w:trPr>
        <w:tc>
          <w:tcPr>
            <w:tcW w:w="1438" w:type="dxa"/>
            <w:tcBorders>
              <w:left w:val="single" w:sz="6" w:space="0" w:color="000000"/>
              <w:bottom w:val="single" w:sz="6" w:space="0" w:color="000000"/>
              <w:right w:val="single" w:sz="6" w:space="0" w:color="000000"/>
            </w:tcBorders>
            <w:shd w:val="clear" w:color="auto" w:fill="800000"/>
          </w:tcPr>
          <w:p w:rsidR="00552DEB" w:rsidRDefault="002F7C93">
            <w:pPr>
              <w:pStyle w:val="TableParagraph"/>
              <w:spacing w:before="69"/>
              <w:ind w:left="105"/>
              <w:rPr>
                <w:rFonts w:ascii="Arial"/>
                <w:b/>
                <w:sz w:val="20"/>
              </w:rPr>
            </w:pPr>
            <w:r>
              <w:rPr>
                <w:rFonts w:ascii="Arial"/>
                <w:b/>
                <w:color w:val="FFFFFF"/>
                <w:sz w:val="20"/>
              </w:rPr>
              <w:lastRenderedPageBreak/>
              <w:t>Component</w:t>
            </w:r>
          </w:p>
        </w:tc>
        <w:tc>
          <w:tcPr>
            <w:tcW w:w="3783" w:type="dxa"/>
            <w:tcBorders>
              <w:left w:val="single" w:sz="6" w:space="0" w:color="000000"/>
              <w:bottom w:val="single" w:sz="6" w:space="0" w:color="000000"/>
              <w:right w:val="single" w:sz="6" w:space="0" w:color="000000"/>
            </w:tcBorders>
            <w:shd w:val="clear" w:color="auto" w:fill="800000"/>
          </w:tcPr>
          <w:p w:rsidR="00552DEB" w:rsidRDefault="002F7C93">
            <w:pPr>
              <w:pStyle w:val="TableParagraph"/>
              <w:spacing w:before="69"/>
              <w:ind w:left="107"/>
              <w:rPr>
                <w:rFonts w:ascii="Arial"/>
                <w:b/>
                <w:sz w:val="20"/>
              </w:rPr>
            </w:pPr>
            <w:r>
              <w:rPr>
                <w:rFonts w:ascii="Arial"/>
                <w:b/>
                <w:color w:val="FFFFFF"/>
                <w:sz w:val="20"/>
              </w:rPr>
              <w:t>Message</w:t>
            </w:r>
          </w:p>
        </w:tc>
        <w:tc>
          <w:tcPr>
            <w:tcW w:w="3960" w:type="dxa"/>
            <w:tcBorders>
              <w:left w:val="single" w:sz="6" w:space="0" w:color="000000"/>
              <w:bottom w:val="single" w:sz="6" w:space="0" w:color="000000"/>
              <w:right w:val="single" w:sz="4" w:space="0" w:color="000000"/>
            </w:tcBorders>
            <w:shd w:val="clear" w:color="auto" w:fill="800000"/>
          </w:tcPr>
          <w:p w:rsidR="00552DEB" w:rsidRDefault="002F7C93">
            <w:pPr>
              <w:pStyle w:val="TableParagraph"/>
              <w:spacing w:before="69"/>
              <w:ind w:left="107"/>
              <w:rPr>
                <w:rFonts w:ascii="Arial"/>
                <w:b/>
                <w:sz w:val="20"/>
              </w:rPr>
            </w:pPr>
            <w:r>
              <w:rPr>
                <w:rFonts w:ascii="Arial"/>
                <w:b/>
                <w:color w:val="FFFFFF"/>
                <w:sz w:val="20"/>
              </w:rPr>
              <w:t>Cause</w:t>
            </w:r>
          </w:p>
        </w:tc>
        <w:tc>
          <w:tcPr>
            <w:tcW w:w="3778" w:type="dxa"/>
            <w:tcBorders>
              <w:left w:val="single" w:sz="4" w:space="0" w:color="000000"/>
              <w:bottom w:val="single" w:sz="6" w:space="0" w:color="000000"/>
              <w:right w:val="single" w:sz="6" w:space="0" w:color="000000"/>
            </w:tcBorders>
            <w:shd w:val="clear" w:color="auto" w:fill="800000"/>
          </w:tcPr>
          <w:p w:rsidR="00552DEB" w:rsidRDefault="002F7C93">
            <w:pPr>
              <w:pStyle w:val="TableParagraph"/>
              <w:spacing w:before="69"/>
              <w:ind w:left="110"/>
              <w:rPr>
                <w:rFonts w:ascii="Arial"/>
                <w:b/>
                <w:sz w:val="20"/>
              </w:rPr>
            </w:pPr>
            <w:r>
              <w:rPr>
                <w:rFonts w:ascii="Arial"/>
                <w:b/>
                <w:color w:val="FFFFFF"/>
                <w:sz w:val="20"/>
              </w:rPr>
              <w:t>Resolution</w:t>
            </w:r>
          </w:p>
        </w:tc>
      </w:tr>
      <w:tr w:rsidR="00552DEB">
        <w:trPr>
          <w:trHeight w:val="3540"/>
        </w:trPr>
        <w:tc>
          <w:tcPr>
            <w:tcW w:w="1438" w:type="dxa"/>
            <w:tcBorders>
              <w:top w:val="single" w:sz="6" w:space="0" w:color="000000"/>
              <w:left w:val="single" w:sz="6" w:space="0" w:color="000000"/>
              <w:bottom w:val="single" w:sz="4" w:space="0" w:color="000000"/>
              <w:right w:val="single" w:sz="6" w:space="0" w:color="000000"/>
            </w:tcBorders>
          </w:tcPr>
          <w:p w:rsidR="00552DEB" w:rsidRDefault="002F7C93">
            <w:pPr>
              <w:pStyle w:val="TableParagraph"/>
              <w:spacing w:before="70"/>
              <w:ind w:left="105"/>
            </w:pPr>
            <w:r>
              <w:t>VistAMigrate</w:t>
            </w:r>
          </w:p>
        </w:tc>
        <w:tc>
          <w:tcPr>
            <w:tcW w:w="3783" w:type="dxa"/>
            <w:tcBorders>
              <w:top w:val="single" w:sz="6" w:space="0" w:color="000000"/>
              <w:left w:val="single" w:sz="6" w:space="0" w:color="000000"/>
              <w:bottom w:val="single" w:sz="4" w:space="0" w:color="000000"/>
              <w:right w:val="single" w:sz="6" w:space="0" w:color="000000"/>
            </w:tcBorders>
          </w:tcPr>
          <w:p w:rsidR="00552DEB" w:rsidRDefault="002F7C93">
            <w:pPr>
              <w:pStyle w:val="TableParagraph"/>
              <w:spacing w:before="70" w:line="259" w:lineRule="auto"/>
              <w:ind w:left="107"/>
              <w:rPr>
                <w:b/>
              </w:rPr>
            </w:pPr>
            <w:r>
              <w:rPr>
                <w:b/>
              </w:rPr>
              <w:t>The Convert Data step fails, the step number is in a red circle.</w:t>
            </w:r>
          </w:p>
        </w:tc>
        <w:tc>
          <w:tcPr>
            <w:tcW w:w="3960" w:type="dxa"/>
            <w:tcBorders>
              <w:top w:val="single" w:sz="6" w:space="0" w:color="000000"/>
              <w:left w:val="single" w:sz="6" w:space="0" w:color="000000"/>
              <w:bottom w:val="single" w:sz="4" w:space="0" w:color="000000"/>
              <w:right w:val="single" w:sz="4" w:space="0" w:color="000000"/>
            </w:tcBorders>
          </w:tcPr>
          <w:p w:rsidR="00552DEB" w:rsidRDefault="002F7C93">
            <w:pPr>
              <w:pStyle w:val="TableParagraph"/>
              <w:spacing w:before="70" w:line="259" w:lineRule="auto"/>
              <w:ind w:left="107" w:right="179"/>
            </w:pPr>
            <w:r>
              <w:t>Check the number of D1 records, the number of B1 records, and the number of patients in the A1 (header) record are not equal</w:t>
            </w:r>
          </w:p>
        </w:tc>
        <w:tc>
          <w:tcPr>
            <w:tcW w:w="3778" w:type="dxa"/>
            <w:tcBorders>
              <w:top w:val="single" w:sz="6" w:space="0" w:color="000000"/>
              <w:left w:val="single" w:sz="4" w:space="0" w:color="000000"/>
              <w:bottom w:val="single" w:sz="4" w:space="0" w:color="000000"/>
              <w:right w:val="single" w:sz="6" w:space="0" w:color="000000"/>
            </w:tcBorders>
          </w:tcPr>
          <w:p w:rsidR="00552DEB" w:rsidRDefault="002F7C93">
            <w:pPr>
              <w:pStyle w:val="TableParagraph"/>
              <w:spacing w:before="70" w:line="237" w:lineRule="auto"/>
              <w:ind w:left="110" w:right="86"/>
            </w:pPr>
            <w:r>
              <w:t>Check the Stage Data log. If any D1 records were dropped, the data that caused the record to be dropped must be corrected.</w:t>
            </w:r>
          </w:p>
          <w:p w:rsidR="00552DEB" w:rsidRDefault="002F7C93">
            <w:pPr>
              <w:pStyle w:val="TableParagraph"/>
              <w:spacing w:before="116" w:line="237" w:lineRule="auto"/>
              <w:ind w:left="110" w:right="440"/>
            </w:pPr>
            <w:r>
              <w:t>Typical causes for a D1 record to be dropped include control characters (carriage return or line feed) or field value too long.</w:t>
            </w:r>
          </w:p>
          <w:p w:rsidR="00552DEB" w:rsidRDefault="002F7C93">
            <w:pPr>
              <w:pStyle w:val="TableParagraph"/>
              <w:spacing w:before="125" w:line="259" w:lineRule="auto"/>
              <w:ind w:left="110" w:right="73"/>
            </w:pPr>
            <w:r>
              <w:t>Also check for dropped B1 records, however this condition should be caught in the Analyze Data step and cause the patient not to be migrated.</w:t>
            </w:r>
          </w:p>
        </w:tc>
      </w:tr>
    </w:tbl>
    <w:p w:rsidR="00552DEB" w:rsidRDefault="00552DEB">
      <w:pPr>
        <w:spacing w:line="259" w:lineRule="auto"/>
        <w:sectPr w:rsidR="00552DEB">
          <w:headerReference w:type="default" r:id="rId56"/>
          <w:footerReference w:type="default" r:id="rId57"/>
          <w:pgSz w:w="15840" w:h="12240" w:orient="landscape"/>
          <w:pgMar w:top="940" w:right="940" w:bottom="940" w:left="1300" w:header="734" w:footer="756" w:gutter="0"/>
          <w:pgNumType w:start="51"/>
          <w:cols w:space="720"/>
        </w:sectPr>
      </w:pPr>
    </w:p>
    <w:p w:rsidR="00552DEB" w:rsidRDefault="00C1447C">
      <w:pPr>
        <w:pStyle w:val="BodyText"/>
        <w:spacing w:line="20" w:lineRule="exact"/>
        <w:ind w:left="111"/>
        <w:rPr>
          <w:rFonts w:ascii="Arial"/>
          <w:sz w:val="2"/>
        </w:rPr>
      </w:pPr>
      <w:r>
        <w:rPr>
          <w:rFonts w:ascii="Arial"/>
          <w:sz w:val="2"/>
        </w:rPr>
      </w:r>
      <w:r>
        <w:rPr>
          <w:rFonts w:ascii="Arial"/>
          <w:sz w:val="2"/>
        </w:rPr>
        <w:pict>
          <v:group id="_x0000_s1098" style="width:650.95pt;height:.7pt;mso-position-horizontal-relative:char;mso-position-vertical-relative:line" coordsize="13019,14">
            <v:rect id="_x0000_s1099" style="position:absolute;width:13019;height:14" fillcolor="black" stroked="f"/>
            <w10:anchorlock/>
          </v:group>
        </w:pict>
      </w:r>
    </w:p>
    <w:p w:rsidR="00552DEB" w:rsidRDefault="00552DEB">
      <w:pPr>
        <w:pStyle w:val="BodyText"/>
        <w:rPr>
          <w:rFonts w:ascii="Arial"/>
          <w:b/>
          <w:sz w:val="20"/>
        </w:rPr>
      </w:pPr>
    </w:p>
    <w:p w:rsidR="00552DEB" w:rsidRDefault="00552DEB">
      <w:pPr>
        <w:pStyle w:val="BodyText"/>
        <w:rPr>
          <w:rFonts w:ascii="Arial"/>
          <w:b/>
          <w:sz w:val="20"/>
        </w:rPr>
      </w:pPr>
    </w:p>
    <w:p w:rsidR="00552DEB" w:rsidRDefault="00552DEB">
      <w:pPr>
        <w:pStyle w:val="BodyText"/>
        <w:spacing w:before="4"/>
        <w:rPr>
          <w:rFonts w:ascii="Arial"/>
          <w:b/>
          <w:sz w:val="27"/>
        </w:rPr>
      </w:pPr>
    </w:p>
    <w:p w:rsidR="00552DEB" w:rsidRDefault="002F7C93">
      <w:pPr>
        <w:tabs>
          <w:tab w:val="left" w:pos="2302"/>
        </w:tabs>
        <w:spacing w:before="89"/>
        <w:ind w:left="125"/>
        <w:rPr>
          <w:rFonts w:ascii="Arial"/>
          <w:b/>
          <w:sz w:val="32"/>
        </w:rPr>
      </w:pPr>
      <w:bookmarkStart w:id="76" w:name="_bookmark43"/>
      <w:bookmarkEnd w:id="76"/>
      <w:r>
        <w:rPr>
          <w:rFonts w:ascii="Arial"/>
          <w:b/>
          <w:sz w:val="32"/>
        </w:rPr>
        <w:t>Appendix</w:t>
      </w:r>
      <w:r>
        <w:rPr>
          <w:rFonts w:ascii="Arial"/>
          <w:b/>
          <w:spacing w:val="-1"/>
          <w:sz w:val="32"/>
        </w:rPr>
        <w:t xml:space="preserve"> </w:t>
      </w:r>
      <w:r>
        <w:rPr>
          <w:rFonts w:ascii="Arial"/>
          <w:b/>
          <w:sz w:val="32"/>
        </w:rPr>
        <w:t>A</w:t>
      </w:r>
      <w:r>
        <w:rPr>
          <w:rFonts w:ascii="Arial"/>
          <w:b/>
          <w:sz w:val="32"/>
        </w:rPr>
        <w:tab/>
        <w:t>Patient Data Field</w:t>
      </w:r>
      <w:r>
        <w:rPr>
          <w:rFonts w:ascii="Arial"/>
          <w:b/>
          <w:spacing w:val="-3"/>
          <w:sz w:val="32"/>
        </w:rPr>
        <w:t xml:space="preserve"> </w:t>
      </w:r>
      <w:r>
        <w:rPr>
          <w:rFonts w:ascii="Arial"/>
          <w:b/>
          <w:sz w:val="32"/>
        </w:rPr>
        <w:t>Mapping</w:t>
      </w:r>
    </w:p>
    <w:p w:rsidR="00552DEB" w:rsidRDefault="002F7C93">
      <w:pPr>
        <w:pStyle w:val="BodyText"/>
        <w:spacing w:before="29" w:after="15"/>
        <w:ind w:left="125"/>
      </w:pPr>
      <w:r>
        <w:t>The following table maps where patient data retrieved from VistA via PSC is updated in the VPFS database.</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562"/>
        <w:gridCol w:w="758"/>
        <w:gridCol w:w="1709"/>
        <w:gridCol w:w="4970"/>
      </w:tblGrid>
      <w:tr w:rsidR="00552DEB">
        <w:trPr>
          <w:trHeight w:val="577"/>
        </w:trPr>
        <w:tc>
          <w:tcPr>
            <w:tcW w:w="718" w:type="dxa"/>
            <w:tcBorders>
              <w:bottom w:val="single" w:sz="12" w:space="0" w:color="000000"/>
            </w:tcBorders>
            <w:shd w:val="clear" w:color="auto" w:fill="800000"/>
          </w:tcPr>
          <w:p w:rsidR="00552DEB" w:rsidRDefault="00552DEB">
            <w:pPr>
              <w:pStyle w:val="TableParagraph"/>
              <w:rPr>
                <w:sz w:val="20"/>
              </w:rPr>
            </w:pPr>
          </w:p>
        </w:tc>
        <w:tc>
          <w:tcPr>
            <w:tcW w:w="4029" w:type="dxa"/>
            <w:gridSpan w:val="3"/>
            <w:tcBorders>
              <w:bottom w:val="single" w:sz="12" w:space="0" w:color="000000"/>
            </w:tcBorders>
            <w:shd w:val="clear" w:color="auto" w:fill="800000"/>
          </w:tcPr>
          <w:p w:rsidR="00552DEB" w:rsidRDefault="002F7C93">
            <w:pPr>
              <w:pStyle w:val="TableParagraph"/>
              <w:spacing w:before="189"/>
              <w:ind w:left="107"/>
              <w:rPr>
                <w:rFonts w:ascii="Arial"/>
                <w:b/>
              </w:rPr>
            </w:pPr>
            <w:r>
              <w:rPr>
                <w:rFonts w:ascii="Arial"/>
                <w:b/>
                <w:color w:val="FFFFFF"/>
              </w:rPr>
              <w:t>PSC Field(s)</w:t>
            </w:r>
          </w:p>
        </w:tc>
        <w:tc>
          <w:tcPr>
            <w:tcW w:w="4970" w:type="dxa"/>
            <w:tcBorders>
              <w:bottom w:val="single" w:sz="12" w:space="0" w:color="000000"/>
            </w:tcBorders>
            <w:shd w:val="clear" w:color="auto" w:fill="800000"/>
          </w:tcPr>
          <w:p w:rsidR="00552DEB" w:rsidRDefault="002F7C93">
            <w:pPr>
              <w:pStyle w:val="TableParagraph"/>
              <w:spacing w:before="189"/>
              <w:ind w:left="108"/>
              <w:rPr>
                <w:rFonts w:ascii="Arial"/>
                <w:b/>
              </w:rPr>
            </w:pPr>
            <w:r>
              <w:rPr>
                <w:rFonts w:ascii="Arial"/>
                <w:b/>
                <w:color w:val="FFFFFF"/>
              </w:rPr>
              <w:t>VPFS Database Fields</w:t>
            </w:r>
          </w:p>
        </w:tc>
      </w:tr>
      <w:tr w:rsidR="00552DEB">
        <w:trPr>
          <w:trHeight w:val="1297"/>
        </w:trPr>
        <w:tc>
          <w:tcPr>
            <w:tcW w:w="718" w:type="dxa"/>
            <w:vMerge w:val="restart"/>
            <w:tcBorders>
              <w:top w:val="single" w:sz="12" w:space="0" w:color="000000"/>
              <w:bottom w:val="single" w:sz="12" w:space="0" w:color="000000"/>
            </w:tcBorders>
            <w:shd w:val="clear" w:color="auto" w:fill="DFDFDF"/>
          </w:tcPr>
          <w:p w:rsidR="00552DEB" w:rsidRDefault="00552DEB">
            <w:pPr>
              <w:pStyle w:val="TableParagraph"/>
              <w:spacing w:before="11"/>
              <w:rPr>
                <w:sz w:val="11"/>
              </w:rPr>
            </w:pPr>
          </w:p>
          <w:p w:rsidR="00552DEB" w:rsidRDefault="002F7C93">
            <w:pPr>
              <w:pStyle w:val="TableParagraph"/>
              <w:ind w:left="291"/>
              <w:rPr>
                <w:sz w:val="20"/>
              </w:rPr>
            </w:pPr>
            <w:r>
              <w:rPr>
                <w:noProof/>
                <w:sz w:val="20"/>
              </w:rPr>
              <w:drawing>
                <wp:inline distT="0" distB="0" distL="0" distR="0">
                  <wp:extent cx="118254" cy="1162050"/>
                  <wp:effectExtent l="0" t="0" r="0" b="0"/>
                  <wp:docPr id="2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png"/>
                          <pic:cNvPicPr/>
                        </pic:nvPicPr>
                        <pic:blipFill>
                          <a:blip r:embed="rId58" cstate="print"/>
                          <a:stretch>
                            <a:fillRect/>
                          </a:stretch>
                        </pic:blipFill>
                        <pic:spPr>
                          <a:xfrm>
                            <a:off x="0" y="0"/>
                            <a:ext cx="118254" cy="1162050"/>
                          </a:xfrm>
                          <a:prstGeom prst="rect">
                            <a:avLst/>
                          </a:prstGeom>
                        </pic:spPr>
                      </pic:pic>
                    </a:graphicData>
                  </a:graphic>
                </wp:inline>
              </w:drawing>
            </w:r>
          </w:p>
        </w:tc>
        <w:tc>
          <w:tcPr>
            <w:tcW w:w="4029" w:type="dxa"/>
            <w:gridSpan w:val="3"/>
            <w:tcBorders>
              <w:top w:val="single" w:sz="12" w:space="0" w:color="000000"/>
            </w:tcBorders>
          </w:tcPr>
          <w:p w:rsidR="00552DEB" w:rsidRDefault="002F7C93">
            <w:pPr>
              <w:pStyle w:val="TableParagraph"/>
              <w:spacing w:before="66"/>
              <w:ind w:left="107"/>
              <w:rPr>
                <w:rFonts w:ascii="Arial"/>
                <w:sz w:val="20"/>
              </w:rPr>
            </w:pPr>
            <w:r>
              <w:rPr>
                <w:rFonts w:ascii="Arial"/>
                <w:sz w:val="20"/>
              </w:rPr>
              <w:t>full name</w:t>
            </w:r>
          </w:p>
        </w:tc>
        <w:tc>
          <w:tcPr>
            <w:tcW w:w="4970" w:type="dxa"/>
            <w:tcBorders>
              <w:top w:val="single" w:sz="12" w:space="0" w:color="000000"/>
            </w:tcBorders>
          </w:tcPr>
          <w:p w:rsidR="00552DEB" w:rsidRDefault="002F7C93">
            <w:pPr>
              <w:pStyle w:val="TableParagraph"/>
              <w:spacing w:before="66" w:line="283" w:lineRule="auto"/>
              <w:ind w:left="108" w:right="1102"/>
              <w:rPr>
                <w:rFonts w:ascii="Arial"/>
                <w:sz w:val="20"/>
              </w:rPr>
            </w:pPr>
            <w:r>
              <w:rPr>
                <w:rFonts w:ascii="Arial"/>
                <w:sz w:val="20"/>
              </w:rPr>
              <w:t xml:space="preserve">person.full_nm, patient_account.patient_full_nm, </w:t>
            </w:r>
            <w:r>
              <w:rPr>
                <w:rFonts w:ascii="Arial"/>
                <w:w w:val="95"/>
                <w:sz w:val="20"/>
              </w:rPr>
              <w:t>patient_account.patient_upper_last_nm</w:t>
            </w:r>
          </w:p>
          <w:p w:rsidR="00552DEB" w:rsidRDefault="002F7C93">
            <w:pPr>
              <w:pStyle w:val="TableParagraph"/>
              <w:spacing w:line="204" w:lineRule="exact"/>
              <w:ind w:left="108"/>
              <w:rPr>
                <w:rFonts w:ascii="Arial"/>
                <w:sz w:val="20"/>
              </w:rPr>
            </w:pPr>
            <w:r>
              <w:rPr>
                <w:rFonts w:ascii="Arial"/>
                <w:sz w:val="20"/>
              </w:rPr>
              <w:t>patient_account.patient_cd (partial)</w:t>
            </w:r>
          </w:p>
        </w:tc>
      </w:tr>
      <w:tr w:rsidR="00552DEB">
        <w:trPr>
          <w:trHeight w:val="406"/>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56"/>
              <w:ind w:left="107"/>
              <w:rPr>
                <w:rFonts w:ascii="Arial"/>
                <w:sz w:val="20"/>
              </w:rPr>
            </w:pPr>
            <w:r>
              <w:rPr>
                <w:rFonts w:ascii="Arial"/>
                <w:sz w:val="20"/>
              </w:rPr>
              <w:t>DOB</w:t>
            </w:r>
          </w:p>
        </w:tc>
        <w:tc>
          <w:tcPr>
            <w:tcW w:w="4970" w:type="dxa"/>
          </w:tcPr>
          <w:p w:rsidR="00552DEB" w:rsidRDefault="002F7C93">
            <w:pPr>
              <w:pStyle w:val="TableParagraph"/>
              <w:spacing w:before="56"/>
              <w:ind w:left="108"/>
              <w:rPr>
                <w:rFonts w:ascii="Arial"/>
                <w:sz w:val="20"/>
              </w:rPr>
            </w:pPr>
            <w:r>
              <w:rPr>
                <w:rFonts w:ascii="Arial"/>
                <w:sz w:val="20"/>
              </w:rPr>
              <w:t>patient_account.birth_dt</w:t>
            </w:r>
          </w:p>
        </w:tc>
      </w:tr>
      <w:tr w:rsidR="00552DEB">
        <w:trPr>
          <w:trHeight w:val="697"/>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56"/>
              <w:ind w:left="107"/>
              <w:rPr>
                <w:rFonts w:ascii="Arial"/>
                <w:sz w:val="20"/>
              </w:rPr>
            </w:pPr>
            <w:r>
              <w:rPr>
                <w:rFonts w:ascii="Arial"/>
                <w:sz w:val="20"/>
              </w:rPr>
              <w:t>IEN / DFN</w:t>
            </w:r>
          </w:p>
        </w:tc>
        <w:tc>
          <w:tcPr>
            <w:tcW w:w="4970" w:type="dxa"/>
          </w:tcPr>
          <w:p w:rsidR="00552DEB" w:rsidRDefault="002F7C93">
            <w:pPr>
              <w:pStyle w:val="TableParagraph"/>
              <w:spacing w:before="56" w:line="261" w:lineRule="auto"/>
              <w:ind w:left="108" w:right="2311"/>
              <w:rPr>
                <w:rFonts w:ascii="Arial"/>
                <w:sz w:val="20"/>
              </w:rPr>
            </w:pPr>
            <w:r>
              <w:rPr>
                <w:rFonts w:ascii="Arial"/>
                <w:sz w:val="20"/>
              </w:rPr>
              <w:t xml:space="preserve">person.ien_id </w:t>
            </w:r>
            <w:r>
              <w:rPr>
                <w:rFonts w:ascii="Arial"/>
                <w:w w:val="95"/>
                <w:sz w:val="20"/>
              </w:rPr>
              <w:t>patient_account.ien_id</w:t>
            </w:r>
          </w:p>
        </w:tc>
      </w:tr>
      <w:tr w:rsidR="00552DEB">
        <w:trPr>
          <w:trHeight w:val="697"/>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56"/>
              <w:ind w:left="107"/>
              <w:rPr>
                <w:rFonts w:ascii="Arial"/>
                <w:sz w:val="20"/>
              </w:rPr>
            </w:pPr>
            <w:r>
              <w:rPr>
                <w:rFonts w:ascii="Arial"/>
                <w:sz w:val="20"/>
              </w:rPr>
              <w:t>ICN</w:t>
            </w:r>
          </w:p>
        </w:tc>
        <w:tc>
          <w:tcPr>
            <w:tcW w:w="4970" w:type="dxa"/>
          </w:tcPr>
          <w:p w:rsidR="00552DEB" w:rsidRDefault="002F7C93">
            <w:pPr>
              <w:pStyle w:val="TableParagraph"/>
              <w:spacing w:before="56" w:line="261" w:lineRule="auto"/>
              <w:ind w:left="108" w:right="2311"/>
              <w:rPr>
                <w:rFonts w:ascii="Arial"/>
                <w:sz w:val="20"/>
              </w:rPr>
            </w:pPr>
            <w:r>
              <w:rPr>
                <w:rFonts w:ascii="Arial"/>
                <w:sz w:val="20"/>
              </w:rPr>
              <w:t xml:space="preserve">person.icn </w:t>
            </w:r>
            <w:r>
              <w:rPr>
                <w:rFonts w:ascii="Arial"/>
                <w:w w:val="95"/>
                <w:sz w:val="20"/>
              </w:rPr>
              <w:t>patient_account.icn</w:t>
            </w:r>
          </w:p>
        </w:tc>
      </w:tr>
      <w:tr w:rsidR="00552DEB">
        <w:trPr>
          <w:trHeight w:val="716"/>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Borders>
              <w:bottom w:val="single" w:sz="12" w:space="0" w:color="000000"/>
            </w:tcBorders>
          </w:tcPr>
          <w:p w:rsidR="00552DEB" w:rsidRDefault="002F7C93">
            <w:pPr>
              <w:pStyle w:val="TableParagraph"/>
              <w:spacing w:before="57"/>
              <w:ind w:left="107"/>
              <w:rPr>
                <w:rFonts w:ascii="Arial"/>
                <w:sz w:val="20"/>
              </w:rPr>
            </w:pPr>
            <w:r>
              <w:rPr>
                <w:rFonts w:ascii="Arial"/>
                <w:sz w:val="20"/>
              </w:rPr>
              <w:t>SSN</w:t>
            </w:r>
          </w:p>
        </w:tc>
        <w:tc>
          <w:tcPr>
            <w:tcW w:w="4970" w:type="dxa"/>
            <w:tcBorders>
              <w:bottom w:val="single" w:sz="12" w:space="0" w:color="000000"/>
            </w:tcBorders>
          </w:tcPr>
          <w:p w:rsidR="00552DEB" w:rsidRDefault="002F7C93">
            <w:pPr>
              <w:pStyle w:val="TableParagraph"/>
              <w:spacing w:before="57" w:line="304" w:lineRule="auto"/>
              <w:ind w:left="108" w:right="1102"/>
              <w:rPr>
                <w:rFonts w:ascii="Arial"/>
                <w:sz w:val="20"/>
              </w:rPr>
            </w:pPr>
            <w:r>
              <w:rPr>
                <w:rFonts w:ascii="Arial"/>
                <w:sz w:val="20"/>
              </w:rPr>
              <w:t>person.ssn_nbr patient_account.patient_cd (partial)</w:t>
            </w:r>
          </w:p>
        </w:tc>
      </w:tr>
      <w:tr w:rsidR="00552DEB">
        <w:trPr>
          <w:trHeight w:val="438"/>
        </w:trPr>
        <w:tc>
          <w:tcPr>
            <w:tcW w:w="718" w:type="dxa"/>
            <w:vMerge w:val="restart"/>
            <w:tcBorders>
              <w:top w:val="single" w:sz="12" w:space="0" w:color="000000"/>
              <w:bottom w:val="nil"/>
            </w:tcBorders>
            <w:shd w:val="clear" w:color="auto" w:fill="DFDFDF"/>
          </w:tcPr>
          <w:p w:rsidR="00552DEB" w:rsidRDefault="00552DEB">
            <w:pPr>
              <w:pStyle w:val="TableParagraph"/>
              <w:spacing w:before="8"/>
              <w:rPr>
                <w:sz w:val="11"/>
              </w:rPr>
            </w:pPr>
          </w:p>
          <w:p w:rsidR="00552DEB" w:rsidRDefault="002F7C93">
            <w:pPr>
              <w:pStyle w:val="TableParagraph"/>
              <w:ind w:left="293"/>
              <w:rPr>
                <w:sz w:val="20"/>
              </w:rPr>
            </w:pPr>
            <w:r>
              <w:rPr>
                <w:noProof/>
                <w:sz w:val="20"/>
              </w:rPr>
              <w:drawing>
                <wp:inline distT="0" distB="0" distL="0" distR="0">
                  <wp:extent cx="117071" cy="866775"/>
                  <wp:effectExtent l="0" t="0" r="0" b="0"/>
                  <wp:docPr id="2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7.png"/>
                          <pic:cNvPicPr/>
                        </pic:nvPicPr>
                        <pic:blipFill>
                          <a:blip r:embed="rId59" cstate="print"/>
                          <a:stretch>
                            <a:fillRect/>
                          </a:stretch>
                        </pic:blipFill>
                        <pic:spPr>
                          <a:xfrm>
                            <a:off x="0" y="0"/>
                            <a:ext cx="117071" cy="866775"/>
                          </a:xfrm>
                          <a:prstGeom prst="rect">
                            <a:avLst/>
                          </a:prstGeom>
                        </pic:spPr>
                      </pic:pic>
                    </a:graphicData>
                  </a:graphic>
                </wp:inline>
              </w:drawing>
            </w:r>
          </w:p>
          <w:p w:rsidR="00552DEB" w:rsidRDefault="00552DEB">
            <w:pPr>
              <w:pStyle w:val="TableParagraph"/>
              <w:spacing w:before="1"/>
              <w:rPr>
                <w:sz w:val="7"/>
              </w:rPr>
            </w:pPr>
          </w:p>
          <w:p w:rsidR="00552DEB" w:rsidRDefault="00C1447C">
            <w:pPr>
              <w:pStyle w:val="TableParagraph"/>
              <w:ind w:left="293"/>
              <w:rPr>
                <w:sz w:val="20"/>
              </w:rPr>
            </w:pPr>
            <w:r>
              <w:rPr>
                <w:sz w:val="20"/>
              </w:rPr>
            </w:r>
            <w:r>
              <w:rPr>
                <w:sz w:val="20"/>
              </w:rPr>
              <w:pict>
                <v:group id="_x0000_s1096" style="width:7.25pt;height:39.4pt;mso-position-horizontal-relative:char;mso-position-vertical-relative:line" coordsize="145,788">
                  <v:shape id="_x0000_s1097" style="position:absolute;width:145;height:788" coordsize="145,788" o:spt="100" adj="0,,0" path="m143,645l,702r,30l143,788r,-31l110,745r,-9l86,736,33,717,86,698r24,l110,688r33,-12l143,645xm110,698r-24,l86,736r24,l110,698xm143,535l,535r,27l51,562r-9,8l37,580r,24l42,615r9,8l58,628r9,4l78,635r13,l103,635r10,-3l123,628r8,-5l140,614r3,-6l78,608r-7,-3l60,597r-2,-6l58,578r2,-5l66,568r5,-4l79,562r51,l127,560r16,l143,535xm130,562r-28,l110,564r11,9l123,578r,14l120,599r-12,7l100,608r43,l145,604r,-18l143,581r-4,-8l138,569r-5,-5l130,562xm143,412l,412r,28l51,440r-9,8l37,458r,24l42,492r9,9l58,506r9,4l78,512r13,1l103,512r10,-2l123,506r8,-6l140,492r3,-7l78,485r-7,-2l60,474r-2,-5l58,456r2,-6l66,446r5,-4l79,439r51,l127,438r16,l143,412xm130,439r-28,l110,442r11,8l123,456r,14l120,476r-12,8l100,485r43,l145,482r,-18l143,458r-4,-8l138,447r-5,-5l130,439xm42,319r-3,6l37,331r,10l38,345r4,7l47,356r7,4l39,360r,26l143,386r,-28l93,358r-11,l76,356r-5,-1l67,352r-4,-5l61,344r,-8l63,332r3,-5l42,319xm99,219r-15,1l71,222r-10,4l52,232r-10,9l37,253r,29l42,293r10,9l59,308r10,4l80,315r12,1l106,316r12,-4l127,305r8,-7l141,289r,-1l99,288r,-1l75,287r-6,-2l64,281r-4,-3l58,273r,-12l60,256r4,-4l68,249r6,-2l82,246r17,l99,219xm114,221r-4,27l115,249r4,3l121,255r2,2l124,261r,11l122,277r-9,8l107,287r-8,1l141,288r3,-10l145,266r,-12l142,245,132,230r-8,-6l114,221xm99,246r-17,l82,287r17,l99,246xm144,138r-27,l119,139r2,2l124,145r1,5l125,164r-1,5l118,176r-4,2l109,180r4,27l123,204r8,-5l142,183r3,-11l145,141r-1,-3xm64,114r-9,3l48,121r-4,7l39,135r-2,10l37,175r3,10l46,193r6,7l60,203r19,l86,199r6,-8l95,185r3,-7l63,178r-2,-1l60,175r-2,-3l57,166r,-13l58,149r4,-6l65,141r4,-1l64,114xm120,110r-18,l95,113r-5,6l85,125r-4,10l74,164r-2,9l69,177r-2,1l98,178r,-2l102,164r3,-15l106,144r2,-3l109,140r1,-1l112,138r32,l142,130r-7,-8l128,114r-8,-4xm144,27r-27,l119,29r2,2l124,35r1,5l125,54r-1,4l118,66r-4,2l109,69r4,28l123,94r8,-5l142,72r3,-11l145,31r-1,-4xm64,4l55,6r-7,5l44,18r-5,7l37,35r,29l40,75r6,7l52,89r8,4l79,93r7,-4l92,80r3,-5l98,67r-35,l61,66,60,64,58,61,57,56r,-13l58,39r4,-6l65,30r4,-1l64,4xm120,l102,,95,3,90,9r-5,5l81,25,74,54r-2,8l69,66r-2,1l98,67r,-1l102,53r3,-14l106,34r2,-3l109,29r1,-1l112,27r32,l142,20r-7,-8l128,4,120,xe" fillcolor="black" stroked="f">
                    <v:stroke joinstyle="round"/>
                    <v:formulas/>
                    <v:path arrowok="t" o:connecttype="segments"/>
                  </v:shape>
                  <w10:wrap type="none"/>
                  <w10:anchorlock/>
                </v:group>
              </w:pict>
            </w:r>
          </w:p>
        </w:tc>
        <w:tc>
          <w:tcPr>
            <w:tcW w:w="4029" w:type="dxa"/>
            <w:gridSpan w:val="3"/>
            <w:tcBorders>
              <w:top w:val="single" w:sz="12" w:space="0" w:color="000000"/>
            </w:tcBorders>
          </w:tcPr>
          <w:p w:rsidR="00552DEB" w:rsidRDefault="002F7C93">
            <w:pPr>
              <w:pStyle w:val="TableParagraph"/>
              <w:spacing w:before="68"/>
              <w:ind w:left="107"/>
              <w:rPr>
                <w:rFonts w:ascii="Arial"/>
                <w:i/>
                <w:sz w:val="20"/>
              </w:rPr>
            </w:pPr>
            <w:r>
              <w:rPr>
                <w:rFonts w:ascii="Arial"/>
                <w:i/>
                <w:sz w:val="20"/>
              </w:rPr>
              <w:t>Main Address</w:t>
            </w:r>
          </w:p>
        </w:tc>
        <w:tc>
          <w:tcPr>
            <w:tcW w:w="4970" w:type="dxa"/>
            <w:vMerge w:val="restart"/>
            <w:tcBorders>
              <w:top w:val="single" w:sz="12" w:space="0" w:color="000000"/>
            </w:tcBorders>
          </w:tcPr>
          <w:p w:rsidR="00552DEB" w:rsidRDefault="002F7C93">
            <w:pPr>
              <w:pStyle w:val="TableParagraph"/>
              <w:spacing w:before="68"/>
              <w:ind w:left="108"/>
              <w:rPr>
                <w:rFonts w:ascii="Arial"/>
                <w:sz w:val="20"/>
              </w:rPr>
            </w:pPr>
            <w:r>
              <w:rPr>
                <w:rFonts w:ascii="Arial"/>
                <w:sz w:val="20"/>
              </w:rPr>
              <w:t>patient_account:</w:t>
            </w:r>
          </w:p>
          <w:p w:rsidR="00552DEB" w:rsidRDefault="002F7C93">
            <w:pPr>
              <w:pStyle w:val="TableParagraph"/>
              <w:spacing w:before="61" w:line="259" w:lineRule="auto"/>
              <w:ind w:left="108" w:right="169"/>
              <w:rPr>
                <w:rFonts w:ascii="Arial"/>
                <w:sz w:val="20"/>
              </w:rPr>
            </w:pPr>
            <w:r>
              <w:rPr>
                <w:rFonts w:ascii="Arial"/>
                <w:sz w:val="20"/>
              </w:rPr>
              <w:t>addrs_one_txt, addrs_two_txt, addrs_three_txt, city_nm, postal_cd, zip_prefix_nbr, home_phone_nbr, work_phone_nbr</w:t>
            </w:r>
          </w:p>
        </w:tc>
      </w:tr>
      <w:tr w:rsidR="00552DEB">
        <w:trPr>
          <w:trHeight w:val="1007"/>
        </w:trPr>
        <w:tc>
          <w:tcPr>
            <w:tcW w:w="718" w:type="dxa"/>
            <w:vMerge/>
            <w:tcBorders>
              <w:top w:val="nil"/>
              <w:bottom w:val="nil"/>
            </w:tcBorders>
            <w:shd w:val="clear" w:color="auto" w:fill="DFDFDF"/>
          </w:tcPr>
          <w:p w:rsidR="00552DEB" w:rsidRDefault="00552DEB">
            <w:pPr>
              <w:rPr>
                <w:sz w:val="2"/>
                <w:szCs w:val="2"/>
              </w:rPr>
            </w:pPr>
          </w:p>
        </w:tc>
        <w:tc>
          <w:tcPr>
            <w:tcW w:w="1562" w:type="dxa"/>
          </w:tcPr>
          <w:p w:rsidR="00552DEB" w:rsidRDefault="002F7C93">
            <w:pPr>
              <w:pStyle w:val="TableParagraph"/>
              <w:spacing w:before="66" w:line="259" w:lineRule="auto"/>
              <w:ind w:left="107"/>
              <w:rPr>
                <w:rFonts w:ascii="Arial"/>
                <w:sz w:val="20"/>
              </w:rPr>
            </w:pPr>
            <w:r>
              <w:rPr>
                <w:rFonts w:ascii="Arial"/>
                <w:sz w:val="20"/>
              </w:rPr>
              <w:t xml:space="preserve">addressOne addressTwo </w:t>
            </w:r>
            <w:r>
              <w:rPr>
                <w:rFonts w:ascii="Arial"/>
                <w:w w:val="95"/>
                <w:sz w:val="20"/>
              </w:rPr>
              <w:t>addressThree</w:t>
            </w:r>
          </w:p>
        </w:tc>
        <w:tc>
          <w:tcPr>
            <w:tcW w:w="758" w:type="dxa"/>
          </w:tcPr>
          <w:p w:rsidR="00552DEB" w:rsidRDefault="002F7C93">
            <w:pPr>
              <w:pStyle w:val="TableParagraph"/>
              <w:spacing w:before="66" w:line="259" w:lineRule="auto"/>
              <w:ind w:left="108" w:right="186"/>
              <w:rPr>
                <w:rFonts w:ascii="Arial"/>
                <w:sz w:val="20"/>
              </w:rPr>
            </w:pPr>
            <w:r>
              <w:rPr>
                <w:rFonts w:ascii="Arial"/>
                <w:sz w:val="20"/>
              </w:rPr>
              <w:t>city state</w:t>
            </w:r>
            <w:r>
              <w:rPr>
                <w:rFonts w:ascii="Arial"/>
                <w:w w:val="99"/>
                <w:sz w:val="20"/>
              </w:rPr>
              <w:t xml:space="preserve"> </w:t>
            </w:r>
            <w:r>
              <w:rPr>
                <w:rFonts w:ascii="Arial"/>
                <w:sz w:val="20"/>
              </w:rPr>
              <w:t>zip</w:t>
            </w:r>
          </w:p>
        </w:tc>
        <w:tc>
          <w:tcPr>
            <w:tcW w:w="1709" w:type="dxa"/>
          </w:tcPr>
          <w:p w:rsidR="00552DEB" w:rsidRDefault="002F7C93">
            <w:pPr>
              <w:pStyle w:val="TableParagraph"/>
              <w:spacing w:before="66" w:line="256" w:lineRule="auto"/>
              <w:ind w:left="106"/>
              <w:rPr>
                <w:rFonts w:ascii="Arial"/>
                <w:sz w:val="20"/>
              </w:rPr>
            </w:pPr>
            <w:r>
              <w:rPr>
                <w:rFonts w:ascii="Arial"/>
                <w:w w:val="95"/>
                <w:sz w:val="20"/>
              </w:rPr>
              <w:t xml:space="preserve">homePhone </w:t>
            </w:r>
            <w:r>
              <w:rPr>
                <w:rFonts w:ascii="Arial"/>
                <w:sz w:val="20"/>
              </w:rPr>
              <w:t>workPhone</w:t>
            </w:r>
          </w:p>
        </w:tc>
        <w:tc>
          <w:tcPr>
            <w:tcW w:w="4970" w:type="dxa"/>
            <w:vMerge/>
            <w:tcBorders>
              <w:top w:val="nil"/>
            </w:tcBorders>
          </w:tcPr>
          <w:p w:rsidR="00552DEB" w:rsidRDefault="00552DEB">
            <w:pPr>
              <w:rPr>
                <w:sz w:val="2"/>
                <w:szCs w:val="2"/>
              </w:rPr>
            </w:pPr>
          </w:p>
        </w:tc>
      </w:tr>
      <w:tr w:rsidR="00552DEB">
        <w:trPr>
          <w:trHeight w:val="426"/>
        </w:trPr>
        <w:tc>
          <w:tcPr>
            <w:tcW w:w="718" w:type="dxa"/>
            <w:vMerge/>
            <w:tcBorders>
              <w:top w:val="nil"/>
              <w:bottom w:val="nil"/>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66"/>
              <w:ind w:left="107"/>
              <w:rPr>
                <w:rFonts w:ascii="Arial"/>
                <w:i/>
                <w:sz w:val="20"/>
              </w:rPr>
            </w:pPr>
            <w:r>
              <w:rPr>
                <w:rFonts w:ascii="Arial"/>
                <w:i/>
                <w:sz w:val="20"/>
              </w:rPr>
              <w:t>VA Guardian Address</w:t>
            </w:r>
          </w:p>
        </w:tc>
        <w:tc>
          <w:tcPr>
            <w:tcW w:w="4970" w:type="dxa"/>
            <w:vMerge w:val="restart"/>
          </w:tcPr>
          <w:p w:rsidR="00552DEB" w:rsidRDefault="002F7C93">
            <w:pPr>
              <w:pStyle w:val="TableParagraph"/>
              <w:spacing w:before="66"/>
              <w:ind w:left="108"/>
              <w:rPr>
                <w:rFonts w:ascii="Arial"/>
                <w:sz w:val="20"/>
              </w:rPr>
            </w:pPr>
            <w:r>
              <w:rPr>
                <w:rFonts w:ascii="Arial"/>
                <w:sz w:val="20"/>
              </w:rPr>
              <w:t>guardian:</w:t>
            </w:r>
          </w:p>
          <w:p w:rsidR="00552DEB" w:rsidRDefault="002F7C93">
            <w:pPr>
              <w:pStyle w:val="TableParagraph"/>
              <w:spacing w:before="61" w:line="259" w:lineRule="auto"/>
              <w:ind w:left="108" w:right="169"/>
              <w:rPr>
                <w:rFonts w:ascii="Arial"/>
                <w:sz w:val="20"/>
              </w:rPr>
            </w:pPr>
            <w:r>
              <w:rPr>
                <w:rFonts w:ascii="Arial"/>
                <w:sz w:val="20"/>
              </w:rPr>
              <w:t>addrs_one_txt, addrs_two_txt, addrs_three_txt, city_nm, postal_cd, zip_prefix_nbr, home_phone_nbr, work_phone_nbr</w:t>
            </w:r>
          </w:p>
        </w:tc>
      </w:tr>
      <w:tr w:rsidR="00552DEB">
        <w:trPr>
          <w:trHeight w:val="1005"/>
        </w:trPr>
        <w:tc>
          <w:tcPr>
            <w:tcW w:w="718" w:type="dxa"/>
            <w:vMerge/>
            <w:tcBorders>
              <w:top w:val="nil"/>
              <w:bottom w:val="nil"/>
            </w:tcBorders>
            <w:shd w:val="clear" w:color="auto" w:fill="DFDFDF"/>
          </w:tcPr>
          <w:p w:rsidR="00552DEB" w:rsidRDefault="00552DEB">
            <w:pPr>
              <w:rPr>
                <w:sz w:val="2"/>
                <w:szCs w:val="2"/>
              </w:rPr>
            </w:pPr>
          </w:p>
        </w:tc>
        <w:tc>
          <w:tcPr>
            <w:tcW w:w="1562" w:type="dxa"/>
          </w:tcPr>
          <w:p w:rsidR="00552DEB" w:rsidRDefault="002F7C93">
            <w:pPr>
              <w:pStyle w:val="TableParagraph"/>
              <w:spacing w:before="67" w:line="259" w:lineRule="auto"/>
              <w:ind w:left="107"/>
              <w:rPr>
                <w:rFonts w:ascii="Arial"/>
                <w:sz w:val="20"/>
              </w:rPr>
            </w:pPr>
            <w:r>
              <w:rPr>
                <w:rFonts w:ascii="Arial"/>
                <w:sz w:val="20"/>
              </w:rPr>
              <w:t xml:space="preserve">addressOne addressTwo </w:t>
            </w:r>
            <w:r>
              <w:rPr>
                <w:rFonts w:ascii="Arial"/>
                <w:w w:val="95"/>
                <w:sz w:val="20"/>
              </w:rPr>
              <w:t>addressThree</w:t>
            </w:r>
          </w:p>
        </w:tc>
        <w:tc>
          <w:tcPr>
            <w:tcW w:w="758" w:type="dxa"/>
          </w:tcPr>
          <w:p w:rsidR="00552DEB" w:rsidRDefault="002F7C93">
            <w:pPr>
              <w:pStyle w:val="TableParagraph"/>
              <w:spacing w:before="67" w:line="259" w:lineRule="auto"/>
              <w:ind w:left="108" w:right="186"/>
              <w:rPr>
                <w:rFonts w:ascii="Arial"/>
                <w:sz w:val="20"/>
              </w:rPr>
            </w:pPr>
            <w:r>
              <w:rPr>
                <w:rFonts w:ascii="Arial"/>
                <w:sz w:val="20"/>
              </w:rPr>
              <w:t>city state</w:t>
            </w:r>
            <w:r>
              <w:rPr>
                <w:rFonts w:ascii="Arial"/>
                <w:w w:val="99"/>
                <w:sz w:val="20"/>
              </w:rPr>
              <w:t xml:space="preserve"> </w:t>
            </w:r>
            <w:r>
              <w:rPr>
                <w:rFonts w:ascii="Arial"/>
                <w:sz w:val="20"/>
              </w:rPr>
              <w:t>zip</w:t>
            </w:r>
          </w:p>
        </w:tc>
        <w:tc>
          <w:tcPr>
            <w:tcW w:w="1709" w:type="dxa"/>
          </w:tcPr>
          <w:p w:rsidR="00552DEB" w:rsidRDefault="002F7C93">
            <w:pPr>
              <w:pStyle w:val="TableParagraph"/>
              <w:spacing w:before="67" w:line="261" w:lineRule="auto"/>
              <w:ind w:left="106"/>
              <w:rPr>
                <w:rFonts w:ascii="Arial"/>
                <w:sz w:val="20"/>
              </w:rPr>
            </w:pPr>
            <w:r>
              <w:rPr>
                <w:rFonts w:ascii="Arial"/>
                <w:w w:val="95"/>
                <w:sz w:val="20"/>
              </w:rPr>
              <w:t xml:space="preserve">homePhone </w:t>
            </w:r>
            <w:r>
              <w:rPr>
                <w:rFonts w:ascii="Arial"/>
                <w:sz w:val="20"/>
              </w:rPr>
              <w:t>workPhone</w:t>
            </w:r>
          </w:p>
        </w:tc>
        <w:tc>
          <w:tcPr>
            <w:tcW w:w="4970" w:type="dxa"/>
            <w:vMerge/>
            <w:tcBorders>
              <w:top w:val="nil"/>
            </w:tcBorders>
          </w:tcPr>
          <w:p w:rsidR="00552DEB" w:rsidRDefault="00552DEB">
            <w:pPr>
              <w:rPr>
                <w:sz w:val="2"/>
                <w:szCs w:val="2"/>
              </w:rPr>
            </w:pPr>
          </w:p>
        </w:tc>
      </w:tr>
      <w:tr w:rsidR="00552DEB">
        <w:trPr>
          <w:trHeight w:val="429"/>
        </w:trPr>
        <w:tc>
          <w:tcPr>
            <w:tcW w:w="718" w:type="dxa"/>
            <w:vMerge/>
            <w:tcBorders>
              <w:top w:val="nil"/>
              <w:bottom w:val="nil"/>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66"/>
              <w:ind w:left="107"/>
              <w:rPr>
                <w:rFonts w:ascii="Arial"/>
                <w:i/>
                <w:sz w:val="20"/>
              </w:rPr>
            </w:pPr>
            <w:r>
              <w:rPr>
                <w:rFonts w:ascii="Arial"/>
                <w:i/>
                <w:sz w:val="20"/>
              </w:rPr>
              <w:t>Civil Guardian Address</w:t>
            </w:r>
          </w:p>
        </w:tc>
        <w:tc>
          <w:tcPr>
            <w:tcW w:w="4970" w:type="dxa"/>
          </w:tcPr>
          <w:p w:rsidR="00552DEB" w:rsidRDefault="002F7C93">
            <w:pPr>
              <w:pStyle w:val="TableParagraph"/>
              <w:spacing w:before="66"/>
              <w:ind w:left="108"/>
              <w:rPr>
                <w:rFonts w:ascii="Arial"/>
                <w:sz w:val="20"/>
              </w:rPr>
            </w:pPr>
            <w:r>
              <w:rPr>
                <w:rFonts w:ascii="Arial"/>
                <w:sz w:val="20"/>
              </w:rPr>
              <w:t>guardian:</w:t>
            </w:r>
          </w:p>
        </w:tc>
      </w:tr>
    </w:tbl>
    <w:p w:rsidR="00552DEB" w:rsidRDefault="00552DEB">
      <w:pPr>
        <w:rPr>
          <w:rFonts w:ascii="Arial"/>
          <w:sz w:val="20"/>
        </w:rPr>
        <w:sectPr w:rsidR="00552DEB">
          <w:pgSz w:w="15840" w:h="12240" w:orient="landscape"/>
          <w:pgMar w:top="940" w:right="940" w:bottom="940" w:left="1300" w:header="734" w:footer="756" w:gutter="0"/>
          <w:cols w:space="720"/>
        </w:sectPr>
      </w:pPr>
    </w:p>
    <w:tbl>
      <w:tblPr>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560"/>
        <w:gridCol w:w="758"/>
        <w:gridCol w:w="1709"/>
        <w:gridCol w:w="4970"/>
        <w:gridCol w:w="3263"/>
      </w:tblGrid>
      <w:tr w:rsidR="00552DEB">
        <w:trPr>
          <w:trHeight w:val="1011"/>
        </w:trPr>
        <w:tc>
          <w:tcPr>
            <w:tcW w:w="720" w:type="dxa"/>
            <w:vMerge w:val="restart"/>
            <w:tcBorders>
              <w:left w:val="single" w:sz="4" w:space="0" w:color="000000"/>
              <w:bottom w:val="single" w:sz="4" w:space="0" w:color="000000"/>
              <w:right w:val="single" w:sz="4" w:space="0" w:color="000000"/>
            </w:tcBorders>
            <w:shd w:val="clear" w:color="auto" w:fill="DFDFDF"/>
          </w:tcPr>
          <w:p w:rsidR="00552DEB" w:rsidRDefault="00552DEB">
            <w:pPr>
              <w:pStyle w:val="TableParagraph"/>
              <w:rPr>
                <w:sz w:val="18"/>
              </w:rPr>
            </w:pPr>
          </w:p>
        </w:tc>
        <w:tc>
          <w:tcPr>
            <w:tcW w:w="1560" w:type="dxa"/>
            <w:tcBorders>
              <w:top w:val="single" w:sz="8" w:space="0" w:color="000000"/>
              <w:left w:val="single" w:sz="4" w:space="0" w:color="000000"/>
              <w:bottom w:val="single" w:sz="4" w:space="0" w:color="000000"/>
              <w:right w:val="single" w:sz="4" w:space="0" w:color="000000"/>
            </w:tcBorders>
          </w:tcPr>
          <w:p w:rsidR="00552DEB" w:rsidRDefault="002F7C93">
            <w:pPr>
              <w:pStyle w:val="TableParagraph"/>
              <w:spacing w:before="70" w:line="259" w:lineRule="auto"/>
              <w:ind w:left="105"/>
              <w:rPr>
                <w:rFonts w:ascii="Arial"/>
                <w:sz w:val="20"/>
              </w:rPr>
            </w:pPr>
            <w:r>
              <w:rPr>
                <w:rFonts w:ascii="Arial"/>
                <w:sz w:val="20"/>
              </w:rPr>
              <w:t xml:space="preserve">addressOne addressTwo </w:t>
            </w:r>
            <w:r>
              <w:rPr>
                <w:rFonts w:ascii="Arial"/>
                <w:w w:val="95"/>
                <w:sz w:val="20"/>
              </w:rPr>
              <w:t>addressThree</w:t>
            </w:r>
          </w:p>
        </w:tc>
        <w:tc>
          <w:tcPr>
            <w:tcW w:w="758" w:type="dxa"/>
            <w:tcBorders>
              <w:top w:val="single" w:sz="8" w:space="0" w:color="000000"/>
              <w:left w:val="single" w:sz="4" w:space="0" w:color="000000"/>
              <w:bottom w:val="single" w:sz="4" w:space="0" w:color="000000"/>
              <w:right w:val="single" w:sz="4" w:space="0" w:color="000000"/>
            </w:tcBorders>
          </w:tcPr>
          <w:p w:rsidR="00552DEB" w:rsidRDefault="002F7C93">
            <w:pPr>
              <w:pStyle w:val="TableParagraph"/>
              <w:spacing w:before="70" w:line="259" w:lineRule="auto"/>
              <w:ind w:left="108" w:right="186"/>
              <w:rPr>
                <w:rFonts w:ascii="Arial"/>
                <w:sz w:val="20"/>
              </w:rPr>
            </w:pPr>
            <w:r>
              <w:rPr>
                <w:rFonts w:ascii="Arial"/>
                <w:sz w:val="20"/>
              </w:rPr>
              <w:t>city state</w:t>
            </w:r>
            <w:r>
              <w:rPr>
                <w:rFonts w:ascii="Arial"/>
                <w:w w:val="99"/>
                <w:sz w:val="20"/>
              </w:rPr>
              <w:t xml:space="preserve"> </w:t>
            </w:r>
            <w:r>
              <w:rPr>
                <w:rFonts w:ascii="Arial"/>
                <w:sz w:val="20"/>
              </w:rPr>
              <w:t>zip</w:t>
            </w:r>
          </w:p>
        </w:tc>
        <w:tc>
          <w:tcPr>
            <w:tcW w:w="1709" w:type="dxa"/>
            <w:tcBorders>
              <w:top w:val="single" w:sz="8" w:space="0" w:color="000000"/>
              <w:left w:val="single" w:sz="4" w:space="0" w:color="000000"/>
              <w:bottom w:val="single" w:sz="4" w:space="0" w:color="000000"/>
              <w:right w:val="single" w:sz="4" w:space="0" w:color="000000"/>
            </w:tcBorders>
          </w:tcPr>
          <w:p w:rsidR="00552DEB" w:rsidRDefault="002F7C93">
            <w:pPr>
              <w:pStyle w:val="TableParagraph"/>
              <w:spacing w:before="70" w:line="259" w:lineRule="auto"/>
              <w:ind w:left="106"/>
              <w:rPr>
                <w:rFonts w:ascii="Arial"/>
                <w:sz w:val="20"/>
              </w:rPr>
            </w:pPr>
            <w:r>
              <w:rPr>
                <w:rFonts w:ascii="Arial"/>
                <w:w w:val="95"/>
                <w:sz w:val="20"/>
              </w:rPr>
              <w:t xml:space="preserve">homePhone </w:t>
            </w:r>
            <w:r>
              <w:rPr>
                <w:rFonts w:ascii="Arial"/>
                <w:sz w:val="20"/>
              </w:rPr>
              <w:t>workPhone</w:t>
            </w:r>
          </w:p>
        </w:tc>
        <w:tc>
          <w:tcPr>
            <w:tcW w:w="4970" w:type="dxa"/>
            <w:tcBorders>
              <w:left w:val="single" w:sz="4" w:space="0" w:color="000000"/>
              <w:bottom w:val="single" w:sz="4" w:space="0" w:color="000000"/>
              <w:right w:val="single" w:sz="4" w:space="0" w:color="000000"/>
            </w:tcBorders>
          </w:tcPr>
          <w:p w:rsidR="00552DEB" w:rsidRDefault="002F7C93">
            <w:pPr>
              <w:pStyle w:val="TableParagraph"/>
              <w:spacing w:before="70" w:line="259" w:lineRule="auto"/>
              <w:ind w:left="108" w:right="169"/>
              <w:rPr>
                <w:rFonts w:ascii="Arial"/>
                <w:sz w:val="20"/>
              </w:rPr>
            </w:pPr>
            <w:r>
              <w:rPr>
                <w:rFonts w:ascii="Arial"/>
                <w:sz w:val="20"/>
              </w:rPr>
              <w:t>addrs_one_txt, addrs_two_txt, addrs_three_txt, city_nm, postal_cd, zip_prefix_nbr, home_phone_nbr, work_phone_nbr</w:t>
            </w:r>
          </w:p>
        </w:tc>
        <w:tc>
          <w:tcPr>
            <w:tcW w:w="3263" w:type="dxa"/>
            <w:vMerge w:val="restart"/>
            <w:tcBorders>
              <w:left w:val="single" w:sz="4" w:space="0" w:color="000000"/>
              <w:bottom w:val="nil"/>
              <w:right w:val="nil"/>
            </w:tcBorders>
          </w:tcPr>
          <w:p w:rsidR="00552DEB" w:rsidRDefault="00552DEB">
            <w:pPr>
              <w:pStyle w:val="TableParagraph"/>
              <w:rPr>
                <w:sz w:val="18"/>
              </w:rPr>
            </w:pPr>
          </w:p>
        </w:tc>
      </w:tr>
      <w:tr w:rsidR="00552DEB">
        <w:trPr>
          <w:trHeight w:val="426"/>
        </w:trPr>
        <w:tc>
          <w:tcPr>
            <w:tcW w:w="720" w:type="dxa"/>
            <w:vMerge/>
            <w:tcBorders>
              <w:top w:val="nil"/>
              <w:left w:val="single" w:sz="4" w:space="0" w:color="000000"/>
              <w:bottom w:val="single" w:sz="4" w:space="0" w:color="000000"/>
              <w:right w:val="single" w:sz="4" w:space="0" w:color="000000"/>
            </w:tcBorders>
            <w:shd w:val="clear" w:color="auto" w:fill="DFDFDF"/>
          </w:tcPr>
          <w:p w:rsidR="00552DEB" w:rsidRDefault="00552DEB">
            <w:pPr>
              <w:rPr>
                <w:sz w:val="2"/>
                <w:szCs w:val="2"/>
              </w:rPr>
            </w:pPr>
          </w:p>
        </w:tc>
        <w:tc>
          <w:tcPr>
            <w:tcW w:w="4027" w:type="dxa"/>
            <w:gridSpan w:val="3"/>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105"/>
              <w:rPr>
                <w:rFonts w:ascii="Arial"/>
                <w:i/>
                <w:sz w:val="20"/>
              </w:rPr>
            </w:pPr>
            <w:r>
              <w:rPr>
                <w:rFonts w:ascii="Arial"/>
                <w:i/>
                <w:sz w:val="20"/>
              </w:rPr>
              <w:t>Temporary Patient Address</w:t>
            </w:r>
          </w:p>
        </w:tc>
        <w:tc>
          <w:tcPr>
            <w:tcW w:w="4970"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108"/>
              <w:rPr>
                <w:rFonts w:ascii="Arial"/>
                <w:sz w:val="20"/>
              </w:rPr>
            </w:pPr>
            <w:r>
              <w:rPr>
                <w:rFonts w:ascii="Arial"/>
                <w:sz w:val="20"/>
              </w:rPr>
              <w:t>patient_account:</w:t>
            </w:r>
          </w:p>
        </w:tc>
        <w:tc>
          <w:tcPr>
            <w:tcW w:w="3263" w:type="dxa"/>
            <w:vMerge/>
            <w:tcBorders>
              <w:top w:val="nil"/>
              <w:left w:val="single" w:sz="4" w:space="0" w:color="000000"/>
              <w:bottom w:val="nil"/>
              <w:right w:val="nil"/>
            </w:tcBorders>
          </w:tcPr>
          <w:p w:rsidR="00552DEB" w:rsidRDefault="00552DEB">
            <w:pPr>
              <w:rPr>
                <w:sz w:val="2"/>
                <w:szCs w:val="2"/>
              </w:rPr>
            </w:pPr>
          </w:p>
        </w:tc>
      </w:tr>
    </w:tbl>
    <w:p w:rsidR="00552DEB" w:rsidRDefault="00552DEB">
      <w:pPr>
        <w:rPr>
          <w:sz w:val="2"/>
          <w:szCs w:val="2"/>
        </w:rPr>
        <w:sectPr w:rsidR="00552DEB">
          <w:pgSz w:w="15840" w:h="12240" w:orient="landscape"/>
          <w:pgMar w:top="940" w:right="940" w:bottom="940" w:left="1300" w:header="734" w:footer="756" w:gutter="0"/>
          <w:cols w:space="720"/>
        </w:sectPr>
      </w:pPr>
    </w:p>
    <w:p w:rsidR="00552DEB" w:rsidRDefault="00552DEB">
      <w:pPr>
        <w:pStyle w:val="BodyText"/>
        <w:spacing w:before="3"/>
        <w:rPr>
          <w:sz w:val="23"/>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562"/>
        <w:gridCol w:w="758"/>
        <w:gridCol w:w="1709"/>
        <w:gridCol w:w="4970"/>
      </w:tblGrid>
      <w:tr w:rsidR="00552DEB">
        <w:trPr>
          <w:trHeight w:val="532"/>
        </w:trPr>
        <w:tc>
          <w:tcPr>
            <w:tcW w:w="718" w:type="dxa"/>
            <w:tcBorders>
              <w:bottom w:val="single" w:sz="12" w:space="0" w:color="000000"/>
            </w:tcBorders>
            <w:shd w:val="clear" w:color="auto" w:fill="800000"/>
          </w:tcPr>
          <w:p w:rsidR="00552DEB" w:rsidRDefault="00552DEB">
            <w:pPr>
              <w:pStyle w:val="TableParagraph"/>
              <w:rPr>
                <w:sz w:val="18"/>
              </w:rPr>
            </w:pPr>
          </w:p>
        </w:tc>
        <w:tc>
          <w:tcPr>
            <w:tcW w:w="4029" w:type="dxa"/>
            <w:gridSpan w:val="3"/>
            <w:tcBorders>
              <w:bottom w:val="single" w:sz="12" w:space="0" w:color="000000"/>
            </w:tcBorders>
            <w:shd w:val="clear" w:color="auto" w:fill="800000"/>
          </w:tcPr>
          <w:p w:rsidR="00552DEB" w:rsidRDefault="002F7C93">
            <w:pPr>
              <w:pStyle w:val="TableParagraph"/>
              <w:spacing w:before="144"/>
              <w:ind w:left="107"/>
              <w:rPr>
                <w:rFonts w:ascii="Arial"/>
                <w:b/>
              </w:rPr>
            </w:pPr>
            <w:r>
              <w:rPr>
                <w:rFonts w:ascii="Arial"/>
                <w:b/>
                <w:color w:val="FFFFFF"/>
              </w:rPr>
              <w:t>PSC Field(s)</w:t>
            </w:r>
          </w:p>
        </w:tc>
        <w:tc>
          <w:tcPr>
            <w:tcW w:w="4970" w:type="dxa"/>
            <w:tcBorders>
              <w:bottom w:val="single" w:sz="12" w:space="0" w:color="000000"/>
            </w:tcBorders>
            <w:shd w:val="clear" w:color="auto" w:fill="800000"/>
          </w:tcPr>
          <w:p w:rsidR="00552DEB" w:rsidRDefault="002F7C93">
            <w:pPr>
              <w:pStyle w:val="TableParagraph"/>
              <w:spacing w:before="144"/>
              <w:ind w:left="108"/>
              <w:rPr>
                <w:rFonts w:ascii="Arial"/>
                <w:b/>
              </w:rPr>
            </w:pPr>
            <w:r>
              <w:rPr>
                <w:rFonts w:ascii="Arial"/>
                <w:b/>
                <w:color w:val="FFFFFF"/>
              </w:rPr>
              <w:t>VPFS Database Fields</w:t>
            </w:r>
          </w:p>
        </w:tc>
      </w:tr>
      <w:tr w:rsidR="00552DEB">
        <w:trPr>
          <w:trHeight w:val="1037"/>
        </w:trPr>
        <w:tc>
          <w:tcPr>
            <w:tcW w:w="718" w:type="dxa"/>
            <w:tcBorders>
              <w:top w:val="single" w:sz="12" w:space="0" w:color="000000"/>
              <w:bottom w:val="single" w:sz="12" w:space="0" w:color="000000"/>
            </w:tcBorders>
            <w:shd w:val="clear" w:color="auto" w:fill="DFDFDF"/>
          </w:tcPr>
          <w:p w:rsidR="00552DEB" w:rsidRDefault="00552DEB">
            <w:pPr>
              <w:pStyle w:val="TableParagraph"/>
              <w:rPr>
                <w:sz w:val="18"/>
              </w:rPr>
            </w:pPr>
          </w:p>
        </w:tc>
        <w:tc>
          <w:tcPr>
            <w:tcW w:w="1562" w:type="dxa"/>
            <w:tcBorders>
              <w:top w:val="single" w:sz="12" w:space="0" w:color="000000"/>
              <w:bottom w:val="single" w:sz="12" w:space="0" w:color="000000"/>
            </w:tcBorders>
          </w:tcPr>
          <w:p w:rsidR="00552DEB" w:rsidRDefault="002F7C93">
            <w:pPr>
              <w:pStyle w:val="TableParagraph"/>
              <w:spacing w:before="25" w:line="256" w:lineRule="auto"/>
              <w:ind w:left="107"/>
              <w:rPr>
                <w:rFonts w:ascii="Arial"/>
                <w:sz w:val="20"/>
              </w:rPr>
            </w:pPr>
            <w:r>
              <w:rPr>
                <w:rFonts w:ascii="Arial"/>
                <w:sz w:val="20"/>
              </w:rPr>
              <w:t xml:space="preserve">addressOne addressTwo </w:t>
            </w:r>
            <w:r>
              <w:rPr>
                <w:rFonts w:ascii="Arial"/>
                <w:w w:val="95"/>
                <w:sz w:val="20"/>
              </w:rPr>
              <w:t>addressThree</w:t>
            </w:r>
          </w:p>
        </w:tc>
        <w:tc>
          <w:tcPr>
            <w:tcW w:w="758" w:type="dxa"/>
            <w:tcBorders>
              <w:top w:val="single" w:sz="12" w:space="0" w:color="000000"/>
              <w:bottom w:val="single" w:sz="12" w:space="0" w:color="000000"/>
            </w:tcBorders>
          </w:tcPr>
          <w:p w:rsidR="00552DEB" w:rsidRDefault="002F7C93">
            <w:pPr>
              <w:pStyle w:val="TableParagraph"/>
              <w:spacing w:before="25" w:line="256" w:lineRule="auto"/>
              <w:ind w:left="108" w:right="186"/>
              <w:rPr>
                <w:rFonts w:ascii="Arial"/>
                <w:sz w:val="20"/>
              </w:rPr>
            </w:pPr>
            <w:r>
              <w:rPr>
                <w:rFonts w:ascii="Arial"/>
                <w:sz w:val="20"/>
              </w:rPr>
              <w:t>city state</w:t>
            </w:r>
            <w:r>
              <w:rPr>
                <w:rFonts w:ascii="Arial"/>
                <w:w w:val="99"/>
                <w:sz w:val="20"/>
              </w:rPr>
              <w:t xml:space="preserve"> </w:t>
            </w:r>
            <w:r>
              <w:rPr>
                <w:rFonts w:ascii="Arial"/>
                <w:sz w:val="20"/>
              </w:rPr>
              <w:t>zip</w:t>
            </w:r>
          </w:p>
        </w:tc>
        <w:tc>
          <w:tcPr>
            <w:tcW w:w="1709" w:type="dxa"/>
            <w:tcBorders>
              <w:top w:val="single" w:sz="12" w:space="0" w:color="000000"/>
              <w:bottom w:val="single" w:sz="12" w:space="0" w:color="000000"/>
            </w:tcBorders>
          </w:tcPr>
          <w:p w:rsidR="00552DEB" w:rsidRDefault="002F7C93">
            <w:pPr>
              <w:pStyle w:val="TableParagraph"/>
              <w:spacing w:before="25" w:line="256" w:lineRule="auto"/>
              <w:ind w:left="106"/>
              <w:rPr>
                <w:rFonts w:ascii="Arial"/>
                <w:sz w:val="20"/>
              </w:rPr>
            </w:pPr>
            <w:r>
              <w:rPr>
                <w:rFonts w:ascii="Arial"/>
                <w:w w:val="95"/>
                <w:sz w:val="20"/>
              </w:rPr>
              <w:t xml:space="preserve">homePhone </w:t>
            </w:r>
            <w:r>
              <w:rPr>
                <w:rFonts w:ascii="Arial"/>
                <w:sz w:val="20"/>
              </w:rPr>
              <w:t>workPhone</w:t>
            </w:r>
          </w:p>
        </w:tc>
        <w:tc>
          <w:tcPr>
            <w:tcW w:w="4970" w:type="dxa"/>
            <w:tcBorders>
              <w:top w:val="single" w:sz="12" w:space="0" w:color="000000"/>
              <w:bottom w:val="single" w:sz="12" w:space="0" w:color="000000"/>
            </w:tcBorders>
          </w:tcPr>
          <w:p w:rsidR="00552DEB" w:rsidRDefault="002F7C93">
            <w:pPr>
              <w:pStyle w:val="TableParagraph"/>
              <w:spacing w:before="25" w:line="256" w:lineRule="auto"/>
              <w:ind w:left="108" w:right="169"/>
              <w:rPr>
                <w:rFonts w:ascii="Arial"/>
                <w:sz w:val="20"/>
              </w:rPr>
            </w:pPr>
            <w:r>
              <w:rPr>
                <w:rFonts w:ascii="Arial"/>
                <w:sz w:val="20"/>
              </w:rPr>
              <w:t>temp_addrs_one_txt, temp_addrs_two_txt, temp_addrs_three_txt, temp_city_nm, temp_postal_cd, temp_zip_prefix_nbr,</w:t>
            </w:r>
          </w:p>
          <w:p w:rsidR="00552DEB" w:rsidRDefault="002F7C93">
            <w:pPr>
              <w:pStyle w:val="TableParagraph"/>
              <w:spacing w:before="6"/>
              <w:ind w:left="108"/>
              <w:rPr>
                <w:rFonts w:ascii="Arial"/>
                <w:sz w:val="20"/>
              </w:rPr>
            </w:pPr>
            <w:r>
              <w:rPr>
                <w:rFonts w:ascii="Arial"/>
                <w:sz w:val="20"/>
              </w:rPr>
              <w:t>temp_home_phone_nbr, temp_work_phone_nbr</w:t>
            </w:r>
          </w:p>
        </w:tc>
      </w:tr>
      <w:tr w:rsidR="00552DEB">
        <w:trPr>
          <w:trHeight w:val="925"/>
        </w:trPr>
        <w:tc>
          <w:tcPr>
            <w:tcW w:w="718" w:type="dxa"/>
            <w:vMerge w:val="restart"/>
            <w:tcBorders>
              <w:top w:val="single" w:sz="12" w:space="0" w:color="000000"/>
              <w:bottom w:val="single" w:sz="12" w:space="0" w:color="000000"/>
            </w:tcBorders>
            <w:shd w:val="clear" w:color="auto" w:fill="DFDFDF"/>
          </w:tcPr>
          <w:p w:rsidR="00552DEB" w:rsidRDefault="00552DEB">
            <w:pPr>
              <w:pStyle w:val="TableParagraph"/>
              <w:spacing w:before="7"/>
              <w:rPr>
                <w:sz w:val="7"/>
              </w:rPr>
            </w:pPr>
          </w:p>
          <w:p w:rsidR="00552DEB" w:rsidRDefault="00C1447C">
            <w:pPr>
              <w:pStyle w:val="TableParagraph"/>
              <w:ind w:left="175"/>
              <w:rPr>
                <w:sz w:val="20"/>
              </w:rPr>
            </w:pPr>
            <w:r>
              <w:rPr>
                <w:position w:val="32"/>
                <w:sz w:val="20"/>
              </w:rPr>
            </w:r>
            <w:r>
              <w:rPr>
                <w:position w:val="32"/>
                <w:sz w:val="20"/>
              </w:rPr>
              <w:pict>
                <v:group id="_x0000_s1094" style="width:9.25pt;height:36.25pt;mso-position-horizontal-relative:char;mso-position-vertical-relative:line" coordsize="185,725">
                  <v:shape id="_x0000_s1095" style="position:absolute;width:185;height:725" coordsize="185,725" o:spt="100" adj="0,,0" path="m53,615r-20,l23,618r-7,5l9,629r-5,7l1,649,,660r,64l143,724r,-29l24,695r,-27l24,664r2,-8l28,652r7,-6l39,645r47,l86,642r-3,-5l80,632r-3,-5l72,623,60,617r-7,-2xm86,645r-38,l52,646r3,2l59,650r2,3l62,657r2,4l65,668r,27l89,695r,-34l88,654r-1,-8l86,645xm42,527r-3,5l37,538r,11l38,553r2,3l42,560r5,4l54,568r-15,l39,594r104,l143,566r-50,l82,565r-6,-1l71,562r-4,-2l65,558r-2,-3l61,552r,-8l63,540r3,-5l42,527xm25,488l,488r,28l25,516r,-28xm143,488r-104,l39,516r104,l143,488xm143,310r-76,l60,311r-5,2l49,316r-4,4l42,325r-3,5l37,337r,13l38,356r6,10l48,371r5,5l48,379r-4,4l38,393r-1,5l37,417r5,11l53,437r-14,l39,462r104,l143,435r-60,l75,434r-4,-1l67,431r-3,-2l59,422r-1,-4l58,411r1,-3l61,404r3,-2l69,400r7,l143,400r,-27l83,373r-7,-1l72,370r-5,-1l64,366r-3,-3l59,360r-1,-4l58,347r2,-4l64,341r3,-2l73,338r70,l143,310xm93,223r-18,l77,228r2,9l84,259r2,8l88,272r3,5l94,281r9,5l109,288r14,l130,285r12,-13l145,264r,-4l108,260r-4,-2l100,253r-1,-5l96,232r-2,-5l93,223xm77,197r-12,l57,198r-9,5l44,207r-6,12l37,227r,26l39,264r10,13l56,282r10,3l71,260r-5,-2l63,256r-2,-3l59,251r-1,-4l58,235r1,-5l63,225r4,-2l133,223r-2,-2l132,221r1,l135,220r3,-1l141,218r2,l143,197r-34,l77,197xm133,223r-28,l109,224r3,l115,225r3,3l124,235r2,5l126,249r-2,4l119,259r-4,1l145,260r,-13l144,242r-2,-6l139,231r-3,-5l133,223xm143,191r-5,2l133,195r-4,1l124,196r-6,1l143,197r,-6xm43,105r-2,l39,110r-2,6l37,127r1,4l40,134r2,4l47,141r7,5l39,146r,25l143,171r,-27l93,144,82,143r-6,-1l71,140r-4,-2l65,135r-2,-2l61,129r,-7l63,117r3,-4l43,105xm39,r,28l113,52,39,77r,29l41,105r1,-1l45,104,143,67r40,l182,64r-2,-4l176,54r-2,-2l167,48r-4,-3l157,43,139,36,39,xm42,104r-1,1l43,105r-1,-1xm45,104r-3,l43,105r2,-1xm183,67r-40,l149,68r4,3l161,77r2,5l163,92r-1,3l161,100r22,-3l184,92r1,-5l185,76r-1,-4l183,67xe" fillcolor="black" stroked="f">
                    <v:stroke joinstyle="round"/>
                    <v:formulas/>
                    <v:path arrowok="t" o:connecttype="segments"/>
                  </v:shape>
                  <w10:wrap type="none"/>
                  <w10:anchorlock/>
                </v:group>
              </w:pict>
            </w:r>
            <w:r w:rsidR="002F7C93">
              <w:rPr>
                <w:spacing w:val="-21"/>
                <w:position w:val="32"/>
                <w:sz w:val="20"/>
              </w:rPr>
              <w:t xml:space="preserve"> </w:t>
            </w:r>
            <w:r w:rsidR="002F7C93">
              <w:rPr>
                <w:noProof/>
                <w:spacing w:val="-21"/>
                <w:sz w:val="20"/>
              </w:rPr>
              <w:drawing>
                <wp:inline distT="0" distB="0" distL="0" distR="0">
                  <wp:extent cx="117303" cy="866775"/>
                  <wp:effectExtent l="0" t="0" r="0" b="0"/>
                  <wp:docPr id="2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png"/>
                          <pic:cNvPicPr/>
                        </pic:nvPicPr>
                        <pic:blipFill>
                          <a:blip r:embed="rId60" cstate="print"/>
                          <a:stretch>
                            <a:fillRect/>
                          </a:stretch>
                        </pic:blipFill>
                        <pic:spPr>
                          <a:xfrm>
                            <a:off x="0" y="0"/>
                            <a:ext cx="117303" cy="866775"/>
                          </a:xfrm>
                          <a:prstGeom prst="rect">
                            <a:avLst/>
                          </a:prstGeom>
                        </pic:spPr>
                      </pic:pic>
                    </a:graphicData>
                  </a:graphic>
                </wp:inline>
              </w:drawing>
            </w:r>
          </w:p>
        </w:tc>
        <w:tc>
          <w:tcPr>
            <w:tcW w:w="4029" w:type="dxa"/>
            <w:gridSpan w:val="3"/>
            <w:tcBorders>
              <w:top w:val="single" w:sz="12" w:space="0" w:color="000000"/>
            </w:tcBorders>
          </w:tcPr>
          <w:p w:rsidR="00552DEB" w:rsidRDefault="002F7C93">
            <w:pPr>
              <w:pStyle w:val="TableParagraph"/>
              <w:spacing w:before="23"/>
              <w:ind w:left="107"/>
              <w:rPr>
                <w:rFonts w:ascii="Arial"/>
                <w:sz w:val="20"/>
              </w:rPr>
            </w:pPr>
            <w:r>
              <w:rPr>
                <w:rFonts w:ascii="Arial"/>
                <w:sz w:val="20"/>
              </w:rPr>
              <w:t>gender</w:t>
            </w:r>
          </w:p>
        </w:tc>
        <w:tc>
          <w:tcPr>
            <w:tcW w:w="4970" w:type="dxa"/>
            <w:tcBorders>
              <w:top w:val="single" w:sz="12" w:space="0" w:color="000000"/>
            </w:tcBorders>
          </w:tcPr>
          <w:p w:rsidR="00552DEB" w:rsidRDefault="002F7C93">
            <w:pPr>
              <w:pStyle w:val="TableParagraph"/>
              <w:spacing w:before="23"/>
              <w:ind w:left="108"/>
              <w:rPr>
                <w:rFonts w:ascii="Arial"/>
                <w:sz w:val="20"/>
              </w:rPr>
            </w:pPr>
            <w:r>
              <w:rPr>
                <w:rFonts w:ascii="Arial"/>
                <w:sz w:val="20"/>
              </w:rPr>
              <w:t>patient_account.gender_cd</w:t>
            </w:r>
          </w:p>
        </w:tc>
      </w:tr>
      <w:tr w:rsidR="00552DEB">
        <w:trPr>
          <w:trHeight w:val="834"/>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Borders>
              <w:bottom w:val="single" w:sz="12" w:space="0" w:color="000000"/>
            </w:tcBorders>
          </w:tcPr>
          <w:p w:rsidR="00552DEB" w:rsidRDefault="002F7C93">
            <w:pPr>
              <w:pStyle w:val="TableParagraph"/>
              <w:spacing w:before="14"/>
              <w:ind w:left="107"/>
              <w:rPr>
                <w:rFonts w:ascii="Arial"/>
                <w:sz w:val="20"/>
              </w:rPr>
            </w:pPr>
            <w:r>
              <w:rPr>
                <w:rFonts w:ascii="Arial"/>
                <w:sz w:val="20"/>
              </w:rPr>
              <w:t>DOD</w:t>
            </w:r>
          </w:p>
        </w:tc>
        <w:tc>
          <w:tcPr>
            <w:tcW w:w="4970" w:type="dxa"/>
            <w:tcBorders>
              <w:bottom w:val="single" w:sz="12" w:space="0" w:color="000000"/>
            </w:tcBorders>
          </w:tcPr>
          <w:p w:rsidR="00552DEB" w:rsidRDefault="002F7C93">
            <w:pPr>
              <w:pStyle w:val="TableParagraph"/>
              <w:spacing w:before="14"/>
              <w:ind w:left="108"/>
              <w:rPr>
                <w:rFonts w:ascii="Arial"/>
                <w:sz w:val="20"/>
              </w:rPr>
            </w:pPr>
            <w:r>
              <w:rPr>
                <w:rFonts w:ascii="Arial"/>
                <w:sz w:val="20"/>
              </w:rPr>
              <w:t>patient_account.death_dt</w:t>
            </w:r>
          </w:p>
        </w:tc>
      </w:tr>
      <w:tr w:rsidR="00552DEB">
        <w:trPr>
          <w:trHeight w:val="385"/>
        </w:trPr>
        <w:tc>
          <w:tcPr>
            <w:tcW w:w="718" w:type="dxa"/>
            <w:vMerge w:val="restart"/>
            <w:tcBorders>
              <w:top w:val="single" w:sz="12" w:space="0" w:color="000000"/>
              <w:bottom w:val="single" w:sz="12" w:space="0" w:color="000000"/>
            </w:tcBorders>
            <w:shd w:val="clear" w:color="auto" w:fill="DFDFDF"/>
          </w:tcPr>
          <w:p w:rsidR="00552DEB" w:rsidRDefault="00552DEB">
            <w:pPr>
              <w:pStyle w:val="TableParagraph"/>
              <w:spacing w:before="1"/>
              <w:rPr>
                <w:sz w:val="7"/>
              </w:rPr>
            </w:pPr>
          </w:p>
          <w:p w:rsidR="00552DEB" w:rsidRDefault="00C1447C">
            <w:pPr>
              <w:pStyle w:val="TableParagraph"/>
              <w:ind w:left="294"/>
              <w:rPr>
                <w:sz w:val="20"/>
              </w:rPr>
            </w:pPr>
            <w:r>
              <w:rPr>
                <w:sz w:val="20"/>
              </w:rPr>
            </w:r>
            <w:r>
              <w:rPr>
                <w:sz w:val="20"/>
              </w:rPr>
              <w:pict>
                <v:group id="_x0000_s1092" style="width:7.15pt;height:20.3pt;mso-position-horizontal-relative:char;mso-position-vertical-relative:line" coordsize="143,406">
                  <v:shape id="_x0000_s1093" style="position:absolute;width:143;height:406" coordsize="143,406" o:spt="100" adj="0,,0" path="m143,262l,320r,30l143,406r,-31l110,363r,-9l86,354,33,335,86,315r24,l110,306r33,-12l143,262xm110,315r-24,l86,354r24,l110,315xm84,128r-25,l48,129r-9,3l30,135r-8,5l10,152r-5,7l1,174,,182r,65l143,247r,-29l24,218r,-24l25,186r2,-10l29,172r3,-4l36,165r4,-3l46,160r6,-2l60,157r76,l133,152,122,141r-9,-5l95,129,84,128xm136,157r-54,l91,158r7,2l104,162r4,3l114,171r2,4l118,183r1,6l119,218r24,l143,182r-1,-7l142,174r-3,-9l137,159r-1,-2xm24,l,,,113r24,l24,71r119,l143,42,24,42,24,xe" fillcolor="black" stroked="f">
                    <v:stroke joinstyle="round"/>
                    <v:formulas/>
                    <v:path arrowok="t" o:connecttype="segments"/>
                  </v:shape>
                  <w10:wrap type="none"/>
                  <w10:anchorlock/>
                </v:group>
              </w:pict>
            </w:r>
          </w:p>
        </w:tc>
        <w:tc>
          <w:tcPr>
            <w:tcW w:w="4029" w:type="dxa"/>
            <w:gridSpan w:val="3"/>
            <w:tcBorders>
              <w:top w:val="single" w:sz="12" w:space="0" w:color="000000"/>
            </w:tcBorders>
          </w:tcPr>
          <w:p w:rsidR="00552DEB" w:rsidRDefault="002F7C93">
            <w:pPr>
              <w:pStyle w:val="TableParagraph"/>
              <w:spacing w:before="23"/>
              <w:ind w:left="107"/>
              <w:rPr>
                <w:rFonts w:ascii="Arial"/>
                <w:sz w:val="20"/>
              </w:rPr>
            </w:pPr>
            <w:r>
              <w:rPr>
                <w:rFonts w:ascii="Arial"/>
                <w:sz w:val="20"/>
              </w:rPr>
              <w:t>admission date</w:t>
            </w:r>
          </w:p>
        </w:tc>
        <w:tc>
          <w:tcPr>
            <w:tcW w:w="4970" w:type="dxa"/>
            <w:tcBorders>
              <w:top w:val="single" w:sz="12" w:space="0" w:color="000000"/>
            </w:tcBorders>
          </w:tcPr>
          <w:p w:rsidR="00552DEB" w:rsidRDefault="002F7C93">
            <w:pPr>
              <w:pStyle w:val="TableParagraph"/>
              <w:spacing w:before="23"/>
              <w:ind w:left="108"/>
              <w:rPr>
                <w:rFonts w:ascii="Arial"/>
                <w:sz w:val="20"/>
              </w:rPr>
            </w:pPr>
            <w:r>
              <w:rPr>
                <w:rFonts w:ascii="Arial"/>
                <w:sz w:val="20"/>
              </w:rPr>
              <w:t>patient_account.admission_dt</w:t>
            </w:r>
          </w:p>
        </w:tc>
      </w:tr>
      <w:tr w:rsidR="00552DEB">
        <w:trPr>
          <w:trHeight w:val="363"/>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13"/>
              <w:ind w:left="107"/>
              <w:rPr>
                <w:rFonts w:ascii="Arial"/>
                <w:sz w:val="20"/>
              </w:rPr>
            </w:pPr>
            <w:r>
              <w:rPr>
                <w:rFonts w:ascii="Arial"/>
                <w:sz w:val="20"/>
              </w:rPr>
              <w:t>discharge date</w:t>
            </w:r>
          </w:p>
        </w:tc>
        <w:tc>
          <w:tcPr>
            <w:tcW w:w="4970" w:type="dxa"/>
          </w:tcPr>
          <w:p w:rsidR="00552DEB" w:rsidRDefault="002F7C93">
            <w:pPr>
              <w:pStyle w:val="TableParagraph"/>
              <w:spacing w:before="13"/>
              <w:ind w:left="108"/>
              <w:rPr>
                <w:rFonts w:ascii="Arial"/>
                <w:sz w:val="20"/>
              </w:rPr>
            </w:pPr>
            <w:r>
              <w:rPr>
                <w:rFonts w:ascii="Arial"/>
                <w:sz w:val="20"/>
              </w:rPr>
              <w:t>patient_account.discharge_dt</w:t>
            </w:r>
          </w:p>
        </w:tc>
      </w:tr>
      <w:tr w:rsidR="00552DEB">
        <w:trPr>
          <w:trHeight w:val="363"/>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13"/>
              <w:ind w:left="107"/>
              <w:rPr>
                <w:rFonts w:ascii="Arial"/>
                <w:sz w:val="20"/>
              </w:rPr>
            </w:pPr>
            <w:r>
              <w:rPr>
                <w:rFonts w:ascii="Arial"/>
                <w:sz w:val="20"/>
              </w:rPr>
              <w:t>room / bed</w:t>
            </w:r>
          </w:p>
        </w:tc>
        <w:tc>
          <w:tcPr>
            <w:tcW w:w="4970" w:type="dxa"/>
          </w:tcPr>
          <w:p w:rsidR="00552DEB" w:rsidRDefault="002F7C93">
            <w:pPr>
              <w:pStyle w:val="TableParagraph"/>
              <w:spacing w:before="13"/>
              <w:ind w:left="108"/>
              <w:rPr>
                <w:rFonts w:ascii="Arial"/>
                <w:sz w:val="20"/>
              </w:rPr>
            </w:pPr>
            <w:r>
              <w:rPr>
                <w:rFonts w:ascii="Arial"/>
                <w:sz w:val="20"/>
              </w:rPr>
              <w:t>N/A</w:t>
            </w:r>
          </w:p>
        </w:tc>
      </w:tr>
      <w:tr w:rsidR="00552DEB">
        <w:trPr>
          <w:trHeight w:val="385"/>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Borders>
              <w:bottom w:val="single" w:sz="12" w:space="0" w:color="000000"/>
            </w:tcBorders>
          </w:tcPr>
          <w:p w:rsidR="00552DEB" w:rsidRDefault="002F7C93">
            <w:pPr>
              <w:pStyle w:val="TableParagraph"/>
              <w:spacing w:before="16"/>
              <w:ind w:left="107"/>
              <w:rPr>
                <w:rFonts w:ascii="Arial"/>
                <w:sz w:val="20"/>
              </w:rPr>
            </w:pPr>
            <w:r>
              <w:rPr>
                <w:rFonts w:ascii="Arial"/>
                <w:sz w:val="20"/>
              </w:rPr>
              <w:t>ward</w:t>
            </w:r>
          </w:p>
        </w:tc>
        <w:tc>
          <w:tcPr>
            <w:tcW w:w="4970" w:type="dxa"/>
            <w:tcBorders>
              <w:bottom w:val="single" w:sz="12" w:space="0" w:color="000000"/>
            </w:tcBorders>
          </w:tcPr>
          <w:p w:rsidR="00552DEB" w:rsidRDefault="002F7C93">
            <w:pPr>
              <w:pStyle w:val="TableParagraph"/>
              <w:spacing w:before="16"/>
              <w:ind w:left="108"/>
              <w:rPr>
                <w:rFonts w:ascii="Arial"/>
                <w:sz w:val="20"/>
              </w:rPr>
            </w:pPr>
            <w:r>
              <w:rPr>
                <w:rFonts w:ascii="Arial"/>
                <w:sz w:val="20"/>
              </w:rPr>
              <w:t>patient_account.ward_nm</w:t>
            </w:r>
          </w:p>
        </w:tc>
      </w:tr>
      <w:tr w:rsidR="00552DEB">
        <w:trPr>
          <w:trHeight w:val="383"/>
        </w:trPr>
        <w:tc>
          <w:tcPr>
            <w:tcW w:w="718" w:type="dxa"/>
            <w:vMerge w:val="restart"/>
            <w:tcBorders>
              <w:top w:val="single" w:sz="12" w:space="0" w:color="000000"/>
              <w:bottom w:val="single" w:sz="12" w:space="0" w:color="000000"/>
            </w:tcBorders>
            <w:shd w:val="clear" w:color="auto" w:fill="DFDFDF"/>
          </w:tcPr>
          <w:p w:rsidR="00552DEB" w:rsidRDefault="00552DEB">
            <w:pPr>
              <w:pStyle w:val="TableParagraph"/>
              <w:spacing w:before="9"/>
              <w:rPr>
                <w:sz w:val="6"/>
              </w:rPr>
            </w:pPr>
          </w:p>
          <w:p w:rsidR="00552DEB" w:rsidRDefault="00C1447C">
            <w:pPr>
              <w:pStyle w:val="TableParagraph"/>
              <w:ind w:left="176"/>
              <w:rPr>
                <w:sz w:val="20"/>
              </w:rPr>
            </w:pPr>
            <w:r>
              <w:rPr>
                <w:sz w:val="20"/>
              </w:rPr>
            </w:r>
            <w:r>
              <w:rPr>
                <w:sz w:val="20"/>
              </w:rPr>
              <w:pict>
                <v:group id="_x0000_s1090" style="width:7.25pt;height:51.35pt;mso-position-horizontal-relative:char;mso-position-vertical-relative:line" coordsize="145,1027">
                  <v:shape id="_x0000_s1091" style="position:absolute;width:145;height:1027" coordsize="145,1027" o:spt="100" adj="0,,0" path="m24,920l,920r,106l143,1026r,-29l24,997r,-77xm80,926r-24,l56,997r24,l80,926xm143,918r-24,l119,997r24,l143,918xm143,800r-73,l64,801r-8,2l52,805r-7,5l42,814r-4,10l37,828r,21l43,860r11,9l39,869r,26l143,895r,-28l84,867r-8,-1l72,865r-4,-1l64,861r-5,-7l58,849r,-8l59,838r3,-5l65,831r7,-3l79,828r64,l143,800xm42,706r-3,6l37,718r,11l38,733r4,6l47,743r7,5l39,748r,25l143,773r,-27l93,746,82,745r-6,-2l71,742r-4,-2l63,735r-2,-4l61,724r2,-5l66,715,42,706xm91,595r-11,1l69,599r-9,4l52,610r-6,8l41,627r-3,10l37,648r,10l39,668r9,16l55,690r8,5l72,699r8,2l101,701r10,-2l120,695r8,-5l134,684r5,-11l81,673r-8,-2l67,666r-5,-5l59,655r,-14l62,635,73,625r8,-2l139,623r-3,-5l130,610r-9,-7l112,599r-10,-3l91,595xm139,623r-38,l109,625r11,10l123,641r,14l120,661r-6,5l109,671r-8,2l139,673r4,-6l145,658r,-10l144,637r-3,-10l139,623xm143,545l,545r,28l143,573r,-28xm143,490l,490r,28l143,518r,-28xm143,312r-76,l60,313r-5,2l49,318r-4,4l39,332r-2,7l37,352r1,6l41,363r3,5l48,373r5,5l48,381r-4,4l38,395r-1,5l37,419r5,11l53,439r-14,l39,464r104,l143,437r-61,l75,436r-4,-1l67,433r-3,-2l59,424r-1,-4l58,413r1,-3l60,408r1,-2l64,404r5,-2l76,402r67,l143,375r-60,l76,374r-4,-2l67,371r-3,-3l59,362r-1,-4l58,349r2,-4l64,343r3,-2l73,340r70,l143,312xm99,194r-15,l71,197r-10,4l52,207r-10,8l37,228r,29l42,268r10,9l59,283r10,4l80,290r12,l106,290r12,-3l127,280r8,-7l141,264r,-2l99,262r,l75,262r-6,-2l64,256r-4,-4l58,247r,-11l60,231r4,-4l68,223r6,-2l82,221r17,l99,194xm114,195r-4,28l115,224r4,2l121,229r2,3l125,236r,10l122,251r-9,9l107,262r34,l144,253r1,-13l145,229r-3,-10l137,212r-5,-8l124,199r-10,-4xm99,221r-17,l82,262r17,l99,221xm143,78r-73,l64,78r-8,2l52,82r-7,5l42,91r-4,10l37,106r,20l43,138r11,9l39,147r,25l143,172r,-27l84,145r-8,-1l72,143r-4,-2l64,139r-5,-8l58,127r,-8l59,115r3,-5l65,108r7,-2l79,105r64,l143,78xm61,48r-22,l39,61r22,l61,48xm141,l120,2r1,5l122,11r,4l122,17r-1,1l120,19r-1,1l117,20r-1,1l111,21,3,21,19,48r97,l122,48r8,-1l133,45r6,-3l141,39r3,-8l145,26r,-13l144,6,141,xm61,2l39,2r,19l61,21,61,2xe" fillcolor="black" stroked="f">
                    <v:stroke joinstyle="round"/>
                    <v:formulas/>
                    <v:path arrowok="t" o:connecttype="segments"/>
                  </v:shape>
                  <w10:wrap type="none"/>
                  <w10:anchorlock/>
                </v:group>
              </w:pict>
            </w:r>
            <w:r w:rsidR="002F7C93">
              <w:rPr>
                <w:spacing w:val="24"/>
                <w:sz w:val="20"/>
              </w:rPr>
              <w:t xml:space="preserve"> </w:t>
            </w:r>
            <w:r>
              <w:rPr>
                <w:spacing w:val="24"/>
                <w:position w:val="7"/>
                <w:sz w:val="20"/>
              </w:rPr>
            </w:r>
            <w:r>
              <w:rPr>
                <w:spacing w:val="24"/>
                <w:position w:val="7"/>
                <w:sz w:val="20"/>
              </w:rPr>
              <w:pict>
                <v:group id="_x0000_s1088" style="width:9.25pt;height:43.45pt;mso-position-horizontal-relative:char;mso-position-vertical-relative:line" coordsize="185,869">
                  <v:shape id="_x0000_s1089" style="position:absolute;width:185;height:869" coordsize="185,869" o:spt="100" adj="0,,0" path="m24,763l,763,,868r143,l143,839r-119,l24,763xm80,768r-24,l56,839r24,l80,768xm143,760r-24,l119,839r24,l143,760xm143,709l,709r,27l143,736r,-27xm25,654l,654r,27l25,681r,-27xm143,654r-104,l39,681r104,l143,654xm144,531r-105,l39,557r15,l43,565r-6,11l37,601r5,10l51,620r7,5l67,629r11,2l90,632r14,l116,629r21,-14l142,604r-64,l71,602,60,594r-2,-6l58,574r2,-5l66,565r5,-5l79,558r103,l182,557r-2,-6l177,547r-4,-4l170,539r-5,-3l153,532r-9,-1xm182,559r-35,l151,559r6,2l159,563r1,2l162,569r2,5l164,587r-1,4l159,596r-2,1l153,597r-4,32l151,629r1,l162,629r7,-4l175,618r6,-8l184,598r,-28l183,564r-1,-5xm182,558r-82,l107,561r11,9l121,575r,13l118,594r-10,8l100,604r42,l143,604r,-27l137,567r-11,-8l182,559r,-1xm25,476l,476r,28l25,504r,-28xm143,476r-104,l39,504r104,l143,476xm90,349r-12,1l67,352r-9,4l51,361r-9,8l37,380r,24l42,414r9,8l,422r,28l143,450r,-26l127,424r3,-1l78,423r-7,-3l60,412r-2,-6l58,393r2,-6l71,379r8,-2l143,377r-3,-7l131,361r-8,-5l113,352r-11,-2l90,349xm143,377r-41,l110,379r11,8l123,393r,13l120,413r-8,4l107,421r-8,2l130,423r3,-3l138,415r5,-11l145,398r,-18l143,377xm25,299l,299r,27l25,326r,-27xm143,299r-104,l39,326r104,l143,299xm143,244l,244r,27l143,271r,-27xm25,188l,188r,28l25,216r,-28xm143,188r-104,l39,216r104,l143,188xm61,159r-22,l39,172r22,l61,159xm141,111r-21,2l121,118r1,4l122,126r,2l120,130r-1,1l116,132r-5,l3,132r16,27l116,159r6,l130,158r3,-2l136,154r3,-1l141,150r3,-8l145,137r,-13l143,117r-2,-6xm61,113r-22,l39,132r22,l61,113xm39,r,28l113,52,39,77r,29l143,67r40,l182,64r-2,-4l176,55r-2,-3l167,48r-4,-3l157,43,39,xm183,67r-40,l149,69r4,2l157,74r4,3l163,82r,10l162,95r-1,5l183,97r1,-5l184,87r,-10l184,72r-1,-4l183,67xe" fillcolor="black" stroked="f">
                    <v:stroke joinstyle="round"/>
                    <v:formulas/>
                    <v:path arrowok="t" o:connecttype="segments"/>
                  </v:shape>
                  <w10:wrap type="none"/>
                  <w10:anchorlock/>
                </v:group>
              </w:pict>
            </w:r>
          </w:p>
        </w:tc>
        <w:tc>
          <w:tcPr>
            <w:tcW w:w="4029" w:type="dxa"/>
            <w:gridSpan w:val="3"/>
            <w:tcBorders>
              <w:top w:val="single" w:sz="12" w:space="0" w:color="000000"/>
            </w:tcBorders>
          </w:tcPr>
          <w:p w:rsidR="00552DEB" w:rsidRDefault="002F7C93">
            <w:pPr>
              <w:pStyle w:val="TableParagraph"/>
              <w:spacing w:before="23"/>
              <w:ind w:left="107"/>
              <w:rPr>
                <w:rFonts w:ascii="Arial"/>
                <w:sz w:val="20"/>
              </w:rPr>
            </w:pPr>
            <w:r>
              <w:rPr>
                <w:rFonts w:ascii="Arial"/>
                <w:sz w:val="20"/>
              </w:rPr>
              <w:t>service connected %</w:t>
            </w:r>
          </w:p>
        </w:tc>
        <w:tc>
          <w:tcPr>
            <w:tcW w:w="4970" w:type="dxa"/>
            <w:tcBorders>
              <w:top w:val="single" w:sz="12" w:space="0" w:color="000000"/>
            </w:tcBorders>
          </w:tcPr>
          <w:p w:rsidR="00552DEB" w:rsidRDefault="002F7C93">
            <w:pPr>
              <w:pStyle w:val="TableParagraph"/>
              <w:spacing w:before="23"/>
              <w:ind w:left="108"/>
              <w:rPr>
                <w:rFonts w:ascii="Arial"/>
                <w:sz w:val="20"/>
              </w:rPr>
            </w:pPr>
            <w:r>
              <w:rPr>
                <w:rFonts w:ascii="Arial"/>
                <w:sz w:val="20"/>
              </w:rPr>
              <w:t>patient_account.service_connected_percent_nbr</w:t>
            </w:r>
          </w:p>
        </w:tc>
      </w:tr>
      <w:tr w:rsidR="00552DEB">
        <w:trPr>
          <w:trHeight w:val="366"/>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16"/>
              <w:ind w:left="107"/>
              <w:rPr>
                <w:rFonts w:ascii="Arial"/>
                <w:sz w:val="20"/>
              </w:rPr>
            </w:pPr>
            <w:r>
              <w:rPr>
                <w:rFonts w:ascii="Arial"/>
                <w:sz w:val="20"/>
              </w:rPr>
              <w:t>primary eligibility code</w:t>
            </w:r>
          </w:p>
        </w:tc>
        <w:tc>
          <w:tcPr>
            <w:tcW w:w="4970" w:type="dxa"/>
          </w:tcPr>
          <w:p w:rsidR="00552DEB" w:rsidRDefault="002F7C93">
            <w:pPr>
              <w:pStyle w:val="TableParagraph"/>
              <w:spacing w:before="16"/>
              <w:ind w:left="108"/>
              <w:rPr>
                <w:rFonts w:ascii="Arial"/>
                <w:sz w:val="20"/>
              </w:rPr>
            </w:pPr>
            <w:r>
              <w:rPr>
                <w:rFonts w:ascii="Arial"/>
                <w:sz w:val="20"/>
              </w:rPr>
              <w:t>patient_account.primary_eligibility_txt</w:t>
            </w:r>
          </w:p>
        </w:tc>
      </w:tr>
      <w:tr w:rsidR="00552DEB">
        <w:trPr>
          <w:trHeight w:val="363"/>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13"/>
              <w:ind w:left="107"/>
              <w:rPr>
                <w:rFonts w:ascii="Arial"/>
                <w:sz w:val="20"/>
              </w:rPr>
            </w:pPr>
            <w:r>
              <w:rPr>
                <w:rFonts w:ascii="Arial"/>
                <w:sz w:val="20"/>
              </w:rPr>
              <w:t>claim#</w:t>
            </w:r>
          </w:p>
        </w:tc>
        <w:tc>
          <w:tcPr>
            <w:tcW w:w="4970" w:type="dxa"/>
          </w:tcPr>
          <w:p w:rsidR="00552DEB" w:rsidRDefault="002F7C93">
            <w:pPr>
              <w:pStyle w:val="TableParagraph"/>
              <w:spacing w:before="13"/>
              <w:ind w:left="108"/>
              <w:rPr>
                <w:rFonts w:ascii="Arial"/>
                <w:sz w:val="20"/>
              </w:rPr>
            </w:pPr>
            <w:r>
              <w:rPr>
                <w:rFonts w:ascii="Arial"/>
                <w:sz w:val="20"/>
              </w:rPr>
              <w:t>person.claim_nbr</w:t>
            </w:r>
          </w:p>
        </w:tc>
      </w:tr>
      <w:tr w:rsidR="00552DEB">
        <w:trPr>
          <w:trHeight w:val="654"/>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13"/>
              <w:ind w:left="107"/>
              <w:rPr>
                <w:rFonts w:ascii="Arial"/>
                <w:sz w:val="20"/>
              </w:rPr>
            </w:pPr>
            <w:r>
              <w:rPr>
                <w:rFonts w:ascii="Arial"/>
                <w:sz w:val="20"/>
              </w:rPr>
              <w:t>person type code</w:t>
            </w:r>
          </w:p>
        </w:tc>
        <w:tc>
          <w:tcPr>
            <w:tcW w:w="4970" w:type="dxa"/>
          </w:tcPr>
          <w:p w:rsidR="00552DEB" w:rsidRDefault="002F7C93">
            <w:pPr>
              <w:pStyle w:val="TableParagraph"/>
              <w:spacing w:before="13" w:line="256" w:lineRule="auto"/>
              <w:ind w:left="108" w:right="1102"/>
              <w:rPr>
                <w:rFonts w:ascii="Arial"/>
                <w:sz w:val="20"/>
              </w:rPr>
            </w:pPr>
            <w:r>
              <w:rPr>
                <w:rFonts w:ascii="Arial"/>
                <w:sz w:val="20"/>
              </w:rPr>
              <w:t xml:space="preserve">person.person_type_cd </w:t>
            </w:r>
            <w:r>
              <w:rPr>
                <w:rFonts w:ascii="Arial"/>
                <w:w w:val="95"/>
                <w:sz w:val="20"/>
              </w:rPr>
              <w:t>patient_account.person_type_cd</w:t>
            </w:r>
          </w:p>
        </w:tc>
      </w:tr>
      <w:tr w:rsidR="00552DEB">
        <w:trPr>
          <w:trHeight w:val="382"/>
        </w:trPr>
        <w:tc>
          <w:tcPr>
            <w:tcW w:w="718" w:type="dxa"/>
            <w:vMerge/>
            <w:tcBorders>
              <w:top w:val="nil"/>
              <w:bottom w:val="single" w:sz="12" w:space="0" w:color="000000"/>
            </w:tcBorders>
            <w:shd w:val="clear" w:color="auto" w:fill="DFDFDF"/>
          </w:tcPr>
          <w:p w:rsidR="00552DEB" w:rsidRDefault="00552DEB">
            <w:pPr>
              <w:rPr>
                <w:sz w:val="2"/>
                <w:szCs w:val="2"/>
              </w:rPr>
            </w:pPr>
          </w:p>
        </w:tc>
        <w:tc>
          <w:tcPr>
            <w:tcW w:w="4029" w:type="dxa"/>
            <w:gridSpan w:val="3"/>
            <w:tcBorders>
              <w:bottom w:val="single" w:sz="12" w:space="0" w:color="000000"/>
            </w:tcBorders>
          </w:tcPr>
          <w:p w:rsidR="00552DEB" w:rsidRDefault="002F7C93">
            <w:pPr>
              <w:pStyle w:val="TableParagraph"/>
              <w:spacing w:before="13"/>
              <w:ind w:left="107"/>
              <w:rPr>
                <w:rFonts w:ascii="Arial"/>
                <w:sz w:val="20"/>
              </w:rPr>
            </w:pPr>
            <w:r>
              <w:rPr>
                <w:rFonts w:ascii="Arial"/>
                <w:sz w:val="20"/>
              </w:rPr>
              <w:t>Veteran status</w:t>
            </w:r>
          </w:p>
        </w:tc>
        <w:tc>
          <w:tcPr>
            <w:tcW w:w="4970" w:type="dxa"/>
            <w:tcBorders>
              <w:bottom w:val="single" w:sz="12" w:space="0" w:color="000000"/>
            </w:tcBorders>
          </w:tcPr>
          <w:p w:rsidR="00552DEB" w:rsidRDefault="002F7C93">
            <w:pPr>
              <w:pStyle w:val="TableParagraph"/>
              <w:spacing w:before="13"/>
              <w:ind w:left="108"/>
              <w:rPr>
                <w:rFonts w:ascii="Arial"/>
                <w:sz w:val="20"/>
              </w:rPr>
            </w:pPr>
            <w:r>
              <w:rPr>
                <w:rFonts w:ascii="Arial"/>
                <w:sz w:val="20"/>
              </w:rPr>
              <w:t>patient_account.veteran_status_ind</w:t>
            </w:r>
          </w:p>
        </w:tc>
      </w:tr>
      <w:tr w:rsidR="00552DEB">
        <w:trPr>
          <w:trHeight w:val="395"/>
        </w:trPr>
        <w:tc>
          <w:tcPr>
            <w:tcW w:w="718" w:type="dxa"/>
            <w:vMerge w:val="restart"/>
            <w:tcBorders>
              <w:top w:val="single" w:sz="12" w:space="0" w:color="000000"/>
            </w:tcBorders>
            <w:shd w:val="clear" w:color="auto" w:fill="DFDFDF"/>
          </w:tcPr>
          <w:p w:rsidR="00552DEB" w:rsidRDefault="00552DEB">
            <w:pPr>
              <w:pStyle w:val="TableParagraph"/>
              <w:spacing w:before="8"/>
              <w:rPr>
                <w:sz w:val="7"/>
              </w:rPr>
            </w:pPr>
          </w:p>
          <w:p w:rsidR="00552DEB" w:rsidRDefault="002F7C93">
            <w:pPr>
              <w:pStyle w:val="TableParagraph"/>
              <w:ind w:left="174"/>
              <w:rPr>
                <w:sz w:val="20"/>
              </w:rPr>
            </w:pPr>
            <w:r>
              <w:rPr>
                <w:noProof/>
                <w:sz w:val="20"/>
              </w:rPr>
              <w:drawing>
                <wp:inline distT="0" distB="0" distL="0" distR="0">
                  <wp:extent cx="240668" cy="838200"/>
                  <wp:effectExtent l="0" t="0" r="0" b="0"/>
                  <wp:docPr id="2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9.png"/>
                          <pic:cNvPicPr/>
                        </pic:nvPicPr>
                        <pic:blipFill>
                          <a:blip r:embed="rId61" cstate="print"/>
                          <a:stretch>
                            <a:fillRect/>
                          </a:stretch>
                        </pic:blipFill>
                        <pic:spPr>
                          <a:xfrm>
                            <a:off x="0" y="0"/>
                            <a:ext cx="240668" cy="838200"/>
                          </a:xfrm>
                          <a:prstGeom prst="rect">
                            <a:avLst/>
                          </a:prstGeom>
                        </pic:spPr>
                      </pic:pic>
                    </a:graphicData>
                  </a:graphic>
                </wp:inline>
              </w:drawing>
            </w:r>
          </w:p>
        </w:tc>
        <w:tc>
          <w:tcPr>
            <w:tcW w:w="4029" w:type="dxa"/>
            <w:gridSpan w:val="3"/>
            <w:tcBorders>
              <w:top w:val="single" w:sz="12" w:space="0" w:color="000000"/>
            </w:tcBorders>
          </w:tcPr>
          <w:p w:rsidR="00552DEB" w:rsidRDefault="002F7C93">
            <w:pPr>
              <w:pStyle w:val="TableParagraph"/>
              <w:spacing w:before="25"/>
              <w:ind w:left="107"/>
              <w:rPr>
                <w:rFonts w:ascii="Arial"/>
                <w:sz w:val="20"/>
              </w:rPr>
            </w:pPr>
            <w:r>
              <w:rPr>
                <w:rFonts w:ascii="Arial"/>
                <w:sz w:val="20"/>
              </w:rPr>
              <w:t>civil date ruled incompetent</w:t>
            </w:r>
          </w:p>
        </w:tc>
        <w:tc>
          <w:tcPr>
            <w:tcW w:w="4970" w:type="dxa"/>
            <w:tcBorders>
              <w:top w:val="single" w:sz="12" w:space="0" w:color="000000"/>
            </w:tcBorders>
          </w:tcPr>
          <w:p w:rsidR="00552DEB" w:rsidRDefault="002F7C93">
            <w:pPr>
              <w:pStyle w:val="TableParagraph"/>
              <w:spacing w:before="25"/>
              <w:ind w:left="108"/>
              <w:rPr>
                <w:rFonts w:ascii="Arial"/>
                <w:sz w:val="20"/>
              </w:rPr>
            </w:pPr>
            <w:r>
              <w:rPr>
                <w:rFonts w:ascii="Arial"/>
                <w:sz w:val="20"/>
              </w:rPr>
              <w:t>guardian.rule_incompetent_dt</w:t>
            </w:r>
          </w:p>
        </w:tc>
      </w:tr>
      <w:tr w:rsidR="00552DEB">
        <w:trPr>
          <w:trHeight w:val="384"/>
        </w:trPr>
        <w:tc>
          <w:tcPr>
            <w:tcW w:w="718" w:type="dxa"/>
            <w:vMerge/>
            <w:tcBorders>
              <w:top w:val="nil"/>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24"/>
              <w:ind w:left="107"/>
              <w:rPr>
                <w:rFonts w:ascii="Arial"/>
                <w:sz w:val="20"/>
              </w:rPr>
            </w:pPr>
            <w:r>
              <w:rPr>
                <w:rFonts w:ascii="Arial"/>
                <w:sz w:val="20"/>
              </w:rPr>
              <w:t>civil guardian name</w:t>
            </w:r>
          </w:p>
        </w:tc>
        <w:tc>
          <w:tcPr>
            <w:tcW w:w="4970" w:type="dxa"/>
          </w:tcPr>
          <w:p w:rsidR="00552DEB" w:rsidRDefault="002F7C93">
            <w:pPr>
              <w:pStyle w:val="TableParagraph"/>
              <w:spacing w:before="24"/>
              <w:ind w:left="108"/>
              <w:rPr>
                <w:rFonts w:ascii="Arial"/>
                <w:sz w:val="20"/>
              </w:rPr>
            </w:pPr>
            <w:r>
              <w:rPr>
                <w:rFonts w:ascii="Arial"/>
                <w:sz w:val="20"/>
              </w:rPr>
              <w:t>guardian.full_nm</w:t>
            </w:r>
          </w:p>
        </w:tc>
      </w:tr>
      <w:tr w:rsidR="00552DEB">
        <w:trPr>
          <w:trHeight w:val="383"/>
        </w:trPr>
        <w:tc>
          <w:tcPr>
            <w:tcW w:w="718" w:type="dxa"/>
            <w:vMerge/>
            <w:tcBorders>
              <w:top w:val="nil"/>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23"/>
              <w:ind w:left="107"/>
              <w:rPr>
                <w:rFonts w:ascii="Arial"/>
                <w:sz w:val="20"/>
              </w:rPr>
            </w:pPr>
            <w:r>
              <w:rPr>
                <w:rFonts w:ascii="Arial"/>
                <w:sz w:val="20"/>
              </w:rPr>
              <w:t>civil guardian relationship</w:t>
            </w:r>
          </w:p>
        </w:tc>
        <w:tc>
          <w:tcPr>
            <w:tcW w:w="4970" w:type="dxa"/>
          </w:tcPr>
          <w:p w:rsidR="00552DEB" w:rsidRDefault="002F7C93">
            <w:pPr>
              <w:pStyle w:val="TableParagraph"/>
              <w:spacing w:before="23"/>
              <w:ind w:left="108"/>
              <w:rPr>
                <w:rFonts w:ascii="Arial"/>
                <w:sz w:val="20"/>
              </w:rPr>
            </w:pPr>
            <w:r>
              <w:rPr>
                <w:rFonts w:ascii="Arial"/>
                <w:sz w:val="20"/>
              </w:rPr>
              <w:t>guardian.rlnshp_nm</w:t>
            </w:r>
          </w:p>
        </w:tc>
      </w:tr>
      <w:tr w:rsidR="00552DEB">
        <w:trPr>
          <w:trHeight w:val="385"/>
        </w:trPr>
        <w:tc>
          <w:tcPr>
            <w:tcW w:w="718" w:type="dxa"/>
            <w:vMerge/>
            <w:tcBorders>
              <w:top w:val="nil"/>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26"/>
              <w:ind w:left="107"/>
              <w:rPr>
                <w:rFonts w:ascii="Arial"/>
                <w:sz w:val="20"/>
              </w:rPr>
            </w:pPr>
            <w:r>
              <w:rPr>
                <w:rFonts w:ascii="Arial"/>
                <w:sz w:val="20"/>
              </w:rPr>
              <w:t>civil guardian address</w:t>
            </w:r>
          </w:p>
        </w:tc>
        <w:tc>
          <w:tcPr>
            <w:tcW w:w="4970" w:type="dxa"/>
          </w:tcPr>
          <w:p w:rsidR="00552DEB" w:rsidRDefault="002F7C93">
            <w:pPr>
              <w:pStyle w:val="TableParagraph"/>
              <w:spacing w:before="26"/>
              <w:ind w:left="108"/>
              <w:rPr>
                <w:rFonts w:ascii="Arial"/>
                <w:sz w:val="20"/>
              </w:rPr>
            </w:pPr>
            <w:r>
              <w:rPr>
                <w:rFonts w:ascii="Arial"/>
                <w:sz w:val="20"/>
              </w:rPr>
              <w:t>guardian (see Civil Guardian Address, above)</w:t>
            </w:r>
          </w:p>
        </w:tc>
      </w:tr>
      <w:tr w:rsidR="00552DEB">
        <w:trPr>
          <w:trHeight w:val="383"/>
        </w:trPr>
        <w:tc>
          <w:tcPr>
            <w:tcW w:w="718" w:type="dxa"/>
            <w:vMerge/>
            <w:tcBorders>
              <w:top w:val="nil"/>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23"/>
              <w:ind w:left="107"/>
              <w:rPr>
                <w:rFonts w:ascii="Arial"/>
                <w:sz w:val="20"/>
              </w:rPr>
            </w:pPr>
            <w:r>
              <w:rPr>
                <w:rFonts w:ascii="Arial"/>
                <w:sz w:val="20"/>
              </w:rPr>
              <w:t>VA guardian name</w:t>
            </w:r>
          </w:p>
        </w:tc>
        <w:tc>
          <w:tcPr>
            <w:tcW w:w="4970" w:type="dxa"/>
          </w:tcPr>
          <w:p w:rsidR="00552DEB" w:rsidRDefault="002F7C93">
            <w:pPr>
              <w:pStyle w:val="TableParagraph"/>
              <w:spacing w:before="23"/>
              <w:ind w:left="108"/>
              <w:rPr>
                <w:rFonts w:ascii="Arial"/>
                <w:sz w:val="20"/>
              </w:rPr>
            </w:pPr>
            <w:r>
              <w:rPr>
                <w:rFonts w:ascii="Arial"/>
                <w:sz w:val="20"/>
              </w:rPr>
              <w:t>guardian.full_nm</w:t>
            </w:r>
          </w:p>
        </w:tc>
      </w:tr>
      <w:tr w:rsidR="00552DEB">
        <w:trPr>
          <w:trHeight w:val="383"/>
        </w:trPr>
        <w:tc>
          <w:tcPr>
            <w:tcW w:w="718" w:type="dxa"/>
            <w:vMerge/>
            <w:tcBorders>
              <w:top w:val="nil"/>
            </w:tcBorders>
            <w:shd w:val="clear" w:color="auto" w:fill="DFDFDF"/>
          </w:tcPr>
          <w:p w:rsidR="00552DEB" w:rsidRDefault="00552DEB">
            <w:pPr>
              <w:rPr>
                <w:sz w:val="2"/>
                <w:szCs w:val="2"/>
              </w:rPr>
            </w:pPr>
          </w:p>
        </w:tc>
        <w:tc>
          <w:tcPr>
            <w:tcW w:w="4029" w:type="dxa"/>
            <w:gridSpan w:val="3"/>
          </w:tcPr>
          <w:p w:rsidR="00552DEB" w:rsidRDefault="002F7C93">
            <w:pPr>
              <w:pStyle w:val="TableParagraph"/>
              <w:spacing w:before="23"/>
              <w:ind w:left="107"/>
              <w:rPr>
                <w:rFonts w:ascii="Arial"/>
                <w:sz w:val="20"/>
              </w:rPr>
            </w:pPr>
            <w:r>
              <w:rPr>
                <w:rFonts w:ascii="Arial"/>
                <w:sz w:val="20"/>
              </w:rPr>
              <w:t>VA guardian relationship</w:t>
            </w:r>
          </w:p>
        </w:tc>
        <w:tc>
          <w:tcPr>
            <w:tcW w:w="4970" w:type="dxa"/>
          </w:tcPr>
          <w:p w:rsidR="00552DEB" w:rsidRDefault="002F7C93">
            <w:pPr>
              <w:pStyle w:val="TableParagraph"/>
              <w:spacing w:before="23"/>
              <w:ind w:left="108"/>
              <w:rPr>
                <w:rFonts w:ascii="Arial"/>
                <w:sz w:val="20"/>
              </w:rPr>
            </w:pPr>
            <w:r>
              <w:rPr>
                <w:rFonts w:ascii="Arial"/>
                <w:sz w:val="20"/>
              </w:rPr>
              <w:t>guardian.rlnshp_nm</w:t>
            </w:r>
          </w:p>
        </w:tc>
      </w:tr>
    </w:tbl>
    <w:p w:rsidR="00552DEB" w:rsidRDefault="00552DEB">
      <w:pPr>
        <w:rPr>
          <w:rFonts w:ascii="Arial"/>
          <w:sz w:val="20"/>
        </w:rPr>
        <w:sectPr w:rsidR="00552DEB">
          <w:headerReference w:type="default" r:id="rId62"/>
          <w:footerReference w:type="default" r:id="rId63"/>
          <w:pgSz w:w="15840" w:h="12240" w:orient="landscape"/>
          <w:pgMar w:top="980" w:right="940" w:bottom="940" w:left="1300" w:header="734" w:footer="756" w:gutter="0"/>
          <w:cols w:space="720"/>
        </w:sectPr>
      </w:pPr>
    </w:p>
    <w:p w:rsidR="00552DEB" w:rsidRDefault="00552DEB">
      <w:pPr>
        <w:pStyle w:val="BodyText"/>
        <w:rPr>
          <w:sz w:val="20"/>
        </w:rPr>
      </w:pPr>
    </w:p>
    <w:p w:rsidR="00552DEB" w:rsidRDefault="00552DEB">
      <w:pPr>
        <w:pStyle w:val="BodyText"/>
        <w:spacing w:before="6"/>
        <w:rPr>
          <w:sz w:val="13"/>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4030"/>
        <w:gridCol w:w="4971"/>
      </w:tblGrid>
      <w:tr w:rsidR="00552DEB">
        <w:trPr>
          <w:trHeight w:val="592"/>
        </w:trPr>
        <w:tc>
          <w:tcPr>
            <w:tcW w:w="718" w:type="dxa"/>
            <w:tcBorders>
              <w:bottom w:val="single" w:sz="12" w:space="0" w:color="000000"/>
            </w:tcBorders>
            <w:shd w:val="clear" w:color="auto" w:fill="800000"/>
          </w:tcPr>
          <w:p w:rsidR="00552DEB" w:rsidRDefault="00552DEB">
            <w:pPr>
              <w:pStyle w:val="TableParagraph"/>
              <w:rPr>
                <w:sz w:val="20"/>
              </w:rPr>
            </w:pPr>
          </w:p>
        </w:tc>
        <w:tc>
          <w:tcPr>
            <w:tcW w:w="4030" w:type="dxa"/>
            <w:tcBorders>
              <w:bottom w:val="single" w:sz="12" w:space="0" w:color="000000"/>
            </w:tcBorders>
            <w:shd w:val="clear" w:color="auto" w:fill="800000"/>
          </w:tcPr>
          <w:p w:rsidR="00552DEB" w:rsidRDefault="002F7C93">
            <w:pPr>
              <w:pStyle w:val="TableParagraph"/>
              <w:spacing w:before="206"/>
              <w:ind w:left="107"/>
              <w:rPr>
                <w:rFonts w:ascii="Arial"/>
                <w:b/>
              </w:rPr>
            </w:pPr>
            <w:r>
              <w:rPr>
                <w:rFonts w:ascii="Arial"/>
                <w:b/>
                <w:color w:val="FFFFFF"/>
              </w:rPr>
              <w:t>PSC Field(s)</w:t>
            </w:r>
          </w:p>
        </w:tc>
        <w:tc>
          <w:tcPr>
            <w:tcW w:w="4971" w:type="dxa"/>
            <w:tcBorders>
              <w:bottom w:val="single" w:sz="12" w:space="0" w:color="000000"/>
            </w:tcBorders>
            <w:shd w:val="clear" w:color="auto" w:fill="800000"/>
          </w:tcPr>
          <w:p w:rsidR="00552DEB" w:rsidRDefault="002F7C93">
            <w:pPr>
              <w:pStyle w:val="TableParagraph"/>
              <w:spacing w:before="206"/>
              <w:ind w:left="108"/>
              <w:rPr>
                <w:rFonts w:ascii="Arial"/>
                <w:b/>
              </w:rPr>
            </w:pPr>
            <w:r>
              <w:rPr>
                <w:rFonts w:ascii="Arial"/>
                <w:b/>
                <w:color w:val="FFFFFF"/>
              </w:rPr>
              <w:t>VPFS Database Fields</w:t>
            </w:r>
          </w:p>
        </w:tc>
      </w:tr>
      <w:tr w:rsidR="00552DEB">
        <w:trPr>
          <w:trHeight w:val="519"/>
        </w:trPr>
        <w:tc>
          <w:tcPr>
            <w:tcW w:w="718" w:type="dxa"/>
            <w:tcBorders>
              <w:top w:val="single" w:sz="12" w:space="0" w:color="000000"/>
              <w:bottom w:val="single" w:sz="12" w:space="0" w:color="000000"/>
            </w:tcBorders>
            <w:shd w:val="clear" w:color="auto" w:fill="DFDFDF"/>
          </w:tcPr>
          <w:p w:rsidR="00552DEB" w:rsidRDefault="00552DEB">
            <w:pPr>
              <w:pStyle w:val="TableParagraph"/>
              <w:rPr>
                <w:sz w:val="20"/>
              </w:rPr>
            </w:pPr>
          </w:p>
        </w:tc>
        <w:tc>
          <w:tcPr>
            <w:tcW w:w="4030" w:type="dxa"/>
            <w:tcBorders>
              <w:top w:val="single" w:sz="12" w:space="0" w:color="000000"/>
              <w:bottom w:val="single" w:sz="12" w:space="0" w:color="000000"/>
            </w:tcBorders>
          </w:tcPr>
          <w:p w:rsidR="00552DEB" w:rsidRDefault="002F7C93">
            <w:pPr>
              <w:pStyle w:val="TableParagraph"/>
              <w:spacing w:before="85"/>
              <w:ind w:left="107"/>
              <w:rPr>
                <w:rFonts w:ascii="Arial"/>
                <w:sz w:val="20"/>
              </w:rPr>
            </w:pPr>
            <w:r>
              <w:rPr>
                <w:rFonts w:ascii="Arial"/>
                <w:sz w:val="20"/>
              </w:rPr>
              <w:t>VA guardian address</w:t>
            </w:r>
          </w:p>
        </w:tc>
        <w:tc>
          <w:tcPr>
            <w:tcW w:w="4971" w:type="dxa"/>
            <w:tcBorders>
              <w:top w:val="single" w:sz="12" w:space="0" w:color="000000"/>
              <w:bottom w:val="single" w:sz="12" w:space="0" w:color="000000"/>
            </w:tcBorders>
          </w:tcPr>
          <w:p w:rsidR="00552DEB" w:rsidRDefault="002F7C93">
            <w:pPr>
              <w:pStyle w:val="TableParagraph"/>
              <w:spacing w:before="85"/>
              <w:ind w:left="108"/>
              <w:rPr>
                <w:rFonts w:ascii="Arial"/>
                <w:sz w:val="20"/>
              </w:rPr>
            </w:pPr>
            <w:r>
              <w:rPr>
                <w:rFonts w:ascii="Arial"/>
                <w:sz w:val="20"/>
              </w:rPr>
              <w:t>guardian (see VA Guardian Address, above)</w:t>
            </w:r>
          </w:p>
        </w:tc>
      </w:tr>
    </w:tbl>
    <w:p w:rsidR="00552DEB" w:rsidRDefault="00552DEB">
      <w:pPr>
        <w:rPr>
          <w:rFonts w:ascii="Arial"/>
          <w:sz w:val="20"/>
        </w:rPr>
        <w:sectPr w:rsidR="00552DEB">
          <w:pgSz w:w="15840" w:h="12240" w:orient="landscape"/>
          <w:pgMar w:top="980" w:right="940" w:bottom="940" w:left="1300" w:header="734" w:footer="756" w:gutter="0"/>
          <w:cols w:space="720"/>
        </w:sectPr>
      </w:pPr>
    </w:p>
    <w:p w:rsidR="00552DEB" w:rsidRDefault="00552DEB">
      <w:pPr>
        <w:pStyle w:val="BodyText"/>
        <w:spacing w:before="8"/>
        <w:rPr>
          <w:sz w:val="25"/>
        </w:rPr>
      </w:pPr>
    </w:p>
    <w:p w:rsidR="00552DEB" w:rsidRDefault="002F7C93">
      <w:pPr>
        <w:spacing w:before="91"/>
        <w:ind w:left="125"/>
        <w:rPr>
          <w:sz w:val="20"/>
        </w:rPr>
      </w:pPr>
      <w:r>
        <w:rPr>
          <w:sz w:val="20"/>
        </w:rPr>
        <w:t>VPFS Security Roles Matrix</w:t>
      </w:r>
    </w:p>
    <w:p w:rsidR="00552DEB" w:rsidRDefault="00552DEB">
      <w:pPr>
        <w:pStyle w:val="BodyText"/>
      </w:pPr>
    </w:p>
    <w:p w:rsidR="00552DEB" w:rsidRDefault="00552DEB">
      <w:pPr>
        <w:pStyle w:val="BodyText"/>
        <w:spacing w:before="11"/>
        <w:rPr>
          <w:sz w:val="30"/>
        </w:rPr>
      </w:pPr>
    </w:p>
    <w:p w:rsidR="00552DEB" w:rsidRDefault="002F7C93">
      <w:pPr>
        <w:pStyle w:val="Heading1"/>
        <w:tabs>
          <w:tab w:val="left" w:pos="2302"/>
        </w:tabs>
        <w:ind w:left="125" w:firstLine="0"/>
      </w:pPr>
      <w:bookmarkStart w:id="77" w:name="_bookmark44"/>
      <w:bookmarkEnd w:id="77"/>
      <w:r>
        <w:t>Appendix</w:t>
      </w:r>
      <w:r>
        <w:rPr>
          <w:spacing w:val="-1"/>
        </w:rPr>
        <w:t xml:space="preserve"> </w:t>
      </w:r>
      <w:r>
        <w:t>B</w:t>
      </w:r>
      <w:r>
        <w:tab/>
        <w:t>VPFS Security Roles Matrix</w:t>
      </w:r>
    </w:p>
    <w:p w:rsidR="00552DEB" w:rsidRDefault="002F7C93">
      <w:pPr>
        <w:pStyle w:val="BodyText"/>
        <w:spacing w:before="32" w:after="11" w:line="244" w:lineRule="auto"/>
        <w:ind w:left="135" w:right="759" w:hanging="10"/>
      </w:pPr>
      <w:r>
        <w:t>The following table maps available VPFS functions by role. A user account may have access to one or more roles, as determined by the security keys assigned to that user account in VistA. For more information about the security keys for VPFS, see the VPFS User Guide.</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1850"/>
        </w:trPr>
        <w:tc>
          <w:tcPr>
            <w:tcW w:w="1798"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408"/>
              <w:rPr>
                <w:rFonts w:ascii="Arial"/>
                <w:b/>
                <w:sz w:val="20"/>
              </w:rPr>
            </w:pPr>
            <w:r>
              <w:rPr>
                <w:rFonts w:ascii="Arial"/>
                <w:b/>
                <w:color w:val="FFFFFF"/>
                <w:sz w:val="20"/>
              </w:rPr>
              <w:t>Menu Item</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998" w:right="993"/>
              <w:jc w:val="center"/>
              <w:rPr>
                <w:rFonts w:ascii="Arial"/>
                <w:b/>
                <w:sz w:val="20"/>
              </w:rPr>
            </w:pPr>
            <w:r>
              <w:rPr>
                <w:rFonts w:ascii="Arial"/>
                <w:b/>
                <w:color w:val="FFFFFF"/>
                <w:sz w:val="20"/>
              </w:rPr>
              <w:t>Sub Item 1</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998" w:right="993"/>
              <w:jc w:val="center"/>
              <w:rPr>
                <w:rFonts w:ascii="Arial"/>
                <w:b/>
                <w:sz w:val="20"/>
              </w:rPr>
            </w:pPr>
            <w:r>
              <w:rPr>
                <w:rFonts w:ascii="Arial"/>
                <w:b/>
                <w:color w:val="FFFFFF"/>
                <w:sz w:val="20"/>
              </w:rPr>
              <w:t>Sub Item 2</w:t>
            </w:r>
          </w:p>
        </w:tc>
        <w:tc>
          <w:tcPr>
            <w:tcW w:w="541" w:type="dxa"/>
            <w:tcBorders>
              <w:bottom w:val="single" w:sz="8" w:space="0" w:color="000000"/>
            </w:tcBorders>
            <w:shd w:val="clear" w:color="auto" w:fill="800000"/>
          </w:tcPr>
          <w:p w:rsidR="00552DEB" w:rsidRDefault="00552DEB">
            <w:pPr>
              <w:pStyle w:val="TableParagraph"/>
              <w:spacing w:before="10"/>
              <w:rPr>
                <w:sz w:val="11"/>
              </w:rPr>
            </w:pPr>
          </w:p>
          <w:p w:rsidR="00552DEB" w:rsidRDefault="002F7C93">
            <w:pPr>
              <w:pStyle w:val="TableParagraph"/>
              <w:ind w:left="86"/>
              <w:rPr>
                <w:sz w:val="20"/>
              </w:rPr>
            </w:pPr>
            <w:r>
              <w:rPr>
                <w:noProof/>
                <w:sz w:val="20"/>
              </w:rPr>
              <w:drawing>
                <wp:inline distT="0" distB="0" distL="0" distR="0">
                  <wp:extent cx="243170" cy="781050"/>
                  <wp:effectExtent l="0" t="0" r="0" b="0"/>
                  <wp:docPr id="2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0.png"/>
                          <pic:cNvPicPr/>
                        </pic:nvPicPr>
                        <pic:blipFill>
                          <a:blip r:embed="rId64" cstate="print"/>
                          <a:stretch>
                            <a:fillRect/>
                          </a:stretch>
                        </pic:blipFill>
                        <pic:spPr>
                          <a:xfrm>
                            <a:off x="0" y="0"/>
                            <a:ext cx="243170" cy="781050"/>
                          </a:xfrm>
                          <a:prstGeom prst="rect">
                            <a:avLst/>
                          </a:prstGeom>
                        </pic:spPr>
                      </pic:pic>
                    </a:graphicData>
                  </a:graphic>
                </wp:inline>
              </w:drawing>
            </w:r>
          </w:p>
        </w:tc>
        <w:tc>
          <w:tcPr>
            <w:tcW w:w="541" w:type="dxa"/>
            <w:tcBorders>
              <w:bottom w:val="single" w:sz="8" w:space="0" w:color="000000"/>
            </w:tcBorders>
            <w:shd w:val="clear" w:color="auto" w:fill="800000"/>
          </w:tcPr>
          <w:p w:rsidR="00552DEB" w:rsidRDefault="00552DEB">
            <w:pPr>
              <w:pStyle w:val="TableParagraph"/>
              <w:spacing w:before="9"/>
              <w:rPr>
                <w:sz w:val="11"/>
              </w:rPr>
            </w:pPr>
          </w:p>
          <w:p w:rsidR="00552DEB" w:rsidRDefault="00C1447C">
            <w:pPr>
              <w:pStyle w:val="TableParagraph"/>
              <w:ind w:left="202"/>
              <w:rPr>
                <w:sz w:val="20"/>
              </w:rPr>
            </w:pPr>
            <w:r>
              <w:rPr>
                <w:sz w:val="20"/>
              </w:rPr>
            </w:r>
            <w:r>
              <w:rPr>
                <w:sz w:val="20"/>
              </w:rPr>
              <w:pict>
                <v:group id="_x0000_s1086" style="width:7.4pt;height:48.1pt;mso-position-horizontal-relative:char;mso-position-vertical-relative:line" coordsize="148,962">
                  <v:shape id="_x0000_s1087" style="position:absolute;width:148;height:962" coordsize="148,962" o:spt="100" adj="0,,0" path="m45,849r-13,l27,850r-10,6l13,860r-3,4l7,869r-2,5l3,885r,4l2,961r143,l145,933r-119,l26,894r1,-2l27,887r2,-4l32,881r2,-3l38,877r50,l91,875r3,-2l98,872r45,l143,871r,-2l69,869r-3,-6l62,858r-5,-4l51,851r-6,-2xm88,877r-41,l51,878r3,3l56,884r2,4l59,893r,3l59,933r24,l83,894r1,-6l85,884r1,-4l88,877xm143,872r-36,l111,873r3,3l117,879r2,3l120,886r1,3l121,893r,40l145,933r,-37l145,884r-1,-2l143,872xm110,842r-15,l88,844,76,854r-4,6l69,869r74,l141,864r-4,-5l134,854r-5,-4l116,844r-6,-2xm95,761r-17,l80,766r2,9l86,797r2,7l91,809r2,5l97,818r9,6l111,825r15,l133,822r6,-6l144,810r3,-9l147,798r-37,l107,796r-3,-4l103,790r-2,-5l98,770r-1,-6l95,761xm79,734r-12,l59,735r-4,3l50,740r-3,4l44,750r-3,6l40,764r-1,27l42,801r9,14l59,819r10,3l73,797r-5,-1l65,793r-2,-2l61,788r-1,-3l60,772r1,-5l66,762r4,-1l136,761r-2,-2l134,758r1,l137,758r6,-2l145,755r,-21l111,734r-32,xm136,761r-29,l112,761r2,1l118,763r3,2l123,768r3,5l128,778r,9l127,791r-3,2l121,796r-3,2l147,798r,-14l146,779r-2,-5l142,768r-4,-5l136,761xm145,728r-5,2l135,732r-4,1l127,734r-7,l145,734r,-6xm146,648r-27,l122,649r2,3l126,655r1,5l128,674r-2,5l123,683r-2,3l117,688r-6,2l116,717r9,-3l133,709r6,-8l144,693r3,-11l147,652r-1,-4xm67,624r-9,3l51,631r-9,14l40,654r,31l42,696r7,7l55,710r7,3l81,713r8,-4l94,701r3,-6l100,688r-35,l63,687r-1,-2l60,682r-1,-6l59,664r1,-5l62,656r2,-3l67,651r4,-1l67,624xm122,621r-18,l97,623r-5,6l88,635r-4,10l80,660r-3,14l74,683r-1,2l71,687r-1,1l100,688r1,-2l104,674r4,-15l109,654r1,-3l111,650r2,-1l114,648r32,l144,640r-7,-8l130,624r-8,-3xm28,570r-26,l2,597r26,l28,570xm145,570r-103,l42,597r103,l145,570xm72,452r-11,3l53,460r-6,8l42,475r-2,9l40,513r4,12l54,534r7,6l71,544r10,3l93,548r12,-1l116,544r9,-4l133,534r10,-9l145,520r-65,l73,518r-5,-4l63,510r-2,-6l61,492r1,-4l65,485r3,-3l72,480r5,-1l72,452xm110,450r-5,27l113,479r5,2l121,484r3,3l125,492r,12l123,509r-11,9l104,520r41,l147,514r,-30l144,474r-6,-8l132,458r-10,-5l110,450xm55,264r-20,l26,267,11,278r-4,7l5,293r-2,5l2,310r,64l145,374r,-29l27,345r,-27l27,314r1,-4l28,305r2,-3l37,296r4,-2l89,294r-1,-3l86,286r-4,-5l79,276r-5,-4l68,269r-6,-3l55,264xm89,294r-38,l55,295r6,4l63,302r2,4l66,310r,l67,318r,27l91,345r,-35l91,303r-2,-9xm27,144r-25,l2,241r143,l145,213r-118,l27,144xm84,153r-24,l60,213r24,l84,153xm42,l30,4,22,9r-7,6l9,24,4,34,1,45r,l,58,1,72,5,85r6,11l20,106r10,8l43,120r15,3l75,124r16,-1l105,120r12,-6l128,106r9,-10l137,95r-81,l44,91,36,85,28,78,25,70r,-19l27,45r4,-6l35,34r6,-3l49,29,42,xm101,l93,28r10,2l111,34r5,6l120,45r3,6l123,70r-4,8l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11"/>
              <w:rPr>
                <w:sz w:val="11"/>
              </w:rPr>
            </w:pPr>
          </w:p>
          <w:p w:rsidR="00552DEB" w:rsidRDefault="00C1447C">
            <w:pPr>
              <w:pStyle w:val="TableParagraph"/>
              <w:ind w:left="202"/>
              <w:rPr>
                <w:sz w:val="20"/>
              </w:rPr>
            </w:pPr>
            <w:r>
              <w:rPr>
                <w:sz w:val="20"/>
              </w:rPr>
            </w:r>
            <w:r>
              <w:rPr>
                <w:sz w:val="20"/>
              </w:rPr>
              <w:pict>
                <v:group id="_x0000_s1084" style="width:7.4pt;height:44.7pt;mso-position-horizontal-relative:char;mso-position-vertical-relative:line" coordsize="148,894">
                  <v:shape id="_x0000_s1085" style="position:absolute;width:148;height:894" coordsize="148,894" o:spt="100" adj="0,,0" path="m145,793r-24,l121,865,4,865r,29l145,894r,-101xm101,684r-14,l74,686r-11,5l55,696r-11,9l39,717r,29l44,758r10,9l62,773r9,4l82,779r12,1l108,780r12,-3l130,770r7,-7l143,753r,-1l101,752r,l77,752r-6,-2l67,746r-5,-4l60,737r,-12l62,721r9,-8l77,711r8,l101,711r,-27xm117,685r-5,27l117,714r4,2l123,719r3,3l127,725r,11l125,741r-9,9l109,752r-8,l143,752r3,-9l147,730r,-11l145,709r-5,-7l134,694r-7,-5l117,685xm101,711r-16,l85,752r16,l101,711xm95,605r-17,l80,610r2,9l86,641r2,7l91,653r2,5l97,662r9,6l111,669r15,l133,666r11,-12l147,645r,-3l110,642r-3,-2l104,636r-1,-2l101,629,98,614r-1,-6l95,605xm79,578r-12,l59,579r-4,3l50,584r-3,4l44,594r-3,6l40,608r-1,27l42,645r9,14l59,663r10,3l73,641r-5,-1l65,637r-2,-2l61,632r-1,-3l60,616r1,-5l66,606r4,-1l136,605r-2,-2l134,602r1,l137,602r4,-1l143,600r2,-1l145,578r-34,l79,578xm136,605r-29,l112,605r2,1l118,607r3,2l123,612r3,5l128,622r,9l127,634r-3,3l121,640r-3,2l147,642r,-14l146,623r-2,-5l142,612r-4,-5l136,605xm145,572r-5,2l135,576r-4,1l127,578r-7,l145,578r,-6xm145,457l2,457r,27l54,484r-10,8l39,502r,24l44,537r9,8l61,551r9,3l81,557r12,l105,557r11,-3l125,550r8,-5l143,536r3,-6l81,530r-8,-3l63,519r-3,-6l60,500r3,-5l68,490r5,-4l82,484r50,l130,482r15,l145,457xm132,484r-28,l112,486r6,4l123,495r3,5l126,514r-4,7l115,525r-5,3l102,530r44,l147,526r,-18l146,503r-3,-6l140,491r-4,-5l132,484xm55,264r-20,l26,267r-7,6l11,278r-4,7l3,298,2,310r,64l145,374r,-29l27,345r,-27l27,314r1,-4l28,305r2,-3l37,296r4,-2l89,294r-1,-3l86,286,79,276r-5,-4l68,269r-6,-3l55,264xm89,294r-38,l55,295r6,4l63,302r2,4l66,310r,l67,318r,27l91,345r,-35l91,303r-2,-9xm27,144r-25,l2,241r143,l145,213r-118,l27,144xm84,153r-24,l60,213r24,l84,153xm42,l30,4,22,8r-7,7l9,24,4,34,1,45r,l,57,1,72,5,85r6,11l20,106r10,8l43,120r15,3l75,124r16,-1l105,120r12,-6l128,106r9,-10l137,95r-81,l44,91,28,78,25,70r,-19l27,45,35,34r6,-3l49,29,42,xm101,l93,28r10,2l111,34r9,11l123,52r,18l119,78r-8,7l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8"/>
              <w:rPr>
                <w:sz w:val="10"/>
              </w:rPr>
            </w:pPr>
          </w:p>
          <w:p w:rsidR="00552DEB" w:rsidRDefault="00C1447C">
            <w:pPr>
              <w:pStyle w:val="TableParagraph"/>
              <w:ind w:left="202"/>
              <w:rPr>
                <w:sz w:val="20"/>
              </w:rPr>
            </w:pPr>
            <w:r>
              <w:rPr>
                <w:sz w:val="20"/>
              </w:rPr>
            </w:r>
            <w:r>
              <w:rPr>
                <w:sz w:val="20"/>
              </w:rPr>
              <w:pict>
                <v:group id="_x0000_s1082" style="width:9.25pt;height:50.45pt;mso-position-horizontal-relative:char;mso-position-vertical-relative:line" coordsize="185,1009">
                  <v:shape id="_x0000_s1083" style="position:absolute;width:185;height:1009" coordsize="185,1009" o:spt="100" adj="0,,0" path="m55,900r-20,l26,902r-7,6l11,913r-4,7l3,934,2,945r,64l145,1009r,-29l27,980r,-31l28,945r,-4l30,937r7,-6l42,929r47,l88,926r-2,-5l82,916r-3,-5l74,907,62,901r-7,-1xm89,929r-38,l55,930r6,5l63,938r2,3l66,945r,l67,953r,27l91,980r,-35l91,938r-2,-9xm27,779r-25,l2,877r143,l145,848r-118,l27,779xm84,788r-24,l60,848r24,l84,788xm42,636r-12,3l22,644r-7,6l9,659,4,669,1,680r,l,693r1,14l5,720r6,11l20,741r11,8l43,755r15,3l75,759r16,-1l105,755r12,-6l128,741r9,-10l137,730r-81,l44,726,28,713r-3,-8l25,686r2,-6l31,675r4,-6l41,666r8,-2l42,636xm101,635r-8,28l103,666r8,3l120,680r3,7l123,705r-4,9l104,726r-13,4l137,730r6,-10l146,708r1,-14l147,679r-3,-13l136,657r-6,-7l122,644r-10,-5l101,635xm143,475r-34,l113,478r8,9l123,494r,18l121,519r-9,10l105,533r-9,1l99,562r11,-2l120,557r8,-5l135,545r6,-8l144,527r3,-11l148,505r,-14l146,481r-3,-6xm43,451r-13,l20,456r-8,9l7,472,3,482,1,493,,504r,12l2,526r3,7l8,541r5,6l19,551r7,4l33,557r18,l61,553r7,-9l74,538r4,-8l34,530r-3,-2l29,525r-3,-5l24,514r,-17l25,491r4,-4l32,483r5,-2l44,479,43,451xm112,446r-18,l87,448r-12,8l70,461r-4,7l63,475r-4,10l56,500r-3,13l50,522r-4,4l44,528r-3,2l78,530r1,-3l83,512r3,-13l88,492r3,-8l93,480r4,-4l100,475r43,l142,472r-3,-8l134,458r-8,-5l119,449r-7,-3xm145,330r-103,l42,357r58,l109,358r4,1l117,361r3,2l123,367r2,4l127,375r,9l126,387r-2,3l122,392r-3,2l116,395r-3,1l104,397r-62,l42,424r75,l124,423r6,-3l135,418r5,-4l143,408r3,-5l147,397r,-14l146,376r-7,-12l135,359r-5,-4l145,355r,-25xm93,201r-12,1l70,204r-9,4l54,213r-10,9l39,232r,19l41,257r3,6l48,268r4,5l57,276r-15,l42,302r142,l184,275r-102,l74,272r-5,-4l64,264r-3,-6l61,245r3,-5l69,235r5,-4l82,229r64,l143,222r-10,-8l125,208r-9,-4l105,202,93,201xm146,229r-41,l113,231r10,8l126,245r,13l123,263r-11,9l103,275r81,l184,274r-52,l138,269r4,-5l144,260r2,-5l147,250r,-18l146,229xm101,88r-14,l74,90,63,95r-8,5l44,109r-5,12l39,150r5,12l54,171r8,6l71,181r11,2l94,184r14,l120,181r10,-7l137,166r6,-9l143,156r-42,l101,156r-24,l71,154r-4,-4l62,146r-2,-5l60,129r2,-4l66,121r5,-4l77,115r8,l101,115r,-27xm117,89r-5,27l117,118r4,2l123,123r3,3l127,129r,11l125,145r-5,4l116,154r-7,2l143,156r3,-9l147,134r,-11l145,113r-5,-7l134,98r-7,-5l117,89xm101,115r-16,l85,156r16,l101,115xm45,l41,6r-2,6l39,22r2,4l45,33r4,4l56,42r-14,l42,67r103,l145,40r-49,l84,39,78,37,73,36,69,34,67,31,65,28,64,25r,-8l65,13,68,8,45,xe" stroked="f">
                    <v:stroke joinstyle="round"/>
                    <v:formulas/>
                    <v:path arrowok="t" o:connecttype="segments"/>
                  </v:shape>
                  <w10:wrap type="none"/>
                  <w10:anchorlock/>
                </v:group>
              </w:pict>
            </w:r>
          </w:p>
        </w:tc>
        <w:tc>
          <w:tcPr>
            <w:tcW w:w="542" w:type="dxa"/>
            <w:tcBorders>
              <w:bottom w:val="single" w:sz="8" w:space="0" w:color="000000"/>
            </w:tcBorders>
            <w:shd w:val="clear" w:color="auto" w:fill="800000"/>
          </w:tcPr>
          <w:p w:rsidR="00552DEB" w:rsidRDefault="00552DEB">
            <w:pPr>
              <w:pStyle w:val="TableParagraph"/>
              <w:spacing w:before="11"/>
              <w:rPr>
                <w:sz w:val="10"/>
              </w:rPr>
            </w:pPr>
          </w:p>
          <w:p w:rsidR="00552DEB" w:rsidRDefault="00C1447C">
            <w:pPr>
              <w:pStyle w:val="TableParagraph"/>
              <w:ind w:left="86" w:right="-29"/>
              <w:rPr>
                <w:sz w:val="20"/>
              </w:rPr>
            </w:pPr>
            <w:r>
              <w:rPr>
                <w:sz w:val="20"/>
              </w:rPr>
            </w:r>
            <w:r>
              <w:rPr>
                <w:sz w:val="20"/>
              </w:rPr>
              <w:pict>
                <v:group id="_x0000_s1080" style="width:7.25pt;height:26.8pt;mso-position-horizontal-relative:char;mso-position-vertical-relative:line" coordsize="145,536">
                  <v:shape id="_x0000_s1081" style="position:absolute;width:145;height:536" coordsize="145,536" o:spt="100" adj="0,,0" path="m24,438l,438r,98l143,536r,-29l24,507r,-69xm82,447r-24,l58,507r24,l82,447xm25,386l,386r,28l25,414r,-28xm143,386r-104,l39,414r104,l143,386xm144,299r-27,l119,300r2,3l124,306r1,6l125,325r-1,5l118,337r-4,2l109,341r4,27l123,366r8,-6l136,352r6,-8l145,333r,-31l144,299xm64,275r-9,3l48,282r-4,7l39,296r-2,9l37,336r3,11l46,354r6,7l60,364r19,l86,360r6,-8l95,346r3,-7l63,339r-2,-1l59,336r-1,-3l57,328r,-13l58,310r2,-3l62,304r3,-2l69,301,64,275xm120,272r-18,l95,274,85,286r-4,10l78,311r-3,14l72,334r-3,4l67,339r31,l98,337r4,-12l105,310r1,-5l108,302r1,-1l110,300r2,-1l144,299r-2,-8l135,283r-7,-7l120,272xm70,158r-11,3l51,167r-6,7l40,181r-3,9l37,220r5,12l51,241r8,5l68,251r11,2l91,254r12,-1l114,251r9,-5l131,241r9,-9l142,226r-64,l70,224r-4,-4l61,216r-3,-6l59,198r1,-4l63,191r2,-3l69,186r6,-1l70,158xm108,157r-5,26l110,185r5,2l118,190r3,4l123,198r,12l120,216r-5,4l110,224r-9,2l142,226r3,-6l145,191r-3,-10l129,165r-9,-6l108,157xm93,81r-18,l77,86r3,8l84,117r2,7l88,129r3,5l94,138r9,5l109,145r14,l131,142r5,-6l142,130r3,-9l145,118r-37,l104,116r-4,-6l99,105,96,90,94,84,93,81xm77,54r-12,l57,55r-5,2l48,60r-4,4l41,70r-3,6l37,84r,27l39,121r10,13l56,139r10,3l71,117r-5,-1l63,113r-2,-3l59,108r-1,-4l58,92r1,-5l63,82r4,-1l133,81r-2,-2l132,78r1,l135,78r3,-1l141,76r2,-1l143,54r-34,l77,54xm133,81r-28,l109,81r3,1l115,83r3,2l121,88r3,5l126,97r-1,10l124,110r-3,3l119,116r-4,2l145,118r,-14l144,99r-2,-6l139,88r-3,-5l133,81xm143,48r-5,2l133,52r-9,2l118,54r25,l143,48xm143,l,,,27r143,l143,xe" stroked="f">
                    <v:stroke joinstyle="round"/>
                    <v:formulas/>
                    <v:path arrowok="t" o:connecttype="segments"/>
                  </v:shape>
                  <w10:wrap type="none"/>
                  <w10:anchorlock/>
                </v:group>
              </w:pict>
            </w:r>
            <w:r w:rsidR="002F7C93">
              <w:rPr>
                <w:spacing w:val="25"/>
                <w:sz w:val="20"/>
              </w:rPr>
              <w:t xml:space="preserve"> </w:t>
            </w:r>
            <w:r w:rsidR="002F7C93">
              <w:rPr>
                <w:noProof/>
                <w:spacing w:val="25"/>
                <w:sz w:val="20"/>
              </w:rPr>
              <w:drawing>
                <wp:inline distT="0" distB="0" distL="0" distR="0">
                  <wp:extent cx="117414" cy="766762"/>
                  <wp:effectExtent l="0" t="0" r="0" b="0"/>
                  <wp:docPr id="2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1.png"/>
                          <pic:cNvPicPr/>
                        </pic:nvPicPr>
                        <pic:blipFill>
                          <a:blip r:embed="rId65" cstate="print"/>
                          <a:stretch>
                            <a:fillRect/>
                          </a:stretch>
                        </pic:blipFill>
                        <pic:spPr>
                          <a:xfrm>
                            <a:off x="0" y="0"/>
                            <a:ext cx="117414" cy="766762"/>
                          </a:xfrm>
                          <a:prstGeom prst="rect">
                            <a:avLst/>
                          </a:prstGeom>
                        </pic:spPr>
                      </pic:pic>
                    </a:graphicData>
                  </a:graphic>
                </wp:inline>
              </w:drawing>
            </w:r>
          </w:p>
        </w:tc>
        <w:tc>
          <w:tcPr>
            <w:tcW w:w="544" w:type="dxa"/>
            <w:tcBorders>
              <w:bottom w:val="single" w:sz="8" w:space="0" w:color="000000"/>
            </w:tcBorders>
            <w:shd w:val="clear" w:color="auto" w:fill="800000"/>
          </w:tcPr>
          <w:p w:rsidR="00552DEB" w:rsidRDefault="00552DEB">
            <w:pPr>
              <w:pStyle w:val="TableParagraph"/>
              <w:spacing w:before="7" w:after="1"/>
              <w:rPr>
                <w:sz w:val="11"/>
              </w:rPr>
            </w:pPr>
          </w:p>
          <w:p w:rsidR="00552DEB" w:rsidRDefault="002F7C93">
            <w:pPr>
              <w:pStyle w:val="TableParagraph"/>
              <w:ind w:left="82"/>
              <w:rPr>
                <w:sz w:val="20"/>
              </w:rPr>
            </w:pPr>
            <w:r>
              <w:rPr>
                <w:noProof/>
                <w:sz w:val="20"/>
              </w:rPr>
              <w:drawing>
                <wp:inline distT="0" distB="0" distL="0" distR="0">
                  <wp:extent cx="244334" cy="809625"/>
                  <wp:effectExtent l="0" t="0" r="0" b="0"/>
                  <wp:docPr id="2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png"/>
                          <pic:cNvPicPr/>
                        </pic:nvPicPr>
                        <pic:blipFill>
                          <a:blip r:embed="rId66" cstate="print"/>
                          <a:stretch>
                            <a:fillRect/>
                          </a:stretch>
                        </pic:blipFill>
                        <pic:spPr>
                          <a:xfrm>
                            <a:off x="0" y="0"/>
                            <a:ext cx="244334" cy="809625"/>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spacing w:before="8" w:after="1"/>
              <w:rPr>
                <w:sz w:val="10"/>
              </w:rPr>
            </w:pPr>
          </w:p>
          <w:p w:rsidR="00552DEB" w:rsidRDefault="002F7C93">
            <w:pPr>
              <w:pStyle w:val="TableParagraph"/>
              <w:ind w:left="75"/>
              <w:rPr>
                <w:sz w:val="20"/>
              </w:rPr>
            </w:pPr>
            <w:r>
              <w:rPr>
                <w:noProof/>
                <w:sz w:val="20"/>
              </w:rPr>
              <w:drawing>
                <wp:inline distT="0" distB="0" distL="0" distR="0">
                  <wp:extent cx="244650" cy="862012"/>
                  <wp:effectExtent l="0" t="0" r="0" b="0"/>
                  <wp:docPr id="2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3.png"/>
                          <pic:cNvPicPr/>
                        </pic:nvPicPr>
                        <pic:blipFill>
                          <a:blip r:embed="rId67" cstate="print"/>
                          <a:stretch>
                            <a:fillRect/>
                          </a:stretch>
                        </pic:blipFill>
                        <pic:spPr>
                          <a:xfrm>
                            <a:off x="0" y="0"/>
                            <a:ext cx="244650" cy="862012"/>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spacing w:before="6"/>
              <w:rPr>
                <w:sz w:val="9"/>
              </w:rPr>
            </w:pPr>
          </w:p>
          <w:p w:rsidR="00552DEB" w:rsidRDefault="002F7C93">
            <w:pPr>
              <w:pStyle w:val="TableParagraph"/>
              <w:ind w:left="73"/>
              <w:rPr>
                <w:sz w:val="20"/>
              </w:rPr>
            </w:pPr>
            <w:r>
              <w:rPr>
                <w:noProof/>
                <w:sz w:val="20"/>
              </w:rPr>
              <w:drawing>
                <wp:inline distT="0" distB="0" distL="0" distR="0">
                  <wp:extent cx="245682" cy="595312"/>
                  <wp:effectExtent l="0" t="0" r="0" b="0"/>
                  <wp:docPr id="2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4.png"/>
                          <pic:cNvPicPr/>
                        </pic:nvPicPr>
                        <pic:blipFill>
                          <a:blip r:embed="rId68" cstate="print"/>
                          <a:stretch>
                            <a:fillRect/>
                          </a:stretch>
                        </pic:blipFill>
                        <pic:spPr>
                          <a:xfrm>
                            <a:off x="0" y="0"/>
                            <a:ext cx="245682" cy="595312"/>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rPr>
                <w:sz w:val="20"/>
              </w:rPr>
            </w:pPr>
          </w:p>
          <w:p w:rsidR="00552DEB" w:rsidRDefault="00552DEB">
            <w:pPr>
              <w:pStyle w:val="TableParagraph"/>
              <w:spacing w:before="11"/>
              <w:rPr>
                <w:sz w:val="25"/>
              </w:rPr>
            </w:pPr>
          </w:p>
          <w:p w:rsidR="00552DEB" w:rsidRDefault="002F7C93">
            <w:pPr>
              <w:pStyle w:val="TableParagraph"/>
              <w:ind w:left="74"/>
              <w:rPr>
                <w:sz w:val="20"/>
              </w:rPr>
            </w:pPr>
            <w:r>
              <w:rPr>
                <w:noProof/>
                <w:sz w:val="20"/>
              </w:rPr>
              <w:drawing>
                <wp:inline distT="0" distB="0" distL="0" distR="0">
                  <wp:extent cx="243519" cy="514350"/>
                  <wp:effectExtent l="0" t="0" r="0" b="0"/>
                  <wp:docPr id="2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5.png"/>
                          <pic:cNvPicPr/>
                        </pic:nvPicPr>
                        <pic:blipFill>
                          <a:blip r:embed="rId69" cstate="print"/>
                          <a:stretch>
                            <a:fillRect/>
                          </a:stretch>
                        </pic:blipFill>
                        <pic:spPr>
                          <a:xfrm>
                            <a:off x="0" y="0"/>
                            <a:ext cx="243519" cy="514350"/>
                          </a:xfrm>
                          <a:prstGeom prst="rect">
                            <a:avLst/>
                          </a:prstGeom>
                        </pic:spPr>
                      </pic:pic>
                    </a:graphicData>
                  </a:graphic>
                </wp:inline>
              </w:drawing>
            </w:r>
          </w:p>
        </w:tc>
        <w:tc>
          <w:tcPr>
            <w:tcW w:w="540" w:type="dxa"/>
            <w:tcBorders>
              <w:bottom w:val="single" w:sz="8" w:space="0" w:color="000000"/>
            </w:tcBorders>
            <w:shd w:val="clear" w:color="auto" w:fill="800000"/>
          </w:tcPr>
          <w:p w:rsidR="00552DEB" w:rsidRDefault="00552DEB">
            <w:pPr>
              <w:pStyle w:val="TableParagraph"/>
              <w:spacing w:before="1"/>
              <w:rPr>
                <w:sz w:val="11"/>
              </w:rPr>
            </w:pPr>
          </w:p>
          <w:p w:rsidR="00552DEB" w:rsidRDefault="002F7C93">
            <w:pPr>
              <w:pStyle w:val="TableParagraph"/>
              <w:ind w:left="71"/>
              <w:rPr>
                <w:sz w:val="20"/>
              </w:rPr>
            </w:pPr>
            <w:r>
              <w:rPr>
                <w:noProof/>
                <w:sz w:val="20"/>
              </w:rPr>
              <w:drawing>
                <wp:inline distT="0" distB="0" distL="0" distR="0">
                  <wp:extent cx="245726" cy="657225"/>
                  <wp:effectExtent l="0" t="0" r="0" b="0"/>
                  <wp:docPr id="2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6.png"/>
                          <pic:cNvPicPr/>
                        </pic:nvPicPr>
                        <pic:blipFill>
                          <a:blip r:embed="rId70" cstate="print"/>
                          <a:stretch>
                            <a:fillRect/>
                          </a:stretch>
                        </pic:blipFill>
                        <pic:spPr>
                          <a:xfrm>
                            <a:off x="0" y="0"/>
                            <a:ext cx="245726" cy="657225"/>
                          </a:xfrm>
                          <a:prstGeom prst="rect">
                            <a:avLst/>
                          </a:prstGeom>
                        </pic:spPr>
                      </pic:pic>
                    </a:graphicData>
                  </a:graphic>
                </wp:inline>
              </w:drawing>
            </w:r>
          </w:p>
        </w:tc>
      </w:tr>
      <w:tr w:rsidR="00552DEB">
        <w:trPr>
          <w:trHeight w:val="656"/>
        </w:trPr>
        <w:tc>
          <w:tcPr>
            <w:tcW w:w="13336" w:type="dxa"/>
            <w:gridSpan w:val="13"/>
            <w:tcBorders>
              <w:top w:val="single" w:sz="8" w:space="0" w:color="000000"/>
              <w:left w:val="single" w:sz="8" w:space="0" w:color="000000"/>
              <w:bottom w:val="single" w:sz="8" w:space="0" w:color="000000"/>
              <w:right w:val="single" w:sz="8" w:space="0" w:color="000000"/>
            </w:tcBorders>
            <w:shd w:val="clear" w:color="auto" w:fill="CCCCCC"/>
          </w:tcPr>
          <w:p w:rsidR="00552DEB" w:rsidRDefault="002F7C93">
            <w:pPr>
              <w:pStyle w:val="TableParagraph"/>
              <w:spacing w:before="69"/>
              <w:ind w:left="50"/>
              <w:rPr>
                <w:rFonts w:ascii="Arial"/>
                <w:b/>
                <w:sz w:val="20"/>
              </w:rPr>
            </w:pPr>
            <w:r>
              <w:rPr>
                <w:rFonts w:ascii="Arial"/>
                <w:b/>
                <w:sz w:val="20"/>
              </w:rPr>
              <w:t>Select Patient</w:t>
            </w:r>
          </w:p>
        </w:tc>
      </w:tr>
      <w:tr w:rsidR="00552DEB">
        <w:trPr>
          <w:trHeight w:val="501"/>
        </w:trPr>
        <w:tc>
          <w:tcPr>
            <w:tcW w:w="1798" w:type="dxa"/>
            <w:tcBorders>
              <w:top w:val="single" w:sz="8" w:space="0" w:color="000000"/>
            </w:tcBorders>
          </w:tcPr>
          <w:p w:rsidR="00552DEB" w:rsidRDefault="00552DEB">
            <w:pPr>
              <w:pStyle w:val="TableParagraph"/>
              <w:rPr>
                <w:sz w:val="20"/>
              </w:rPr>
            </w:pPr>
          </w:p>
        </w:tc>
        <w:tc>
          <w:tcPr>
            <w:tcW w:w="3061" w:type="dxa"/>
            <w:tcBorders>
              <w:top w:val="single" w:sz="8" w:space="0" w:color="000000"/>
            </w:tcBorders>
          </w:tcPr>
          <w:p w:rsidR="00552DEB" w:rsidRDefault="002F7C93">
            <w:pPr>
              <w:pStyle w:val="TableParagraph"/>
              <w:spacing w:before="69"/>
              <w:ind w:left="57"/>
              <w:rPr>
                <w:rFonts w:ascii="Arial"/>
                <w:sz w:val="20"/>
              </w:rPr>
            </w:pPr>
            <w:r>
              <w:rPr>
                <w:rFonts w:ascii="Arial"/>
                <w:sz w:val="20"/>
              </w:rPr>
              <w:t>Search and Filter</w:t>
            </w:r>
          </w:p>
        </w:tc>
        <w:tc>
          <w:tcPr>
            <w:tcW w:w="3061" w:type="dxa"/>
            <w:tcBorders>
              <w:top w:val="single" w:sz="8" w:space="0" w:color="000000"/>
            </w:tcBorders>
          </w:tcPr>
          <w:p w:rsidR="00552DEB" w:rsidRDefault="00552DEB">
            <w:pPr>
              <w:pStyle w:val="TableParagraph"/>
              <w:rPr>
                <w:sz w:val="20"/>
              </w:rPr>
            </w:pPr>
          </w:p>
        </w:tc>
        <w:tc>
          <w:tcPr>
            <w:tcW w:w="541" w:type="dxa"/>
            <w:tcBorders>
              <w:top w:val="single" w:sz="8" w:space="0" w:color="000000"/>
            </w:tcBorders>
          </w:tcPr>
          <w:p w:rsidR="00552DEB" w:rsidRDefault="002F7C93">
            <w:pPr>
              <w:pStyle w:val="TableParagraph"/>
              <w:spacing w:before="69"/>
              <w:ind w:left="12"/>
              <w:jc w:val="center"/>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8"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8" w:space="0" w:color="000000"/>
            </w:tcBorders>
          </w:tcPr>
          <w:p w:rsidR="00552DEB" w:rsidRDefault="00552DEB">
            <w:pPr>
              <w:pStyle w:val="TableParagraph"/>
              <w:rPr>
                <w:sz w:val="20"/>
              </w:rPr>
            </w:pPr>
          </w:p>
        </w:tc>
        <w:tc>
          <w:tcPr>
            <w:tcW w:w="542" w:type="dxa"/>
            <w:tcBorders>
              <w:top w:val="single" w:sz="8" w:space="0" w:color="000000"/>
            </w:tcBorders>
          </w:tcPr>
          <w:p w:rsidR="00552DEB" w:rsidRDefault="002F7C93">
            <w:pPr>
              <w:pStyle w:val="TableParagraph"/>
              <w:spacing w:before="69"/>
              <w:ind w:right="5"/>
              <w:jc w:val="center"/>
              <w:rPr>
                <w:rFonts w:ascii="Arial"/>
                <w:sz w:val="20"/>
              </w:rPr>
            </w:pPr>
            <w:r>
              <w:rPr>
                <w:rFonts w:ascii="Arial"/>
                <w:w w:val="99"/>
                <w:sz w:val="20"/>
              </w:rPr>
              <w:t>X</w:t>
            </w:r>
          </w:p>
        </w:tc>
        <w:tc>
          <w:tcPr>
            <w:tcW w:w="542" w:type="dxa"/>
            <w:tcBorders>
              <w:top w:val="single" w:sz="8" w:space="0" w:color="000000"/>
            </w:tcBorders>
            <w:shd w:val="clear" w:color="auto" w:fill="E6E6E6"/>
          </w:tcPr>
          <w:p w:rsidR="00552DEB" w:rsidRDefault="00552DEB">
            <w:pPr>
              <w:pStyle w:val="TableParagraph"/>
              <w:rPr>
                <w:sz w:val="20"/>
              </w:rPr>
            </w:pPr>
          </w:p>
        </w:tc>
        <w:tc>
          <w:tcPr>
            <w:tcW w:w="542" w:type="dxa"/>
            <w:tcBorders>
              <w:top w:val="single" w:sz="8" w:space="0" w:color="000000"/>
            </w:tcBorders>
            <w:shd w:val="clear" w:color="auto" w:fill="E6E6E6"/>
          </w:tcPr>
          <w:p w:rsidR="00552DEB" w:rsidRDefault="00552DEB">
            <w:pPr>
              <w:pStyle w:val="TableParagraph"/>
              <w:rPr>
                <w:sz w:val="20"/>
              </w:rPr>
            </w:pPr>
          </w:p>
        </w:tc>
        <w:tc>
          <w:tcPr>
            <w:tcW w:w="540" w:type="dxa"/>
            <w:tcBorders>
              <w:top w:val="single" w:sz="8" w:space="0" w:color="000000"/>
            </w:tcBorders>
            <w:shd w:val="clear" w:color="auto" w:fill="E6E6E6"/>
          </w:tcPr>
          <w:p w:rsidR="00552DEB" w:rsidRDefault="00552DEB">
            <w:pPr>
              <w:pStyle w:val="TableParagraph"/>
              <w:rPr>
                <w:sz w:val="20"/>
              </w:rPr>
            </w:pPr>
          </w:p>
        </w:tc>
      </w:tr>
      <w:tr w:rsidR="00552DEB">
        <w:trPr>
          <w:trHeight w:val="494"/>
        </w:trPr>
        <w:tc>
          <w:tcPr>
            <w:tcW w:w="1798" w:type="dxa"/>
          </w:tcPr>
          <w:p w:rsidR="00552DEB" w:rsidRDefault="00552DEB">
            <w:pPr>
              <w:pStyle w:val="TableParagraph"/>
              <w:rPr>
                <w:sz w:val="20"/>
              </w:rPr>
            </w:pPr>
          </w:p>
        </w:tc>
        <w:tc>
          <w:tcPr>
            <w:tcW w:w="3061" w:type="dxa"/>
          </w:tcPr>
          <w:p w:rsidR="00552DEB" w:rsidRDefault="002F7C93">
            <w:pPr>
              <w:pStyle w:val="TableParagraph"/>
              <w:spacing w:before="66"/>
              <w:ind w:left="57"/>
              <w:rPr>
                <w:rFonts w:ascii="Arial"/>
                <w:sz w:val="20"/>
              </w:rPr>
            </w:pPr>
            <w:r>
              <w:rPr>
                <w:rFonts w:ascii="Arial"/>
                <w:sz w:val="20"/>
              </w:rPr>
              <w:t>View All Patients (per Institution)</w:t>
            </w:r>
          </w:p>
        </w:tc>
        <w:tc>
          <w:tcPr>
            <w:tcW w:w="3061" w:type="dxa"/>
          </w:tcPr>
          <w:p w:rsidR="00552DEB" w:rsidRDefault="00552DEB">
            <w:pPr>
              <w:pStyle w:val="TableParagraph"/>
              <w:rPr>
                <w:sz w:val="20"/>
              </w:rPr>
            </w:pPr>
          </w:p>
        </w:tc>
        <w:tc>
          <w:tcPr>
            <w:tcW w:w="541" w:type="dxa"/>
          </w:tcPr>
          <w:p w:rsidR="00552DEB" w:rsidRDefault="002F7C93">
            <w:pPr>
              <w:pStyle w:val="TableParagraph"/>
              <w:spacing w:before="66"/>
              <w:ind w:left="12"/>
              <w:jc w:val="center"/>
              <w:rPr>
                <w:rFonts w:ascii="Arial"/>
                <w:sz w:val="20"/>
              </w:rPr>
            </w:pPr>
            <w:r>
              <w:rPr>
                <w:rFonts w:ascii="Arial"/>
                <w:w w:val="99"/>
                <w:sz w:val="20"/>
              </w:rPr>
              <w:t>X</w:t>
            </w:r>
          </w:p>
        </w:tc>
        <w:tc>
          <w:tcPr>
            <w:tcW w:w="541" w:type="dxa"/>
          </w:tcPr>
          <w:p w:rsidR="00552DEB" w:rsidRDefault="002F7C93">
            <w:pPr>
              <w:pStyle w:val="TableParagraph"/>
              <w:spacing w:before="66"/>
              <w:ind w:left="204"/>
              <w:rPr>
                <w:rFonts w:ascii="Arial"/>
                <w:sz w:val="20"/>
              </w:rPr>
            </w:pPr>
            <w:r>
              <w:rPr>
                <w:rFonts w:ascii="Arial"/>
                <w:w w:val="99"/>
                <w:sz w:val="20"/>
              </w:rPr>
              <w:t>X</w:t>
            </w:r>
          </w:p>
        </w:tc>
        <w:tc>
          <w:tcPr>
            <w:tcW w:w="541" w:type="dxa"/>
          </w:tcPr>
          <w:p w:rsidR="00552DEB" w:rsidRDefault="002F7C93">
            <w:pPr>
              <w:pStyle w:val="TableParagraph"/>
              <w:spacing w:before="66"/>
              <w:ind w:left="8"/>
              <w:jc w:val="center"/>
              <w:rPr>
                <w:rFonts w:ascii="Arial"/>
                <w:sz w:val="20"/>
              </w:rPr>
            </w:pPr>
            <w:r>
              <w:rPr>
                <w:rFonts w:ascii="Arial"/>
                <w:w w:val="99"/>
                <w:sz w:val="20"/>
              </w:rPr>
              <w:t>X</w:t>
            </w:r>
          </w:p>
        </w:tc>
        <w:tc>
          <w:tcPr>
            <w:tcW w:w="541" w:type="dxa"/>
          </w:tcPr>
          <w:p w:rsidR="00552DEB" w:rsidRDefault="002F7C93">
            <w:pPr>
              <w:pStyle w:val="TableParagraph"/>
              <w:spacing w:before="66"/>
              <w:ind w:right="193"/>
              <w:jc w:val="right"/>
              <w:rPr>
                <w:rFonts w:ascii="Arial"/>
                <w:sz w:val="20"/>
              </w:rPr>
            </w:pPr>
            <w:r>
              <w:rPr>
                <w:rFonts w:ascii="Arial"/>
                <w:w w:val="99"/>
                <w:sz w:val="20"/>
              </w:rPr>
              <w:t>X</w:t>
            </w:r>
          </w:p>
        </w:tc>
        <w:tc>
          <w:tcPr>
            <w:tcW w:w="542" w:type="dxa"/>
          </w:tcPr>
          <w:p w:rsidR="00552DEB" w:rsidRDefault="002F7C93">
            <w:pPr>
              <w:pStyle w:val="TableParagraph"/>
              <w:spacing w:before="66"/>
              <w:ind w:left="4"/>
              <w:jc w:val="center"/>
              <w:rPr>
                <w:rFonts w:ascii="Arial"/>
                <w:sz w:val="20"/>
              </w:rPr>
            </w:pPr>
            <w:r>
              <w:rPr>
                <w:rFonts w:ascii="Arial"/>
                <w:w w:val="99"/>
                <w:sz w:val="20"/>
              </w:rPr>
              <w:t>X</w:t>
            </w:r>
          </w:p>
        </w:tc>
        <w:tc>
          <w:tcPr>
            <w:tcW w:w="544" w:type="dxa"/>
          </w:tcPr>
          <w:p w:rsidR="00552DEB" w:rsidRDefault="00552DEB">
            <w:pPr>
              <w:pStyle w:val="TableParagraph"/>
              <w:rPr>
                <w:sz w:val="20"/>
              </w:rPr>
            </w:pPr>
          </w:p>
        </w:tc>
        <w:tc>
          <w:tcPr>
            <w:tcW w:w="542" w:type="dxa"/>
          </w:tcPr>
          <w:p w:rsidR="00552DEB" w:rsidRDefault="002F7C93">
            <w:pPr>
              <w:pStyle w:val="TableParagraph"/>
              <w:spacing w:before="66"/>
              <w:ind w:right="5"/>
              <w:jc w:val="center"/>
              <w:rPr>
                <w:rFonts w:ascii="Arial"/>
                <w:sz w:val="20"/>
              </w:rPr>
            </w:pPr>
            <w:r>
              <w:rPr>
                <w:rFonts w:ascii="Arial"/>
                <w:w w:val="99"/>
                <w:sz w:val="20"/>
              </w:rPr>
              <w:t>X</w:t>
            </w:r>
          </w:p>
        </w:tc>
        <w:tc>
          <w:tcPr>
            <w:tcW w:w="542" w:type="dxa"/>
            <w:shd w:val="clear" w:color="auto" w:fill="E6E6E6"/>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0" w:type="dxa"/>
            <w:shd w:val="clear" w:color="auto" w:fill="E6E6E6"/>
          </w:tcPr>
          <w:p w:rsidR="00552DEB" w:rsidRDefault="00552DEB">
            <w:pPr>
              <w:pStyle w:val="TableParagraph"/>
              <w:rPr>
                <w:sz w:val="20"/>
              </w:rPr>
            </w:pPr>
          </w:p>
        </w:tc>
      </w:tr>
      <w:tr w:rsidR="00552DEB">
        <w:trPr>
          <w:trHeight w:val="724"/>
        </w:trPr>
        <w:tc>
          <w:tcPr>
            <w:tcW w:w="1798" w:type="dxa"/>
          </w:tcPr>
          <w:p w:rsidR="00552DEB" w:rsidRDefault="00552DEB">
            <w:pPr>
              <w:pStyle w:val="TableParagraph"/>
              <w:rPr>
                <w:sz w:val="20"/>
              </w:rPr>
            </w:pPr>
          </w:p>
        </w:tc>
        <w:tc>
          <w:tcPr>
            <w:tcW w:w="3061" w:type="dxa"/>
          </w:tcPr>
          <w:p w:rsidR="00552DEB" w:rsidRDefault="002F7C93">
            <w:pPr>
              <w:pStyle w:val="TableParagraph"/>
              <w:spacing w:before="69" w:line="256" w:lineRule="auto"/>
              <w:ind w:left="57" w:right="405"/>
              <w:rPr>
                <w:rFonts w:ascii="Arial"/>
                <w:sz w:val="20"/>
              </w:rPr>
            </w:pPr>
            <w:r>
              <w:rPr>
                <w:rFonts w:ascii="Arial"/>
                <w:sz w:val="20"/>
              </w:rPr>
              <w:t>Select Patient, go to Account page for patient record</w:t>
            </w:r>
          </w:p>
        </w:tc>
        <w:tc>
          <w:tcPr>
            <w:tcW w:w="3061" w:type="dxa"/>
          </w:tcPr>
          <w:p w:rsidR="00552DEB" w:rsidRDefault="00552DEB">
            <w:pPr>
              <w:pStyle w:val="TableParagraph"/>
              <w:rPr>
                <w:sz w:val="20"/>
              </w:rPr>
            </w:pPr>
          </w:p>
        </w:tc>
        <w:tc>
          <w:tcPr>
            <w:tcW w:w="541" w:type="dxa"/>
          </w:tcPr>
          <w:p w:rsidR="00552DEB" w:rsidRDefault="002F7C93">
            <w:pPr>
              <w:pStyle w:val="TableParagraph"/>
              <w:spacing w:before="69"/>
              <w:ind w:left="12"/>
              <w:jc w:val="center"/>
              <w:rPr>
                <w:rFonts w:ascii="Arial"/>
                <w:sz w:val="20"/>
              </w:rPr>
            </w:pPr>
            <w:r>
              <w:rPr>
                <w:rFonts w:ascii="Arial"/>
                <w:w w:val="99"/>
                <w:sz w:val="20"/>
              </w:rPr>
              <w:t>X</w:t>
            </w: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20"/>
              </w:rPr>
            </w:pPr>
          </w:p>
        </w:tc>
        <w:tc>
          <w:tcPr>
            <w:tcW w:w="542" w:type="dxa"/>
          </w:tcPr>
          <w:p w:rsidR="00552DEB" w:rsidRDefault="002F7C93">
            <w:pPr>
              <w:pStyle w:val="TableParagraph"/>
              <w:spacing w:before="69"/>
              <w:ind w:right="5"/>
              <w:jc w:val="center"/>
              <w:rPr>
                <w:rFonts w:ascii="Arial"/>
                <w:sz w:val="20"/>
              </w:rPr>
            </w:pPr>
            <w:r>
              <w:rPr>
                <w:rFonts w:ascii="Arial"/>
                <w:w w:val="99"/>
                <w:sz w:val="20"/>
              </w:rPr>
              <w:t>X</w:t>
            </w:r>
          </w:p>
        </w:tc>
        <w:tc>
          <w:tcPr>
            <w:tcW w:w="542" w:type="dxa"/>
            <w:shd w:val="clear" w:color="auto" w:fill="E6E6E6"/>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0" w:type="dxa"/>
            <w:shd w:val="clear" w:color="auto" w:fill="E6E6E6"/>
          </w:tcPr>
          <w:p w:rsidR="00552DEB" w:rsidRDefault="00552DEB">
            <w:pPr>
              <w:pStyle w:val="TableParagraph"/>
              <w:rPr>
                <w:sz w:val="20"/>
              </w:rPr>
            </w:pPr>
          </w:p>
        </w:tc>
      </w:tr>
      <w:tr w:rsidR="00552DEB">
        <w:trPr>
          <w:trHeight w:val="496"/>
        </w:trPr>
        <w:tc>
          <w:tcPr>
            <w:tcW w:w="1798" w:type="dxa"/>
          </w:tcPr>
          <w:p w:rsidR="00552DEB" w:rsidRDefault="00552DEB">
            <w:pPr>
              <w:pStyle w:val="TableParagraph"/>
              <w:rPr>
                <w:sz w:val="20"/>
              </w:rPr>
            </w:pPr>
          </w:p>
        </w:tc>
        <w:tc>
          <w:tcPr>
            <w:tcW w:w="3061" w:type="dxa"/>
          </w:tcPr>
          <w:p w:rsidR="00552DEB" w:rsidRDefault="002F7C93">
            <w:pPr>
              <w:pStyle w:val="TableParagraph"/>
              <w:spacing w:before="69"/>
              <w:ind w:left="57"/>
              <w:rPr>
                <w:rFonts w:ascii="Arial"/>
                <w:sz w:val="20"/>
              </w:rPr>
            </w:pPr>
            <w:r>
              <w:rPr>
                <w:rFonts w:ascii="Arial"/>
                <w:sz w:val="20"/>
              </w:rPr>
              <w:t>Show Patient Cards</w:t>
            </w:r>
          </w:p>
        </w:tc>
        <w:tc>
          <w:tcPr>
            <w:tcW w:w="3061" w:type="dxa"/>
          </w:tcPr>
          <w:p w:rsidR="00552DEB" w:rsidRDefault="00552DEB">
            <w:pPr>
              <w:pStyle w:val="TableParagraph"/>
              <w:rPr>
                <w:sz w:val="20"/>
              </w:rPr>
            </w:pPr>
          </w:p>
        </w:tc>
        <w:tc>
          <w:tcPr>
            <w:tcW w:w="541" w:type="dxa"/>
          </w:tcPr>
          <w:p w:rsidR="00552DEB" w:rsidRDefault="002F7C93">
            <w:pPr>
              <w:pStyle w:val="TableParagraph"/>
              <w:spacing w:before="69"/>
              <w:ind w:left="12"/>
              <w:jc w:val="center"/>
              <w:rPr>
                <w:rFonts w:ascii="Arial"/>
                <w:sz w:val="20"/>
              </w:rPr>
            </w:pPr>
            <w:r>
              <w:rPr>
                <w:rFonts w:ascii="Arial"/>
                <w:w w:val="99"/>
                <w:sz w:val="20"/>
              </w:rPr>
              <w:t>X</w:t>
            </w: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552DEB">
            <w:pPr>
              <w:pStyle w:val="TableParagraph"/>
              <w:rPr>
                <w:sz w:val="20"/>
              </w:rPr>
            </w:pPr>
          </w:p>
        </w:tc>
        <w:tc>
          <w:tcPr>
            <w:tcW w:w="544"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0" w:type="dxa"/>
            <w:shd w:val="clear" w:color="auto" w:fill="E6E6E6"/>
          </w:tcPr>
          <w:p w:rsidR="00552DEB" w:rsidRDefault="00552DEB">
            <w:pPr>
              <w:pStyle w:val="TableParagraph"/>
              <w:rPr>
                <w:sz w:val="20"/>
              </w:rPr>
            </w:pPr>
          </w:p>
        </w:tc>
      </w:tr>
      <w:tr w:rsidR="00552DEB">
        <w:trPr>
          <w:trHeight w:val="493"/>
        </w:trPr>
        <w:tc>
          <w:tcPr>
            <w:tcW w:w="1798" w:type="dxa"/>
          </w:tcPr>
          <w:p w:rsidR="00552DEB" w:rsidRDefault="00552DEB">
            <w:pPr>
              <w:pStyle w:val="TableParagraph"/>
              <w:rPr>
                <w:sz w:val="20"/>
              </w:rPr>
            </w:pPr>
          </w:p>
        </w:tc>
        <w:tc>
          <w:tcPr>
            <w:tcW w:w="3061" w:type="dxa"/>
          </w:tcPr>
          <w:p w:rsidR="00552DEB" w:rsidRDefault="002F7C93">
            <w:pPr>
              <w:pStyle w:val="TableParagraph"/>
              <w:spacing w:before="66"/>
              <w:ind w:left="57"/>
              <w:rPr>
                <w:rFonts w:ascii="Arial"/>
                <w:sz w:val="20"/>
              </w:rPr>
            </w:pPr>
            <w:r>
              <w:rPr>
                <w:rFonts w:ascii="Arial"/>
                <w:sz w:val="20"/>
              </w:rPr>
              <w:t>Register Patient</w:t>
            </w:r>
          </w:p>
        </w:tc>
        <w:tc>
          <w:tcPr>
            <w:tcW w:w="306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2F7C93">
            <w:pPr>
              <w:pStyle w:val="TableParagraph"/>
              <w:spacing w:before="66"/>
              <w:ind w:left="204"/>
              <w:rPr>
                <w:rFonts w:ascii="Arial"/>
                <w:sz w:val="20"/>
              </w:rPr>
            </w:pPr>
            <w:r>
              <w:rPr>
                <w:rFonts w:ascii="Arial"/>
                <w:w w:val="99"/>
                <w:sz w:val="20"/>
              </w:rPr>
              <w:t>X</w:t>
            </w:r>
          </w:p>
        </w:tc>
        <w:tc>
          <w:tcPr>
            <w:tcW w:w="541" w:type="dxa"/>
          </w:tcPr>
          <w:p w:rsidR="00552DEB" w:rsidRDefault="002F7C93">
            <w:pPr>
              <w:pStyle w:val="TableParagraph"/>
              <w:spacing w:before="66"/>
              <w:ind w:left="8"/>
              <w:jc w:val="center"/>
              <w:rPr>
                <w:rFonts w:ascii="Arial"/>
                <w:sz w:val="20"/>
              </w:rPr>
            </w:pPr>
            <w:r>
              <w:rPr>
                <w:rFonts w:ascii="Arial"/>
                <w:w w:val="99"/>
                <w:sz w:val="20"/>
              </w:rPr>
              <w:t>X</w:t>
            </w:r>
          </w:p>
        </w:tc>
        <w:tc>
          <w:tcPr>
            <w:tcW w:w="541" w:type="dxa"/>
          </w:tcPr>
          <w:p w:rsidR="00552DEB" w:rsidRDefault="002F7C93">
            <w:pPr>
              <w:pStyle w:val="TableParagraph"/>
              <w:spacing w:before="66"/>
              <w:ind w:right="193"/>
              <w:jc w:val="right"/>
              <w:rPr>
                <w:rFonts w:ascii="Arial"/>
                <w:sz w:val="20"/>
              </w:rPr>
            </w:pPr>
            <w:r>
              <w:rPr>
                <w:rFonts w:ascii="Arial"/>
                <w:w w:val="99"/>
                <w:sz w:val="20"/>
              </w:rPr>
              <w:t>X</w:t>
            </w:r>
          </w:p>
        </w:tc>
        <w:tc>
          <w:tcPr>
            <w:tcW w:w="542" w:type="dxa"/>
          </w:tcPr>
          <w:p w:rsidR="00552DEB" w:rsidRDefault="00552DEB">
            <w:pPr>
              <w:pStyle w:val="TableParagraph"/>
              <w:rPr>
                <w:sz w:val="20"/>
              </w:rPr>
            </w:pPr>
          </w:p>
        </w:tc>
        <w:tc>
          <w:tcPr>
            <w:tcW w:w="544"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0" w:type="dxa"/>
            <w:shd w:val="clear" w:color="auto" w:fill="E6E6E6"/>
          </w:tcPr>
          <w:p w:rsidR="00552DEB" w:rsidRDefault="00552DEB">
            <w:pPr>
              <w:pStyle w:val="TableParagraph"/>
              <w:rPr>
                <w:sz w:val="20"/>
              </w:rPr>
            </w:pPr>
          </w:p>
        </w:tc>
      </w:tr>
      <w:tr w:rsidR="00552DEB">
        <w:trPr>
          <w:trHeight w:val="496"/>
        </w:trPr>
        <w:tc>
          <w:tcPr>
            <w:tcW w:w="1798" w:type="dxa"/>
          </w:tcPr>
          <w:p w:rsidR="00552DEB" w:rsidRDefault="00552DEB">
            <w:pPr>
              <w:pStyle w:val="TableParagraph"/>
              <w:rPr>
                <w:sz w:val="20"/>
              </w:rPr>
            </w:pPr>
          </w:p>
        </w:tc>
        <w:tc>
          <w:tcPr>
            <w:tcW w:w="3061" w:type="dxa"/>
          </w:tcPr>
          <w:p w:rsidR="00552DEB" w:rsidRDefault="002F7C93">
            <w:pPr>
              <w:pStyle w:val="TableParagraph"/>
              <w:spacing w:before="69"/>
              <w:ind w:left="57"/>
              <w:rPr>
                <w:rFonts w:ascii="Arial"/>
                <w:sz w:val="20"/>
              </w:rPr>
            </w:pPr>
            <w:r>
              <w:rPr>
                <w:rFonts w:ascii="Arial"/>
                <w:sz w:val="20"/>
              </w:rPr>
              <w:t>Request Patient Transfer</w:t>
            </w:r>
          </w:p>
        </w:tc>
        <w:tc>
          <w:tcPr>
            <w:tcW w:w="306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552DEB">
            <w:pPr>
              <w:pStyle w:val="TableParagraph"/>
              <w:rPr>
                <w:sz w:val="20"/>
              </w:rPr>
            </w:pPr>
          </w:p>
        </w:tc>
        <w:tc>
          <w:tcPr>
            <w:tcW w:w="544"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0" w:type="dxa"/>
            <w:shd w:val="clear" w:color="auto" w:fill="E6E6E6"/>
          </w:tcPr>
          <w:p w:rsidR="00552DEB" w:rsidRDefault="00552DEB">
            <w:pPr>
              <w:pStyle w:val="TableParagraph"/>
              <w:rPr>
                <w:sz w:val="20"/>
              </w:rPr>
            </w:pPr>
          </w:p>
        </w:tc>
      </w:tr>
      <w:tr w:rsidR="00552DEB">
        <w:trPr>
          <w:trHeight w:val="494"/>
        </w:trPr>
        <w:tc>
          <w:tcPr>
            <w:tcW w:w="1798" w:type="dxa"/>
          </w:tcPr>
          <w:p w:rsidR="00552DEB" w:rsidRDefault="00552DEB">
            <w:pPr>
              <w:pStyle w:val="TableParagraph"/>
              <w:rPr>
                <w:sz w:val="20"/>
              </w:rPr>
            </w:pPr>
          </w:p>
        </w:tc>
        <w:tc>
          <w:tcPr>
            <w:tcW w:w="3061" w:type="dxa"/>
          </w:tcPr>
          <w:p w:rsidR="00552DEB" w:rsidRDefault="002F7C93">
            <w:pPr>
              <w:pStyle w:val="TableParagraph"/>
              <w:spacing w:before="67"/>
              <w:ind w:left="57"/>
              <w:rPr>
                <w:rFonts w:ascii="Arial"/>
                <w:sz w:val="20"/>
              </w:rPr>
            </w:pPr>
            <w:r>
              <w:rPr>
                <w:rFonts w:ascii="Arial"/>
                <w:sz w:val="20"/>
              </w:rPr>
              <w:t>Post Multiple Transactions</w:t>
            </w:r>
          </w:p>
        </w:tc>
        <w:tc>
          <w:tcPr>
            <w:tcW w:w="306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2F7C93">
            <w:pPr>
              <w:pStyle w:val="TableParagraph"/>
              <w:spacing w:before="67"/>
              <w:ind w:left="204"/>
              <w:rPr>
                <w:rFonts w:ascii="Arial"/>
                <w:sz w:val="20"/>
              </w:rPr>
            </w:pPr>
            <w:r>
              <w:rPr>
                <w:rFonts w:ascii="Arial"/>
                <w:w w:val="99"/>
                <w:sz w:val="20"/>
              </w:rPr>
              <w:t>X</w:t>
            </w:r>
          </w:p>
        </w:tc>
        <w:tc>
          <w:tcPr>
            <w:tcW w:w="541" w:type="dxa"/>
          </w:tcPr>
          <w:p w:rsidR="00552DEB" w:rsidRDefault="002F7C93">
            <w:pPr>
              <w:pStyle w:val="TableParagraph"/>
              <w:spacing w:before="67"/>
              <w:ind w:left="8"/>
              <w:jc w:val="center"/>
              <w:rPr>
                <w:rFonts w:ascii="Arial"/>
                <w:sz w:val="20"/>
              </w:rPr>
            </w:pPr>
            <w:r>
              <w:rPr>
                <w:rFonts w:ascii="Arial"/>
                <w:w w:val="99"/>
                <w:sz w:val="20"/>
              </w:rPr>
              <w:t>X</w:t>
            </w:r>
          </w:p>
        </w:tc>
        <w:tc>
          <w:tcPr>
            <w:tcW w:w="541" w:type="dxa"/>
          </w:tcPr>
          <w:p w:rsidR="00552DEB" w:rsidRDefault="002F7C93">
            <w:pPr>
              <w:pStyle w:val="TableParagraph"/>
              <w:spacing w:before="67"/>
              <w:ind w:right="193"/>
              <w:jc w:val="right"/>
              <w:rPr>
                <w:rFonts w:ascii="Arial"/>
                <w:sz w:val="20"/>
              </w:rPr>
            </w:pPr>
            <w:r>
              <w:rPr>
                <w:rFonts w:ascii="Arial"/>
                <w:w w:val="99"/>
                <w:sz w:val="20"/>
              </w:rPr>
              <w:t>X</w:t>
            </w:r>
          </w:p>
        </w:tc>
        <w:tc>
          <w:tcPr>
            <w:tcW w:w="542" w:type="dxa"/>
          </w:tcPr>
          <w:p w:rsidR="00552DEB" w:rsidRDefault="00552DEB">
            <w:pPr>
              <w:pStyle w:val="TableParagraph"/>
              <w:rPr>
                <w:sz w:val="20"/>
              </w:rPr>
            </w:pPr>
          </w:p>
        </w:tc>
        <w:tc>
          <w:tcPr>
            <w:tcW w:w="544"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2" w:type="dxa"/>
            <w:shd w:val="clear" w:color="auto" w:fill="E6E6E6"/>
          </w:tcPr>
          <w:p w:rsidR="00552DEB" w:rsidRDefault="00552DEB">
            <w:pPr>
              <w:pStyle w:val="TableParagraph"/>
              <w:rPr>
                <w:sz w:val="20"/>
              </w:rPr>
            </w:pPr>
          </w:p>
        </w:tc>
        <w:tc>
          <w:tcPr>
            <w:tcW w:w="540" w:type="dxa"/>
            <w:shd w:val="clear" w:color="auto" w:fill="E6E6E6"/>
          </w:tcPr>
          <w:p w:rsidR="00552DEB" w:rsidRDefault="00552DEB">
            <w:pPr>
              <w:pStyle w:val="TableParagraph"/>
              <w:rPr>
                <w:sz w:val="20"/>
              </w:rPr>
            </w:pPr>
          </w:p>
        </w:tc>
      </w:tr>
      <w:tr w:rsidR="00552DEB">
        <w:trPr>
          <w:trHeight w:val="494"/>
        </w:trPr>
        <w:tc>
          <w:tcPr>
            <w:tcW w:w="1798" w:type="dxa"/>
          </w:tcPr>
          <w:p w:rsidR="00552DEB" w:rsidRDefault="00552DEB">
            <w:pPr>
              <w:pStyle w:val="TableParagraph"/>
              <w:rPr>
                <w:sz w:val="20"/>
              </w:rPr>
            </w:pPr>
          </w:p>
        </w:tc>
        <w:tc>
          <w:tcPr>
            <w:tcW w:w="3061" w:type="dxa"/>
          </w:tcPr>
          <w:p w:rsidR="00552DEB" w:rsidRDefault="00552DEB">
            <w:pPr>
              <w:pStyle w:val="TableParagraph"/>
              <w:rPr>
                <w:sz w:val="20"/>
              </w:rPr>
            </w:pPr>
          </w:p>
        </w:tc>
        <w:tc>
          <w:tcPr>
            <w:tcW w:w="3061" w:type="dxa"/>
          </w:tcPr>
          <w:p w:rsidR="00552DEB" w:rsidRDefault="002F7C93">
            <w:pPr>
              <w:pStyle w:val="TableParagraph"/>
              <w:spacing w:before="66"/>
              <w:ind w:left="57"/>
              <w:rPr>
                <w:rFonts w:ascii="Arial"/>
                <w:sz w:val="20"/>
              </w:rPr>
            </w:pPr>
            <w:r>
              <w:rPr>
                <w:rFonts w:ascii="Arial"/>
                <w:sz w:val="20"/>
              </w:rPr>
              <w:t>Overdraw Account</w:t>
            </w: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4"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tcPr>
          <w:p w:rsidR="00552DEB" w:rsidRDefault="002F7C93">
            <w:pPr>
              <w:pStyle w:val="TableParagraph"/>
              <w:spacing w:before="66"/>
              <w:ind w:right="11"/>
              <w:jc w:val="center"/>
              <w:rPr>
                <w:rFonts w:ascii="Arial"/>
                <w:sz w:val="20"/>
              </w:rPr>
            </w:pPr>
            <w:r>
              <w:rPr>
                <w:rFonts w:ascii="Arial"/>
                <w:w w:val="99"/>
                <w:sz w:val="20"/>
              </w:rPr>
              <w:t>+</w:t>
            </w:r>
          </w:p>
        </w:tc>
        <w:tc>
          <w:tcPr>
            <w:tcW w:w="542" w:type="dxa"/>
          </w:tcPr>
          <w:p w:rsidR="00552DEB" w:rsidRDefault="00552DEB">
            <w:pPr>
              <w:pStyle w:val="TableParagraph"/>
              <w:rPr>
                <w:sz w:val="20"/>
              </w:rPr>
            </w:pPr>
          </w:p>
        </w:tc>
        <w:tc>
          <w:tcPr>
            <w:tcW w:w="540" w:type="dxa"/>
          </w:tcPr>
          <w:p w:rsidR="00552DEB" w:rsidRDefault="00552DEB">
            <w:pPr>
              <w:pStyle w:val="TableParagraph"/>
              <w:rPr>
                <w:sz w:val="20"/>
              </w:rPr>
            </w:pPr>
          </w:p>
        </w:tc>
      </w:tr>
      <w:tr w:rsidR="00552DEB">
        <w:trPr>
          <w:trHeight w:val="496"/>
        </w:trPr>
        <w:tc>
          <w:tcPr>
            <w:tcW w:w="1798" w:type="dxa"/>
          </w:tcPr>
          <w:p w:rsidR="00552DEB" w:rsidRDefault="00552DEB">
            <w:pPr>
              <w:pStyle w:val="TableParagraph"/>
              <w:rPr>
                <w:sz w:val="20"/>
              </w:rPr>
            </w:pPr>
          </w:p>
        </w:tc>
        <w:tc>
          <w:tcPr>
            <w:tcW w:w="3061" w:type="dxa"/>
          </w:tcPr>
          <w:p w:rsidR="00552DEB" w:rsidRDefault="00552DEB">
            <w:pPr>
              <w:pStyle w:val="TableParagraph"/>
              <w:rPr>
                <w:sz w:val="20"/>
              </w:rPr>
            </w:pPr>
          </w:p>
        </w:tc>
        <w:tc>
          <w:tcPr>
            <w:tcW w:w="3061" w:type="dxa"/>
          </w:tcPr>
          <w:p w:rsidR="00552DEB" w:rsidRDefault="002F7C93">
            <w:pPr>
              <w:pStyle w:val="TableParagraph"/>
              <w:spacing w:before="69"/>
              <w:ind w:left="57"/>
              <w:rPr>
                <w:rFonts w:ascii="Arial"/>
                <w:sz w:val="20"/>
              </w:rPr>
            </w:pPr>
            <w:r>
              <w:rPr>
                <w:rFonts w:ascii="Arial"/>
                <w:sz w:val="20"/>
              </w:rPr>
              <w:t>Override Restriction</w:t>
            </w: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4"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0" w:type="dxa"/>
          </w:tcPr>
          <w:p w:rsidR="00552DEB" w:rsidRDefault="002F7C93">
            <w:pPr>
              <w:pStyle w:val="TableParagraph"/>
              <w:spacing w:before="69"/>
              <w:ind w:right="17"/>
              <w:jc w:val="center"/>
              <w:rPr>
                <w:rFonts w:ascii="Arial"/>
                <w:sz w:val="20"/>
              </w:rPr>
            </w:pPr>
            <w:r>
              <w:rPr>
                <w:rFonts w:ascii="Arial"/>
                <w:w w:val="99"/>
                <w:sz w:val="20"/>
              </w:rPr>
              <w:t>+</w:t>
            </w:r>
          </w:p>
        </w:tc>
      </w:tr>
      <w:tr w:rsidR="00552DEB">
        <w:trPr>
          <w:trHeight w:val="496"/>
        </w:trPr>
        <w:tc>
          <w:tcPr>
            <w:tcW w:w="1798" w:type="dxa"/>
          </w:tcPr>
          <w:p w:rsidR="00552DEB" w:rsidRDefault="00552DEB">
            <w:pPr>
              <w:pStyle w:val="TableParagraph"/>
              <w:rPr>
                <w:sz w:val="20"/>
              </w:rPr>
            </w:pPr>
          </w:p>
        </w:tc>
        <w:tc>
          <w:tcPr>
            <w:tcW w:w="3061" w:type="dxa"/>
          </w:tcPr>
          <w:p w:rsidR="00552DEB" w:rsidRDefault="00552DEB">
            <w:pPr>
              <w:pStyle w:val="TableParagraph"/>
              <w:rPr>
                <w:sz w:val="20"/>
              </w:rPr>
            </w:pPr>
          </w:p>
        </w:tc>
        <w:tc>
          <w:tcPr>
            <w:tcW w:w="3061" w:type="dxa"/>
          </w:tcPr>
          <w:p w:rsidR="00552DEB" w:rsidRDefault="002F7C93">
            <w:pPr>
              <w:pStyle w:val="TableParagraph"/>
              <w:spacing w:before="66"/>
              <w:ind w:left="57"/>
              <w:rPr>
                <w:rFonts w:ascii="Arial"/>
                <w:sz w:val="20"/>
              </w:rPr>
            </w:pPr>
            <w:r>
              <w:rPr>
                <w:rFonts w:ascii="Arial"/>
                <w:sz w:val="20"/>
              </w:rPr>
              <w:t>Override Deferral Date</w:t>
            </w: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1"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4"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tcPr>
          <w:p w:rsidR="00552DEB" w:rsidRDefault="00552DEB">
            <w:pPr>
              <w:pStyle w:val="TableParagraph"/>
              <w:rPr>
                <w:sz w:val="20"/>
              </w:rPr>
            </w:pPr>
          </w:p>
        </w:tc>
        <w:tc>
          <w:tcPr>
            <w:tcW w:w="542" w:type="dxa"/>
          </w:tcPr>
          <w:p w:rsidR="00552DEB" w:rsidRDefault="002F7C93">
            <w:pPr>
              <w:pStyle w:val="TableParagraph"/>
              <w:spacing w:before="66"/>
              <w:ind w:right="15"/>
              <w:jc w:val="center"/>
              <w:rPr>
                <w:rFonts w:ascii="Arial"/>
                <w:sz w:val="20"/>
              </w:rPr>
            </w:pPr>
            <w:r>
              <w:rPr>
                <w:rFonts w:ascii="Arial"/>
                <w:w w:val="99"/>
                <w:sz w:val="20"/>
              </w:rPr>
              <w:t>+</w:t>
            </w:r>
          </w:p>
        </w:tc>
        <w:tc>
          <w:tcPr>
            <w:tcW w:w="540" w:type="dxa"/>
          </w:tcPr>
          <w:p w:rsidR="00552DEB" w:rsidRDefault="00552DEB">
            <w:pPr>
              <w:pStyle w:val="TableParagraph"/>
              <w:rPr>
                <w:sz w:val="20"/>
              </w:rPr>
            </w:pPr>
          </w:p>
        </w:tc>
      </w:tr>
    </w:tbl>
    <w:p w:rsidR="00552DEB" w:rsidRDefault="00552DEB">
      <w:pPr>
        <w:rPr>
          <w:sz w:val="20"/>
        </w:rPr>
        <w:sectPr w:rsidR="00552DEB">
          <w:pgSz w:w="15840" w:h="12240" w:orient="landscape"/>
          <w:pgMar w:top="980" w:right="940" w:bottom="940" w:left="1300" w:header="734" w:footer="756" w:gutter="0"/>
          <w:cols w:space="720"/>
        </w:sectPr>
      </w:pPr>
    </w:p>
    <w:p w:rsidR="00552DEB" w:rsidRDefault="00552DEB">
      <w:pPr>
        <w:pStyle w:val="BodyText"/>
        <w:rPr>
          <w:sz w:val="20"/>
        </w:rPr>
      </w:pPr>
    </w:p>
    <w:p w:rsidR="00552DEB" w:rsidRDefault="00552DEB">
      <w:pPr>
        <w:pStyle w:val="BodyText"/>
        <w:spacing w:before="6"/>
        <w:rPr>
          <w:sz w:val="1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501"/>
        </w:trPr>
        <w:tc>
          <w:tcPr>
            <w:tcW w:w="1798"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2F7C93">
            <w:pPr>
              <w:pStyle w:val="TableParagraph"/>
              <w:spacing w:before="69"/>
              <w:ind w:left="57"/>
              <w:rPr>
                <w:rFonts w:ascii="Arial"/>
                <w:sz w:val="20"/>
              </w:rPr>
            </w:pPr>
            <w:r>
              <w:rPr>
                <w:rFonts w:ascii="Arial"/>
                <w:sz w:val="20"/>
              </w:rPr>
              <w:t>Verify Balances</w:t>
            </w:r>
          </w:p>
        </w:tc>
        <w:tc>
          <w:tcPr>
            <w:tcW w:w="306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bottom w:val="single" w:sz="8"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0" w:type="dxa"/>
            <w:tcBorders>
              <w:bottom w:val="single" w:sz="8" w:space="0" w:color="000000"/>
            </w:tcBorders>
            <w:shd w:val="clear" w:color="auto" w:fill="E6E6E6"/>
          </w:tcPr>
          <w:p w:rsidR="00552DEB" w:rsidRDefault="00552DEB">
            <w:pPr>
              <w:pStyle w:val="TableParagraph"/>
              <w:rPr>
                <w:sz w:val="18"/>
              </w:rPr>
            </w:pPr>
          </w:p>
        </w:tc>
      </w:tr>
      <w:tr w:rsidR="00552DEB">
        <w:trPr>
          <w:trHeight w:val="654"/>
        </w:trPr>
        <w:tc>
          <w:tcPr>
            <w:tcW w:w="13336" w:type="dxa"/>
            <w:gridSpan w:val="13"/>
            <w:tcBorders>
              <w:top w:val="single" w:sz="8" w:space="0" w:color="000000"/>
              <w:left w:val="single" w:sz="8" w:space="0" w:color="000000"/>
              <w:bottom w:val="single" w:sz="8" w:space="0" w:color="000000"/>
              <w:right w:val="single" w:sz="8" w:space="0" w:color="000000"/>
            </w:tcBorders>
            <w:shd w:val="clear" w:color="auto" w:fill="CCCCCC"/>
          </w:tcPr>
          <w:p w:rsidR="00552DEB" w:rsidRDefault="002F7C93">
            <w:pPr>
              <w:pStyle w:val="TableParagraph"/>
              <w:spacing w:before="66"/>
              <w:ind w:left="50"/>
              <w:rPr>
                <w:rFonts w:ascii="Arial"/>
                <w:b/>
                <w:sz w:val="20"/>
              </w:rPr>
            </w:pPr>
            <w:r>
              <w:rPr>
                <w:rFonts w:ascii="Arial"/>
                <w:b/>
                <w:sz w:val="20"/>
              </w:rPr>
              <w:t>Account Tab</w:t>
            </w:r>
          </w:p>
        </w:tc>
      </w:tr>
      <w:tr w:rsidR="00552DEB">
        <w:trPr>
          <w:trHeight w:val="500"/>
        </w:trPr>
        <w:tc>
          <w:tcPr>
            <w:tcW w:w="1798"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2F7C93">
            <w:pPr>
              <w:pStyle w:val="TableParagraph"/>
              <w:spacing w:before="69"/>
              <w:ind w:left="57"/>
              <w:rPr>
                <w:rFonts w:ascii="Arial"/>
                <w:sz w:val="20"/>
              </w:rPr>
            </w:pPr>
            <w:r>
              <w:rPr>
                <w:rFonts w:ascii="Arial"/>
                <w:sz w:val="20"/>
              </w:rPr>
              <w:t>View Account Balance</w:t>
            </w:r>
          </w:p>
        </w:tc>
        <w:tc>
          <w:tcPr>
            <w:tcW w:w="306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2F7C93">
            <w:pPr>
              <w:pStyle w:val="TableParagraph"/>
              <w:spacing w:before="69"/>
              <w:ind w:left="12"/>
              <w:jc w:val="center"/>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8"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2F7C93">
            <w:pPr>
              <w:pStyle w:val="TableParagraph"/>
              <w:spacing w:before="69"/>
              <w:ind w:right="5"/>
              <w:jc w:val="center"/>
              <w:rPr>
                <w:rFonts w:ascii="Arial"/>
                <w:sz w:val="20"/>
              </w:rPr>
            </w:pPr>
            <w:r>
              <w:rPr>
                <w:rFonts w:ascii="Arial"/>
                <w:w w:val="99"/>
                <w:sz w:val="20"/>
              </w:rPr>
              <w:t>X</w:t>
            </w:r>
          </w:p>
        </w:tc>
        <w:tc>
          <w:tcPr>
            <w:tcW w:w="542" w:type="dxa"/>
            <w:tcBorders>
              <w:top w:val="single" w:sz="8" w:space="0" w:color="000000"/>
            </w:tcBorders>
            <w:shd w:val="clear" w:color="auto" w:fill="E6E6E6"/>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0" w:type="dxa"/>
            <w:tcBorders>
              <w:top w:val="single" w:sz="8" w:space="0" w:color="000000"/>
            </w:tcBorders>
            <w:shd w:val="clear" w:color="auto" w:fill="E6E6E6"/>
          </w:tcPr>
          <w:p w:rsidR="00552DEB" w:rsidRDefault="00552DEB">
            <w:pPr>
              <w:pStyle w:val="TableParagraph"/>
              <w:rPr>
                <w:sz w:val="18"/>
              </w:rPr>
            </w:pPr>
          </w:p>
        </w:tc>
      </w:tr>
      <w:tr w:rsidR="00552DEB">
        <w:trPr>
          <w:trHeight w:val="493"/>
        </w:trPr>
        <w:tc>
          <w:tcPr>
            <w:tcW w:w="1798" w:type="dxa"/>
          </w:tcPr>
          <w:p w:rsidR="00552DEB" w:rsidRDefault="00552DEB">
            <w:pPr>
              <w:pStyle w:val="TableParagraph"/>
              <w:rPr>
                <w:sz w:val="18"/>
              </w:rPr>
            </w:pPr>
          </w:p>
        </w:tc>
        <w:tc>
          <w:tcPr>
            <w:tcW w:w="3061" w:type="dxa"/>
          </w:tcPr>
          <w:p w:rsidR="00552DEB" w:rsidRDefault="002F7C93">
            <w:pPr>
              <w:pStyle w:val="TableParagraph"/>
              <w:spacing w:before="66"/>
              <w:ind w:left="57"/>
              <w:rPr>
                <w:rFonts w:ascii="Arial"/>
                <w:sz w:val="20"/>
              </w:rPr>
            </w:pPr>
            <w:r>
              <w:rPr>
                <w:rFonts w:ascii="Arial"/>
                <w:sz w:val="20"/>
              </w:rPr>
              <w:t>Post Transaction</w:t>
            </w:r>
          </w:p>
        </w:tc>
        <w:tc>
          <w:tcPr>
            <w:tcW w:w="306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2F7C93">
            <w:pPr>
              <w:pStyle w:val="TableParagraph"/>
              <w:spacing w:before="66"/>
              <w:ind w:left="204"/>
              <w:rPr>
                <w:rFonts w:ascii="Arial"/>
                <w:sz w:val="20"/>
              </w:rPr>
            </w:pPr>
            <w:r>
              <w:rPr>
                <w:rFonts w:ascii="Arial"/>
                <w:w w:val="99"/>
                <w:sz w:val="20"/>
              </w:rPr>
              <w:t>X</w:t>
            </w:r>
          </w:p>
        </w:tc>
        <w:tc>
          <w:tcPr>
            <w:tcW w:w="541" w:type="dxa"/>
          </w:tcPr>
          <w:p w:rsidR="00552DEB" w:rsidRDefault="002F7C93">
            <w:pPr>
              <w:pStyle w:val="TableParagraph"/>
              <w:spacing w:before="66"/>
              <w:ind w:left="8"/>
              <w:jc w:val="center"/>
              <w:rPr>
                <w:rFonts w:ascii="Arial"/>
                <w:sz w:val="20"/>
              </w:rPr>
            </w:pPr>
            <w:r>
              <w:rPr>
                <w:rFonts w:ascii="Arial"/>
                <w:w w:val="99"/>
                <w:sz w:val="20"/>
              </w:rPr>
              <w:t>X</w:t>
            </w:r>
          </w:p>
        </w:tc>
        <w:tc>
          <w:tcPr>
            <w:tcW w:w="541" w:type="dxa"/>
          </w:tcPr>
          <w:p w:rsidR="00552DEB" w:rsidRDefault="002F7C93">
            <w:pPr>
              <w:pStyle w:val="TableParagraph"/>
              <w:spacing w:before="66"/>
              <w:ind w:right="193"/>
              <w:jc w:val="right"/>
              <w:rPr>
                <w:rFonts w:ascii="Arial"/>
                <w:sz w:val="20"/>
              </w:rPr>
            </w:pPr>
            <w:r>
              <w:rPr>
                <w:rFonts w:ascii="Arial"/>
                <w:w w:val="99"/>
                <w:sz w:val="20"/>
              </w:rPr>
              <w:t>X</w:t>
            </w:r>
          </w:p>
        </w:tc>
        <w:tc>
          <w:tcPr>
            <w:tcW w:w="542" w:type="dxa"/>
          </w:tcPr>
          <w:p w:rsidR="00552DEB" w:rsidRDefault="00552DEB">
            <w:pPr>
              <w:pStyle w:val="TableParagraph"/>
              <w:rPr>
                <w:sz w:val="18"/>
              </w:rPr>
            </w:pP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6"/>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6"/>
              <w:ind w:left="57"/>
              <w:rPr>
                <w:rFonts w:ascii="Arial"/>
                <w:sz w:val="20"/>
              </w:rPr>
            </w:pPr>
            <w:r>
              <w:rPr>
                <w:rFonts w:ascii="Arial"/>
                <w:sz w:val="20"/>
              </w:rPr>
              <w:t>Overdraw Account</w:t>
            </w: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tcPr>
          <w:p w:rsidR="00552DEB" w:rsidRDefault="002F7C93">
            <w:pPr>
              <w:pStyle w:val="TableParagraph"/>
              <w:spacing w:before="66"/>
              <w:ind w:right="11"/>
              <w:jc w:val="center"/>
              <w:rPr>
                <w:rFonts w:ascii="Arial"/>
                <w:sz w:val="20"/>
              </w:rPr>
            </w:pPr>
            <w:r>
              <w:rPr>
                <w:rFonts w:ascii="Arial"/>
                <w:w w:val="99"/>
                <w:sz w:val="20"/>
              </w:rPr>
              <w:t>+</w:t>
            </w:r>
          </w:p>
        </w:tc>
        <w:tc>
          <w:tcPr>
            <w:tcW w:w="542" w:type="dxa"/>
          </w:tcPr>
          <w:p w:rsidR="00552DEB" w:rsidRDefault="00552DEB">
            <w:pPr>
              <w:pStyle w:val="TableParagraph"/>
              <w:rPr>
                <w:sz w:val="18"/>
              </w:rPr>
            </w:pPr>
          </w:p>
        </w:tc>
        <w:tc>
          <w:tcPr>
            <w:tcW w:w="540" w:type="dxa"/>
          </w:tcPr>
          <w:p w:rsidR="00552DEB" w:rsidRDefault="00552DEB">
            <w:pPr>
              <w:pStyle w:val="TableParagraph"/>
              <w:rPr>
                <w:sz w:val="18"/>
              </w:rPr>
            </w:pPr>
          </w:p>
        </w:tc>
      </w:tr>
      <w:tr w:rsidR="00552DEB">
        <w:trPr>
          <w:trHeight w:val="494"/>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6"/>
              <w:ind w:left="57"/>
              <w:rPr>
                <w:rFonts w:ascii="Arial"/>
                <w:sz w:val="20"/>
              </w:rPr>
            </w:pPr>
            <w:r>
              <w:rPr>
                <w:rFonts w:ascii="Arial"/>
                <w:sz w:val="20"/>
              </w:rPr>
              <w:t>Override Restriction</w:t>
            </w: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0" w:type="dxa"/>
          </w:tcPr>
          <w:p w:rsidR="00552DEB" w:rsidRDefault="002F7C93">
            <w:pPr>
              <w:pStyle w:val="TableParagraph"/>
              <w:spacing w:before="66"/>
              <w:ind w:right="17"/>
              <w:jc w:val="center"/>
              <w:rPr>
                <w:rFonts w:ascii="Arial"/>
                <w:sz w:val="20"/>
              </w:rPr>
            </w:pPr>
            <w:r>
              <w:rPr>
                <w:rFonts w:ascii="Arial"/>
                <w:w w:val="99"/>
                <w:sz w:val="20"/>
              </w:rPr>
              <w:t>+</w:t>
            </w:r>
          </w:p>
        </w:tc>
      </w:tr>
    </w:tbl>
    <w:p w:rsidR="00552DEB" w:rsidRDefault="00552DEB">
      <w:pPr>
        <w:jc w:val="center"/>
        <w:rPr>
          <w:rFonts w:ascii="Arial"/>
          <w:sz w:val="20"/>
        </w:rPr>
        <w:sectPr w:rsidR="00552DEB">
          <w:pgSz w:w="15840" w:h="12240" w:orient="landscape"/>
          <w:pgMar w:top="980" w:right="940" w:bottom="940" w:left="1300" w:header="734" w:footer="756" w:gutter="0"/>
          <w:cols w:space="720"/>
        </w:sectPr>
      </w:pPr>
    </w:p>
    <w:p w:rsidR="00552DEB" w:rsidRDefault="00552DEB">
      <w:pPr>
        <w:pStyle w:val="BodyText"/>
        <w:rPr>
          <w:sz w:val="20"/>
        </w:rPr>
      </w:pPr>
    </w:p>
    <w:p w:rsidR="00552DEB" w:rsidRDefault="00552DEB">
      <w:pPr>
        <w:pStyle w:val="BodyText"/>
        <w:rPr>
          <w:sz w:val="20"/>
        </w:rPr>
      </w:pPr>
    </w:p>
    <w:p w:rsidR="00552DEB" w:rsidRDefault="00552DEB">
      <w:pPr>
        <w:pStyle w:val="BodyText"/>
        <w:spacing w:before="7"/>
        <w:rPr>
          <w:sz w:val="2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1847"/>
        </w:trPr>
        <w:tc>
          <w:tcPr>
            <w:tcW w:w="1798"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1"/>
              <w:rPr>
                <w:sz w:val="23"/>
              </w:rPr>
            </w:pPr>
          </w:p>
          <w:p w:rsidR="00552DEB" w:rsidRDefault="002F7C93">
            <w:pPr>
              <w:pStyle w:val="TableParagraph"/>
              <w:ind w:left="408"/>
              <w:rPr>
                <w:rFonts w:ascii="Arial"/>
                <w:b/>
                <w:sz w:val="20"/>
              </w:rPr>
            </w:pPr>
            <w:r>
              <w:rPr>
                <w:rFonts w:ascii="Arial"/>
                <w:b/>
                <w:color w:val="FFFFFF"/>
                <w:sz w:val="20"/>
              </w:rPr>
              <w:t>Menu Item</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1"/>
              <w:rPr>
                <w:sz w:val="23"/>
              </w:rPr>
            </w:pPr>
          </w:p>
          <w:p w:rsidR="00552DEB" w:rsidRDefault="002F7C93">
            <w:pPr>
              <w:pStyle w:val="TableParagraph"/>
              <w:ind w:left="998" w:right="993"/>
              <w:jc w:val="center"/>
              <w:rPr>
                <w:rFonts w:ascii="Arial"/>
                <w:b/>
                <w:sz w:val="20"/>
              </w:rPr>
            </w:pPr>
            <w:r>
              <w:rPr>
                <w:rFonts w:ascii="Arial"/>
                <w:b/>
                <w:color w:val="FFFFFF"/>
                <w:sz w:val="20"/>
              </w:rPr>
              <w:t>Sub Item 1</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1"/>
              <w:rPr>
                <w:sz w:val="23"/>
              </w:rPr>
            </w:pPr>
          </w:p>
          <w:p w:rsidR="00552DEB" w:rsidRDefault="002F7C93">
            <w:pPr>
              <w:pStyle w:val="TableParagraph"/>
              <w:ind w:left="998" w:right="993"/>
              <w:jc w:val="center"/>
              <w:rPr>
                <w:rFonts w:ascii="Arial"/>
                <w:b/>
                <w:sz w:val="20"/>
              </w:rPr>
            </w:pPr>
            <w:r>
              <w:rPr>
                <w:rFonts w:ascii="Arial"/>
                <w:b/>
                <w:color w:val="FFFFFF"/>
                <w:sz w:val="20"/>
              </w:rPr>
              <w:t>Sub Item 2</w:t>
            </w:r>
          </w:p>
        </w:tc>
        <w:tc>
          <w:tcPr>
            <w:tcW w:w="541" w:type="dxa"/>
            <w:tcBorders>
              <w:bottom w:val="single" w:sz="8" w:space="0" w:color="000000"/>
            </w:tcBorders>
            <w:shd w:val="clear" w:color="auto" w:fill="800000"/>
          </w:tcPr>
          <w:p w:rsidR="00552DEB" w:rsidRDefault="00552DEB">
            <w:pPr>
              <w:pStyle w:val="TableParagraph"/>
              <w:spacing w:before="7" w:after="1"/>
              <w:rPr>
                <w:sz w:val="11"/>
              </w:rPr>
            </w:pPr>
          </w:p>
          <w:p w:rsidR="00552DEB" w:rsidRDefault="002F7C93">
            <w:pPr>
              <w:pStyle w:val="TableParagraph"/>
              <w:ind w:left="88"/>
              <w:rPr>
                <w:sz w:val="20"/>
              </w:rPr>
            </w:pPr>
            <w:r>
              <w:rPr>
                <w:noProof/>
                <w:sz w:val="20"/>
              </w:rPr>
              <w:drawing>
                <wp:inline distT="0" distB="0" distL="0" distR="0">
                  <wp:extent cx="244652" cy="785812"/>
                  <wp:effectExtent l="0" t="0" r="0" b="0"/>
                  <wp:docPr id="2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7.png"/>
                          <pic:cNvPicPr/>
                        </pic:nvPicPr>
                        <pic:blipFill>
                          <a:blip r:embed="rId71" cstate="print"/>
                          <a:stretch>
                            <a:fillRect/>
                          </a:stretch>
                        </pic:blipFill>
                        <pic:spPr>
                          <a:xfrm>
                            <a:off x="0" y="0"/>
                            <a:ext cx="244652" cy="785812"/>
                          </a:xfrm>
                          <a:prstGeom prst="rect">
                            <a:avLst/>
                          </a:prstGeom>
                        </pic:spPr>
                      </pic:pic>
                    </a:graphicData>
                  </a:graphic>
                </wp:inline>
              </w:drawing>
            </w:r>
          </w:p>
        </w:tc>
        <w:tc>
          <w:tcPr>
            <w:tcW w:w="541" w:type="dxa"/>
            <w:tcBorders>
              <w:bottom w:val="single" w:sz="8" w:space="0" w:color="000000"/>
            </w:tcBorders>
            <w:shd w:val="clear" w:color="auto" w:fill="800000"/>
          </w:tcPr>
          <w:p w:rsidR="00552DEB" w:rsidRDefault="00552DEB">
            <w:pPr>
              <w:pStyle w:val="TableParagraph"/>
              <w:spacing w:before="6"/>
              <w:rPr>
                <w:sz w:val="11"/>
              </w:rPr>
            </w:pPr>
          </w:p>
          <w:p w:rsidR="00552DEB" w:rsidRDefault="00C1447C">
            <w:pPr>
              <w:pStyle w:val="TableParagraph"/>
              <w:ind w:left="205"/>
              <w:rPr>
                <w:sz w:val="20"/>
              </w:rPr>
            </w:pPr>
            <w:r>
              <w:rPr>
                <w:sz w:val="20"/>
              </w:rPr>
            </w:r>
            <w:r>
              <w:rPr>
                <w:sz w:val="20"/>
              </w:rPr>
              <w:pict>
                <v:group id="_x0000_s1078" style="width:7.4pt;height:48.1pt;mso-position-horizontal-relative:char;mso-position-vertical-relative:line" coordsize="148,962">
                  <v:shape id="_x0000_s1079" style="position:absolute;width:148;height:962" coordsize="148,962" o:spt="100" adj="0,,0" path="m45,849r-13,l27,851r-5,2l17,856r-4,4l7,869r-2,5l3,884r,2l3,889,2,962r143,l145,933r-119,l26,893r1,-6l29,883r3,-2l34,878r4,-1l88,877r3,-2l94,873r4,-1l143,872r,-1l143,869r-74,l66,863r-4,-5l51,851r-6,-2xm88,877r-41,l51,878r2,3l56,884r2,4l59,893r,1l59,933r24,l83,894r,-6l85,883r1,-3l88,877xm143,872r-36,l111,873r3,3l117,879r2,3l120,887r1,2l121,893r,40l145,933r,-38l145,883r-2,-11xm110,842r-15,l88,844,76,854r-4,6l69,869r74,l141,864r-4,-5l134,854r-5,-4l123,847r-7,-3l110,842xm95,761r-17,l80,766r2,9l86,797r2,7l91,809r2,5l97,818r9,6l111,825r15,l133,822r11,-12l147,801r,-3l110,798r-3,-2l104,792r-1,-2l101,785,98,770r-1,-6l95,761xm79,734r-12,l59,735r-4,3l50,740r-3,4l44,750r-3,6l40,764r-1,27l42,801r9,14l59,819r10,3l73,797r-5,-1l65,793r-2,-2l61,788r-1,-3l60,772r1,-5l66,762r4,-1l136,761r-2,-2l134,758r1,l137,758r6,-2l145,755r,-21l111,734r-32,xm136,761r-29,l112,761r2,1l118,763r3,2l123,768r3,5l128,778r,9l127,791r-6,5l118,798r29,l147,784r-1,-5l144,774r-2,-6l138,763r-2,-2xm145,728r-5,2l135,732r-4,1l127,734r-7,l145,734r,-6xm146,648r-27,l122,649r2,3l126,655r1,5l128,674r-2,5l123,683r-2,3l117,688r-6,2l115,717r10,-3l133,709r6,-8l144,693r3,-11l147,652r-1,-4xm67,624r-9,3l51,631r-5,7l42,645r-2,9l40,685r2,11l48,703r7,7l62,713r19,l89,709r5,-8l97,695r3,-7l65,688r-2,-1l62,685r-2,-3l59,676r,-12l60,659r2,-3l64,653r3,-2l71,650,67,624xm122,621r-18,l97,623r-5,6l88,635r-5,10l80,660r-3,14l74,683r-1,2l71,687r-2,1l100,688r1,-2l104,674r4,-15l109,654r1,-3l113,649r1,-1l146,648r-2,-8l137,632r-7,-8l122,621xm28,570r-26,l2,597r26,l28,570xm145,570r-103,l42,597r103,l145,570xm72,452r-11,3l53,460,42,475r-2,9l40,513r4,12l54,534r7,6l71,544r10,3l93,548r12,-1l116,544r9,-4l133,534r10,-9l145,520r-65,l73,518r-5,-4l63,510r-2,-6l61,492r1,-4l65,485r3,-3l72,480r5,-1l72,452xm110,450r-5,27l113,479r5,2l121,484r3,4l125,492r,12l123,509r-11,9l104,520r41,l147,514r,-30l144,474,132,459r-10,-6l110,450xm55,264r-20,l26,267r-8,6l11,278r-4,7l5,293r-2,5l3,306,2,374r143,l145,345r-118,l27,314r,-4l28,306r2,-4l37,296r4,-2l89,294r-1,-3l86,286r-4,-5l79,276r-5,-4l68,269r-6,-3l55,264xm89,294r-38,l55,295r3,2l61,299r2,3l65,306r1,4l67,318r,27l91,345r,-35l91,303r-2,-8l89,294xm27,144r-25,l2,241r143,l145,213r-118,l27,144xm84,153r-24,l60,213r24,l84,153xm42,l30,4,22,9r-7,6l9,24,4,34,1,45r,l,58,1,72,5,85r6,11l20,106r10,8l43,120r15,3l75,124r16,-1l105,120r12,-6l128,106r9,-10l137,95r-81,l44,91,36,85,28,78,25,70r,-19l27,45,35,34r6,-3l48,29,42,xm101,l93,28r10,2l111,34r9,11l123,52r,18l119,78,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8"/>
              <w:rPr>
                <w:sz w:val="11"/>
              </w:rPr>
            </w:pPr>
          </w:p>
          <w:p w:rsidR="00552DEB" w:rsidRDefault="00C1447C">
            <w:pPr>
              <w:pStyle w:val="TableParagraph"/>
              <w:ind w:left="205"/>
              <w:rPr>
                <w:sz w:val="20"/>
              </w:rPr>
            </w:pPr>
            <w:r>
              <w:rPr>
                <w:sz w:val="20"/>
              </w:rPr>
            </w:r>
            <w:r>
              <w:rPr>
                <w:sz w:val="20"/>
              </w:rPr>
              <w:pict>
                <v:group id="_x0000_s1076" style="width:7.4pt;height:44.7pt;mso-position-horizontal-relative:char;mso-position-vertical-relative:line" coordsize="148,894">
                  <v:shape id="_x0000_s1077" style="position:absolute;width:148;height:894" coordsize="148,894" o:spt="100" adj="0,,0" path="m145,793r-24,l121,865,4,865r,29l145,894r,-101xm101,684r-15,l74,687r-11,4l55,696r-11,9l39,717r,29l44,758r10,9l62,773r9,4l82,779r12,1l108,780r12,-3l130,770r7,-7l143,754r,-2l101,752r,l77,752r-6,-2l67,746r-5,-4l60,737r,-11l62,721r9,-8l77,711r7,l101,711r,-27xm117,685r-5,27l117,714r4,2l126,722r1,4l127,736r-2,5l120,746r-4,4l109,752r-8,l143,752r3,-9l147,730r,-11l145,709r-6,-7l134,694r-7,-5l117,685xm101,711r-17,l84,752r-7,l101,752r,-41xm95,605r-17,l80,610r2,9l86,641r2,7l91,653r2,5l97,662r9,6l111,669r15,l133,666r11,-12l147,645r,-3l110,642r-3,-2l104,636r-1,-2l101,629,98,614r-1,-6l95,605xm79,578r-12,l59,579r-9,5l47,588r-3,6l41,600r-1,8l39,635r3,10l51,659r8,4l69,666r4,-25l68,640r-3,-3l63,635r-2,-3l60,629r,-13l61,611r5,-5l70,605r66,l134,603r,-1l135,602r2,l143,600r2,-1l145,578r-34,l79,578xm136,605r-29,l112,605r2,1l118,607r3,2l123,612r3,5l128,622r,9l127,635r-6,5l118,642r29,l147,628r-1,-5l144,618r-2,-6l138,607r-2,-2xm145,572r-5,2l135,576r-4,1l127,578r-7,l145,578r,-6xm145,457l2,457r,27l54,484r-10,8l39,502r,25l44,537r9,8l61,551r9,3l81,557r12,1l105,557r11,-3l125,550r8,-5l143,536r3,-6l81,530r-8,-3l63,519r-3,-6l60,500r3,-5l68,490r5,-4l82,484r50,l130,482r15,l145,457xm132,484r-28,l112,486r6,5l123,495r3,5l126,514r-4,7l115,525r-5,3l102,530r44,l147,527r,-18l146,503r-3,-6l140,491r-4,-5l132,484xm55,264r-20,l26,267r-8,6l11,278r-4,7l5,293r-2,5l3,306,2,374r143,l145,345r-119,l27,318r,-4l27,310r1,-4l30,302r7,-6l41,294r48,l88,291r-2,-5l82,281r-3,-5l74,272r-6,-3l62,266r-7,-2xm89,294r-38,l55,295r3,2l61,299r2,3l65,306r1,4l67,318r,27l91,345r,-32l90,303r-1,-7l89,294xm26,144r-24,l2,241r143,l145,213r-119,l26,144xm84,153r-24,l60,213r24,l84,153xm42,l30,4,22,9r-7,6l9,24,4,34,1,45r,l,58,1,72,5,85r6,11l20,106r10,8l43,120r15,3l75,124r16,-1l105,120r12,-6l128,106r9,-10l137,95r-81,l44,91,28,78,25,70r,-19l27,45,35,34r6,-3l48,29,42,xm101,l93,28r10,2l111,34r9,11l123,52r,18l119,78,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5"/>
              <w:rPr>
                <w:sz w:val="10"/>
              </w:rPr>
            </w:pPr>
          </w:p>
          <w:p w:rsidR="00552DEB" w:rsidRDefault="00C1447C">
            <w:pPr>
              <w:pStyle w:val="TableParagraph"/>
              <w:ind w:left="203"/>
              <w:rPr>
                <w:sz w:val="20"/>
              </w:rPr>
            </w:pPr>
            <w:r>
              <w:rPr>
                <w:sz w:val="20"/>
              </w:rPr>
            </w:r>
            <w:r>
              <w:rPr>
                <w:sz w:val="20"/>
              </w:rPr>
              <w:pict>
                <v:group id="_x0000_s1074" style="width:9.25pt;height:50.45pt;mso-position-horizontal-relative:char;mso-position-vertical-relative:line" coordsize="185,1009">
                  <v:shape id="_x0000_s1075" style="position:absolute;width:185;height:1009" coordsize="185,1009" o:spt="100" adj="0,,0" path="m55,900r-20,l26,902r-8,6l11,913r-4,7l5,928r-2,6l3,941r-1,68l145,1009r,-29l27,980r,-31l27,945r1,-4l30,937r7,-6l41,929r48,l88,926r-2,-5l82,916r-3,-4l74,908r-6,-4l62,901r-7,-1xm89,929r-38,l55,930r3,2l61,935r2,3l65,941r1,4l67,953r,27l91,980r,-35l91,938r-2,-8l89,929xm27,779r-25,l2,877r143,l145,848r-118,l27,779xm84,788r-24,l60,848r24,l84,788xm42,636r-12,3l22,644r-7,6l9,659,4,669,1,680r,1l,693r1,14l5,720r6,11l20,741r10,8l43,755r15,3l75,759r16,-1l105,755r12,-6l128,741r9,-10l137,730r-81,l44,726r-8,-6l28,713r-3,-8l25,687r2,-7l31,675r4,-6l41,666r7,-2l42,636xm101,635r-8,28l103,666r8,4l116,675r4,6l123,687r,18l119,714r-15,13l91,730r46,l143,720r3,-12l147,694r,-15l144,667r-8,-10l130,650r-8,-6l112,639r-11,-4xm144,475r-35,l113,478r8,9l123,494r,18l121,519r-9,10l105,533r-9,1l99,562r11,-2l120,557r8,-5l135,545r6,-8l144,528r3,-12l148,505r,-14l146,481r-2,-6xm43,451r-13,l20,456r-8,9l7,472,3,482,1,493,,504r,12l2,526r3,7l8,541r5,6l19,551r7,4l32,557r19,l61,553r7,-9l74,538r4,-8l34,530r-3,-2l26,521r-2,-7l24,497r1,-6l29,487r3,-4l37,481r7,-2l43,451xm112,447r-18,l87,448r-6,4l75,456r-5,5l66,468r-3,7l59,485r-3,15l53,513r-4,9l46,526r-2,2l41,530r37,l79,527r4,-15l86,500r2,-8l89,487r2,-3l93,480r2,-2l97,476r3,-1l144,475r-2,-3l139,464r-5,-6l126,453r-7,-4l112,447xm145,330r-103,l42,357r58,l109,358r8,3l120,363r3,4l125,371r1,4l126,384r,3l124,390r-2,2l119,394r-3,1l113,396r-9,1l42,397r,27l117,424r7,-1l130,420r5,-2l140,414r3,-6l146,403r1,-6l147,383r-1,-7l143,370r-4,-6l135,359r-5,-4l145,355r,-25xm93,201r-12,1l70,204r-9,4l53,214r-9,8l39,232r,19l41,257r3,6l47,269r5,4l57,276r-15,l42,302r142,l184,275r-103,l74,273r-5,-5l64,264r-3,-6l61,245r3,-5l69,235r5,-4l82,229r64,l143,222r-10,-8l125,208r-9,-4l105,202,93,201xm146,229r-41,l113,231r5,4l123,239r3,6l126,258r-3,5l117,268r-5,4l103,275r81,l184,274r-52,l138,269r4,-5l144,260r2,-5l147,250r,-18l146,229xm101,88r-15,l74,91,63,95r-8,5l44,109r-5,12l39,150r5,12l54,171r8,6l71,181r11,2l94,184r14,l120,181r10,-7l137,167r6,-9l143,156r-42,l101,156r-24,l71,154r-4,-4l62,146r-2,-5l60,130r2,-5l71,117r6,-2l84,115r17,l101,88xm117,89r-5,27l117,118r4,2l126,126r1,4l127,140r-2,5l120,150r-4,4l109,156r-8,l143,156r3,-9l147,134r,-11l145,113r-6,-7l134,98r-7,-5l117,89xm101,115r-17,l84,156r-7,l101,156r,-41xm45,l41,6r-2,6l39,22r1,4l43,30r2,3l49,37r7,5l42,42r,25l145,67r,-27l96,40,84,39,78,37,73,36,69,34,65,28,64,25r,-8l65,13,68,8,45,xe" stroked="f">
                    <v:stroke joinstyle="round"/>
                    <v:formulas/>
                    <v:path arrowok="t" o:connecttype="segments"/>
                  </v:shape>
                  <w10:wrap type="none"/>
                  <w10:anchorlock/>
                </v:group>
              </w:pict>
            </w:r>
          </w:p>
        </w:tc>
        <w:tc>
          <w:tcPr>
            <w:tcW w:w="542" w:type="dxa"/>
            <w:tcBorders>
              <w:bottom w:val="single" w:sz="8" w:space="0" w:color="000000"/>
            </w:tcBorders>
            <w:shd w:val="clear" w:color="auto" w:fill="800000"/>
          </w:tcPr>
          <w:p w:rsidR="00552DEB" w:rsidRDefault="00552DEB">
            <w:pPr>
              <w:pStyle w:val="TableParagraph"/>
              <w:spacing w:before="8"/>
              <w:rPr>
                <w:sz w:val="10"/>
              </w:rPr>
            </w:pPr>
          </w:p>
          <w:p w:rsidR="00552DEB" w:rsidRDefault="00C1447C">
            <w:pPr>
              <w:pStyle w:val="TableParagraph"/>
              <w:ind w:left="86" w:right="-29"/>
              <w:rPr>
                <w:sz w:val="20"/>
              </w:rPr>
            </w:pPr>
            <w:r>
              <w:rPr>
                <w:sz w:val="20"/>
              </w:rPr>
            </w:r>
            <w:r>
              <w:rPr>
                <w:sz w:val="20"/>
              </w:rPr>
              <w:pict>
                <v:group id="_x0000_s1072" style="width:7.25pt;height:26.8pt;mso-position-horizontal-relative:char;mso-position-vertical-relative:line" coordsize="145,536">
                  <v:shape id="_x0000_s1073" style="position:absolute;width:145;height:536" coordsize="145,536" o:spt="100" adj="0,,0" path="m24,438l,438r,98l143,536r,-29l24,507r,-69xm82,447r-24,l58,507r24,l82,447xm25,386l,386r,28l25,414r,-28xm143,386r-104,l39,414r104,l143,386xm144,299r-27,l120,300r1,3l124,306r1,5l125,325r-1,5l118,337r-4,3l109,341r4,27l123,366r8,-6l136,352r6,-8l145,333r,-30l144,299xm64,275r-9,3l49,283,39,296r-2,10l37,336r3,11l46,354r6,7l60,364r19,l86,360r6,-8l95,346r3,-7l63,339r-2,-1l58,333r-1,-5l57,315r1,-5l60,307r2,-3l65,302r4,-1l64,275xm120,272r-18,l95,275r-5,5l85,286r-4,10l78,312r-3,13l72,334r-2,2l69,338r-2,1l98,339r,-2l102,325r3,-15l106,306r2,-4l110,300r2,-1l144,299r-2,-7l128,276r-8,-4xm70,158r-11,3l51,167r-6,7l40,182r-3,9l37,220r5,12l51,241r8,6l68,251r11,2l91,254r12,-1l114,251r9,-4l131,241r9,-9l142,226r-64,l70,224r-4,-4l61,216r-2,-5l59,198r1,-4l65,188r4,-2l75,185,70,158xm108,157r-5,27l110,185r5,2l118,191r3,3l123,198r,13l120,216r-5,4l110,224r-9,2l142,226r3,-6l145,191r-3,-10l136,173r-7,-8l120,160r-12,-3xm93,81r-18,l77,86r3,9l84,117r2,7l88,129r3,5l94,138r9,6l109,145r14,l131,142r11,-12l145,121r,-3l108,118r-3,-2l100,110r-1,-5l96,90,94,84,93,81xm77,54r-12,l57,55r-9,5l44,64r-3,6l38,76r-1,8l37,111r2,10l49,135r7,4l66,142r5,-25l66,116r-3,-3l61,111r-2,-3l58,105r,-13l59,87r2,-2l64,82r3,-1l134,81r-3,-2l132,78r1,l135,78r3,-1l141,76r2,-1l143,54r-34,l77,54xm134,81r-29,l110,81r5,2l118,85r3,3l124,93r2,5l126,107r-2,4l119,116r-4,2l145,118r,-14l144,99r-2,-5l139,88r-3,-5l134,81xm143,48r-5,2l133,52r-4,1l124,54r-6,l143,54r,-6xm143,l,,,27r143,l143,xe" stroked="f">
                    <v:stroke joinstyle="round"/>
                    <v:formulas/>
                    <v:path arrowok="t" o:connecttype="segments"/>
                  </v:shape>
                  <w10:wrap type="none"/>
                  <w10:anchorlock/>
                </v:group>
              </w:pict>
            </w:r>
            <w:r w:rsidR="002F7C93">
              <w:rPr>
                <w:spacing w:val="27"/>
                <w:sz w:val="20"/>
              </w:rPr>
              <w:t xml:space="preserve"> </w:t>
            </w:r>
            <w:r w:rsidR="002F7C93">
              <w:rPr>
                <w:noProof/>
                <w:spacing w:val="27"/>
                <w:sz w:val="20"/>
              </w:rPr>
              <w:drawing>
                <wp:inline distT="0" distB="0" distL="0" distR="0">
                  <wp:extent cx="117542" cy="766762"/>
                  <wp:effectExtent l="0" t="0" r="0" b="0"/>
                  <wp:docPr id="2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8.png"/>
                          <pic:cNvPicPr/>
                        </pic:nvPicPr>
                        <pic:blipFill>
                          <a:blip r:embed="rId72" cstate="print"/>
                          <a:stretch>
                            <a:fillRect/>
                          </a:stretch>
                        </pic:blipFill>
                        <pic:spPr>
                          <a:xfrm>
                            <a:off x="0" y="0"/>
                            <a:ext cx="117542" cy="766762"/>
                          </a:xfrm>
                          <a:prstGeom prst="rect">
                            <a:avLst/>
                          </a:prstGeom>
                        </pic:spPr>
                      </pic:pic>
                    </a:graphicData>
                  </a:graphic>
                </wp:inline>
              </w:drawing>
            </w:r>
          </w:p>
        </w:tc>
        <w:tc>
          <w:tcPr>
            <w:tcW w:w="544" w:type="dxa"/>
            <w:tcBorders>
              <w:bottom w:val="single" w:sz="8" w:space="0" w:color="000000"/>
            </w:tcBorders>
            <w:shd w:val="clear" w:color="auto" w:fill="800000"/>
          </w:tcPr>
          <w:p w:rsidR="00552DEB" w:rsidRDefault="00552DEB">
            <w:pPr>
              <w:pStyle w:val="TableParagraph"/>
              <w:spacing w:before="5"/>
              <w:rPr>
                <w:sz w:val="11"/>
              </w:rPr>
            </w:pPr>
          </w:p>
          <w:p w:rsidR="00552DEB" w:rsidRDefault="002F7C93">
            <w:pPr>
              <w:pStyle w:val="TableParagraph"/>
              <w:ind w:left="82"/>
              <w:rPr>
                <w:sz w:val="20"/>
              </w:rPr>
            </w:pPr>
            <w:r>
              <w:rPr>
                <w:noProof/>
                <w:sz w:val="20"/>
              </w:rPr>
              <w:drawing>
                <wp:inline distT="0" distB="0" distL="0" distR="0">
                  <wp:extent cx="244334" cy="809625"/>
                  <wp:effectExtent l="0" t="0" r="0" b="0"/>
                  <wp:docPr id="25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9.png"/>
                          <pic:cNvPicPr/>
                        </pic:nvPicPr>
                        <pic:blipFill>
                          <a:blip r:embed="rId73" cstate="print"/>
                          <a:stretch>
                            <a:fillRect/>
                          </a:stretch>
                        </pic:blipFill>
                        <pic:spPr>
                          <a:xfrm>
                            <a:off x="0" y="0"/>
                            <a:ext cx="244334" cy="809625"/>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spacing w:before="6"/>
              <w:rPr>
                <w:sz w:val="10"/>
              </w:rPr>
            </w:pPr>
          </w:p>
          <w:p w:rsidR="00552DEB" w:rsidRDefault="002F7C93">
            <w:pPr>
              <w:pStyle w:val="TableParagraph"/>
              <w:ind w:left="78"/>
              <w:rPr>
                <w:sz w:val="20"/>
              </w:rPr>
            </w:pPr>
            <w:r>
              <w:rPr>
                <w:noProof/>
                <w:sz w:val="20"/>
              </w:rPr>
              <w:drawing>
                <wp:inline distT="0" distB="0" distL="0" distR="0">
                  <wp:extent cx="244475" cy="866775"/>
                  <wp:effectExtent l="0" t="0" r="0" b="0"/>
                  <wp:docPr id="25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0.png"/>
                          <pic:cNvPicPr/>
                        </pic:nvPicPr>
                        <pic:blipFill>
                          <a:blip r:embed="rId74" cstate="print"/>
                          <a:stretch>
                            <a:fillRect/>
                          </a:stretch>
                        </pic:blipFill>
                        <pic:spPr>
                          <a:xfrm>
                            <a:off x="0" y="0"/>
                            <a:ext cx="244475" cy="866775"/>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spacing w:before="3"/>
              <w:rPr>
                <w:sz w:val="9"/>
              </w:rPr>
            </w:pPr>
          </w:p>
          <w:p w:rsidR="00552DEB" w:rsidRDefault="002F7C93">
            <w:pPr>
              <w:pStyle w:val="TableParagraph"/>
              <w:ind w:left="76"/>
              <w:rPr>
                <w:sz w:val="20"/>
              </w:rPr>
            </w:pPr>
            <w:r>
              <w:rPr>
                <w:noProof/>
                <w:sz w:val="20"/>
              </w:rPr>
              <w:drawing>
                <wp:inline distT="0" distB="0" distL="0" distR="0">
                  <wp:extent cx="244155" cy="595312"/>
                  <wp:effectExtent l="0" t="0" r="0" b="0"/>
                  <wp:docPr id="2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1.png"/>
                          <pic:cNvPicPr/>
                        </pic:nvPicPr>
                        <pic:blipFill>
                          <a:blip r:embed="rId75" cstate="print"/>
                          <a:stretch>
                            <a:fillRect/>
                          </a:stretch>
                        </pic:blipFill>
                        <pic:spPr>
                          <a:xfrm>
                            <a:off x="0" y="0"/>
                            <a:ext cx="244155" cy="595312"/>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rPr>
                <w:sz w:val="20"/>
              </w:rPr>
            </w:pPr>
          </w:p>
          <w:p w:rsidR="00552DEB" w:rsidRDefault="00552DEB">
            <w:pPr>
              <w:pStyle w:val="TableParagraph"/>
              <w:spacing w:before="8" w:after="1"/>
              <w:rPr>
                <w:sz w:val="25"/>
              </w:rPr>
            </w:pPr>
          </w:p>
          <w:p w:rsidR="00552DEB" w:rsidRDefault="002F7C93">
            <w:pPr>
              <w:pStyle w:val="TableParagraph"/>
              <w:ind w:left="74"/>
              <w:rPr>
                <w:sz w:val="20"/>
              </w:rPr>
            </w:pPr>
            <w:r>
              <w:rPr>
                <w:noProof/>
                <w:sz w:val="20"/>
              </w:rPr>
              <w:drawing>
                <wp:inline distT="0" distB="0" distL="0" distR="0">
                  <wp:extent cx="245774" cy="519112"/>
                  <wp:effectExtent l="0" t="0" r="0" b="0"/>
                  <wp:docPr id="2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2.png"/>
                          <pic:cNvPicPr/>
                        </pic:nvPicPr>
                        <pic:blipFill>
                          <a:blip r:embed="rId76" cstate="print"/>
                          <a:stretch>
                            <a:fillRect/>
                          </a:stretch>
                        </pic:blipFill>
                        <pic:spPr>
                          <a:xfrm>
                            <a:off x="0" y="0"/>
                            <a:ext cx="245774" cy="519112"/>
                          </a:xfrm>
                          <a:prstGeom prst="rect">
                            <a:avLst/>
                          </a:prstGeom>
                        </pic:spPr>
                      </pic:pic>
                    </a:graphicData>
                  </a:graphic>
                </wp:inline>
              </w:drawing>
            </w:r>
          </w:p>
        </w:tc>
        <w:tc>
          <w:tcPr>
            <w:tcW w:w="540" w:type="dxa"/>
            <w:tcBorders>
              <w:bottom w:val="single" w:sz="8" w:space="0" w:color="000000"/>
            </w:tcBorders>
            <w:shd w:val="clear" w:color="auto" w:fill="800000"/>
          </w:tcPr>
          <w:p w:rsidR="00552DEB" w:rsidRDefault="00552DEB">
            <w:pPr>
              <w:pStyle w:val="TableParagraph"/>
              <w:spacing w:before="9" w:after="1"/>
              <w:rPr>
                <w:sz w:val="10"/>
              </w:rPr>
            </w:pPr>
          </w:p>
          <w:p w:rsidR="00552DEB" w:rsidRDefault="002F7C93">
            <w:pPr>
              <w:pStyle w:val="TableParagraph"/>
              <w:ind w:left="71"/>
              <w:rPr>
                <w:sz w:val="20"/>
              </w:rPr>
            </w:pPr>
            <w:r>
              <w:rPr>
                <w:noProof/>
                <w:sz w:val="20"/>
              </w:rPr>
              <w:drawing>
                <wp:inline distT="0" distB="0" distL="0" distR="0">
                  <wp:extent cx="245726" cy="657225"/>
                  <wp:effectExtent l="0" t="0" r="0" b="0"/>
                  <wp:docPr id="2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3.png"/>
                          <pic:cNvPicPr/>
                        </pic:nvPicPr>
                        <pic:blipFill>
                          <a:blip r:embed="rId77" cstate="print"/>
                          <a:stretch>
                            <a:fillRect/>
                          </a:stretch>
                        </pic:blipFill>
                        <pic:spPr>
                          <a:xfrm>
                            <a:off x="0" y="0"/>
                            <a:ext cx="245726" cy="657225"/>
                          </a:xfrm>
                          <a:prstGeom prst="rect">
                            <a:avLst/>
                          </a:prstGeom>
                        </pic:spPr>
                      </pic:pic>
                    </a:graphicData>
                  </a:graphic>
                </wp:inline>
              </w:drawing>
            </w:r>
          </w:p>
        </w:tc>
      </w:tr>
      <w:tr w:rsidR="00552DEB">
        <w:trPr>
          <w:trHeight w:val="501"/>
        </w:trPr>
        <w:tc>
          <w:tcPr>
            <w:tcW w:w="1798"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2F7C93">
            <w:pPr>
              <w:pStyle w:val="TableParagraph"/>
              <w:spacing w:before="66"/>
              <w:ind w:left="57"/>
              <w:rPr>
                <w:rFonts w:ascii="Arial"/>
                <w:sz w:val="20"/>
              </w:rPr>
            </w:pPr>
            <w:r>
              <w:rPr>
                <w:rFonts w:ascii="Arial"/>
                <w:sz w:val="20"/>
              </w:rPr>
              <w:t>Override Deferral Date</w:t>
            </w: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552DEB">
            <w:pPr>
              <w:pStyle w:val="TableParagraph"/>
              <w:rPr>
                <w:sz w:val="18"/>
              </w:rPr>
            </w:pPr>
          </w:p>
        </w:tc>
        <w:tc>
          <w:tcPr>
            <w:tcW w:w="544"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2F7C93">
            <w:pPr>
              <w:pStyle w:val="TableParagraph"/>
              <w:spacing w:before="66"/>
              <w:ind w:right="15"/>
              <w:jc w:val="center"/>
              <w:rPr>
                <w:rFonts w:ascii="Arial"/>
                <w:sz w:val="20"/>
              </w:rPr>
            </w:pPr>
            <w:r>
              <w:rPr>
                <w:rFonts w:ascii="Arial"/>
                <w:w w:val="99"/>
                <w:sz w:val="20"/>
              </w:rPr>
              <w:t>+</w:t>
            </w:r>
          </w:p>
        </w:tc>
        <w:tc>
          <w:tcPr>
            <w:tcW w:w="540" w:type="dxa"/>
            <w:tcBorders>
              <w:top w:val="single" w:sz="8" w:space="0" w:color="000000"/>
            </w:tcBorders>
          </w:tcPr>
          <w:p w:rsidR="00552DEB" w:rsidRDefault="00552DEB">
            <w:pPr>
              <w:pStyle w:val="TableParagraph"/>
              <w:rPr>
                <w:sz w:val="18"/>
              </w:rPr>
            </w:pPr>
          </w:p>
        </w:tc>
      </w:tr>
      <w:tr w:rsidR="00552DEB">
        <w:trPr>
          <w:trHeight w:val="494"/>
        </w:trPr>
        <w:tc>
          <w:tcPr>
            <w:tcW w:w="1798"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Verify Balance</w:t>
            </w:r>
          </w:p>
        </w:tc>
        <w:tc>
          <w:tcPr>
            <w:tcW w:w="306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500"/>
        </w:trPr>
        <w:tc>
          <w:tcPr>
            <w:tcW w:w="1798"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2F7C93">
            <w:pPr>
              <w:pStyle w:val="TableParagraph"/>
              <w:spacing w:before="69"/>
              <w:ind w:left="57"/>
              <w:rPr>
                <w:rFonts w:ascii="Arial"/>
                <w:sz w:val="20"/>
              </w:rPr>
            </w:pPr>
            <w:r>
              <w:rPr>
                <w:rFonts w:ascii="Arial"/>
                <w:sz w:val="20"/>
              </w:rPr>
              <w:t>Transfer Patient</w:t>
            </w:r>
          </w:p>
        </w:tc>
        <w:tc>
          <w:tcPr>
            <w:tcW w:w="306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bottom w:val="single" w:sz="8" w:space="0" w:color="000000"/>
            </w:tcBorders>
          </w:tcPr>
          <w:p w:rsidR="00552DEB" w:rsidRDefault="00552DEB">
            <w:pPr>
              <w:pStyle w:val="TableParagraph"/>
              <w:rPr>
                <w:sz w:val="18"/>
              </w:rPr>
            </w:pPr>
          </w:p>
        </w:tc>
        <w:tc>
          <w:tcPr>
            <w:tcW w:w="544"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0" w:type="dxa"/>
            <w:tcBorders>
              <w:bottom w:val="single" w:sz="8" w:space="0" w:color="000000"/>
            </w:tcBorders>
            <w:shd w:val="clear" w:color="auto" w:fill="E6E6E6"/>
          </w:tcPr>
          <w:p w:rsidR="00552DEB" w:rsidRDefault="00552DEB">
            <w:pPr>
              <w:pStyle w:val="TableParagraph"/>
              <w:rPr>
                <w:sz w:val="18"/>
              </w:rPr>
            </w:pPr>
          </w:p>
        </w:tc>
      </w:tr>
      <w:tr w:rsidR="00552DEB">
        <w:trPr>
          <w:trHeight w:val="656"/>
        </w:trPr>
        <w:tc>
          <w:tcPr>
            <w:tcW w:w="13336" w:type="dxa"/>
            <w:gridSpan w:val="13"/>
            <w:tcBorders>
              <w:top w:val="single" w:sz="8" w:space="0" w:color="000000"/>
              <w:left w:val="single" w:sz="8" w:space="0" w:color="000000"/>
              <w:bottom w:val="single" w:sz="8" w:space="0" w:color="000000"/>
              <w:right w:val="single" w:sz="8" w:space="0" w:color="000000"/>
            </w:tcBorders>
            <w:shd w:val="clear" w:color="auto" w:fill="CCCCCC"/>
          </w:tcPr>
          <w:p w:rsidR="00552DEB" w:rsidRDefault="002F7C93">
            <w:pPr>
              <w:pStyle w:val="TableParagraph"/>
              <w:spacing w:before="69"/>
              <w:ind w:left="52"/>
              <w:rPr>
                <w:rFonts w:ascii="Arial"/>
                <w:b/>
                <w:sz w:val="20"/>
              </w:rPr>
            </w:pPr>
            <w:r>
              <w:rPr>
                <w:rFonts w:ascii="Arial"/>
                <w:b/>
                <w:sz w:val="20"/>
              </w:rPr>
              <w:t>Patient Tab</w:t>
            </w:r>
          </w:p>
        </w:tc>
      </w:tr>
      <w:tr w:rsidR="00552DEB">
        <w:trPr>
          <w:trHeight w:val="498"/>
        </w:trPr>
        <w:tc>
          <w:tcPr>
            <w:tcW w:w="1798"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2F7C93">
            <w:pPr>
              <w:pStyle w:val="TableParagraph"/>
              <w:spacing w:before="66"/>
              <w:ind w:left="57"/>
              <w:rPr>
                <w:rFonts w:ascii="Arial"/>
                <w:sz w:val="20"/>
              </w:rPr>
            </w:pPr>
            <w:r>
              <w:rPr>
                <w:rFonts w:ascii="Arial"/>
                <w:sz w:val="20"/>
              </w:rPr>
              <w:t>Edit Patient Information</w:t>
            </w:r>
          </w:p>
        </w:tc>
        <w:tc>
          <w:tcPr>
            <w:tcW w:w="306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2F7C93">
            <w:pPr>
              <w:pStyle w:val="TableParagraph"/>
              <w:spacing w:before="66"/>
              <w:ind w:left="204"/>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6"/>
              <w:ind w:left="8"/>
              <w:jc w:val="center"/>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6"/>
              <w:ind w:right="193"/>
              <w:jc w:val="right"/>
              <w:rPr>
                <w:rFonts w:ascii="Arial"/>
                <w:sz w:val="20"/>
              </w:rPr>
            </w:pPr>
            <w:r>
              <w:rPr>
                <w:rFonts w:ascii="Arial"/>
                <w:w w:val="99"/>
                <w:sz w:val="20"/>
              </w:rPr>
              <w:t>X</w:t>
            </w:r>
          </w:p>
        </w:tc>
        <w:tc>
          <w:tcPr>
            <w:tcW w:w="542" w:type="dxa"/>
            <w:tcBorders>
              <w:top w:val="single" w:sz="8" w:space="0" w:color="000000"/>
            </w:tcBorders>
          </w:tcPr>
          <w:p w:rsidR="00552DEB" w:rsidRDefault="00552DEB">
            <w:pPr>
              <w:pStyle w:val="TableParagraph"/>
              <w:rPr>
                <w:sz w:val="18"/>
              </w:rPr>
            </w:pPr>
          </w:p>
        </w:tc>
        <w:tc>
          <w:tcPr>
            <w:tcW w:w="544"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0" w:type="dxa"/>
            <w:tcBorders>
              <w:top w:val="single" w:sz="8" w:space="0" w:color="000000"/>
            </w:tcBorders>
            <w:shd w:val="clear" w:color="auto" w:fill="E6E6E6"/>
          </w:tcPr>
          <w:p w:rsidR="00552DEB" w:rsidRDefault="00552DEB">
            <w:pPr>
              <w:pStyle w:val="TableParagraph"/>
              <w:rPr>
                <w:sz w:val="18"/>
              </w:rPr>
            </w:pPr>
          </w:p>
        </w:tc>
      </w:tr>
      <w:tr w:rsidR="00552DEB">
        <w:trPr>
          <w:trHeight w:val="496"/>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Edit Special Remarks</w:t>
            </w: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552DEB">
            <w:pPr>
              <w:pStyle w:val="TableParagraph"/>
              <w:rPr>
                <w:sz w:val="18"/>
              </w:rPr>
            </w:pP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3"/>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6"/>
              <w:ind w:left="57"/>
              <w:rPr>
                <w:rFonts w:ascii="Arial"/>
                <w:sz w:val="20"/>
              </w:rPr>
            </w:pPr>
            <w:r>
              <w:rPr>
                <w:rFonts w:ascii="Arial"/>
                <w:sz w:val="20"/>
              </w:rPr>
              <w:t>Edit Station (Transfer Patient)</w:t>
            </w: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2F7C93">
            <w:pPr>
              <w:pStyle w:val="TableParagraph"/>
              <w:spacing w:before="66"/>
              <w:ind w:left="8"/>
              <w:jc w:val="center"/>
              <w:rPr>
                <w:rFonts w:ascii="Arial"/>
                <w:sz w:val="20"/>
              </w:rPr>
            </w:pPr>
            <w:r>
              <w:rPr>
                <w:rFonts w:ascii="Arial"/>
                <w:w w:val="99"/>
                <w:sz w:val="20"/>
              </w:rPr>
              <w:t>X</w:t>
            </w:r>
          </w:p>
        </w:tc>
        <w:tc>
          <w:tcPr>
            <w:tcW w:w="541" w:type="dxa"/>
          </w:tcPr>
          <w:p w:rsidR="00552DEB" w:rsidRDefault="002F7C93">
            <w:pPr>
              <w:pStyle w:val="TableParagraph"/>
              <w:spacing w:before="66"/>
              <w:ind w:right="193"/>
              <w:jc w:val="right"/>
              <w:rPr>
                <w:rFonts w:ascii="Arial"/>
                <w:sz w:val="20"/>
              </w:rPr>
            </w:pPr>
            <w:r>
              <w:rPr>
                <w:rFonts w:ascii="Arial"/>
                <w:w w:val="99"/>
                <w:sz w:val="20"/>
              </w:rPr>
              <w:t>X</w:t>
            </w:r>
          </w:p>
        </w:tc>
        <w:tc>
          <w:tcPr>
            <w:tcW w:w="542" w:type="dxa"/>
          </w:tcPr>
          <w:p w:rsidR="00552DEB" w:rsidRDefault="00552DEB">
            <w:pPr>
              <w:pStyle w:val="TableParagraph"/>
              <w:rPr>
                <w:sz w:val="18"/>
              </w:rPr>
            </w:pP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6"/>
        </w:trPr>
        <w:tc>
          <w:tcPr>
            <w:tcW w:w="1798"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View Patient Information</w:t>
            </w:r>
          </w:p>
        </w:tc>
        <w:tc>
          <w:tcPr>
            <w:tcW w:w="3061" w:type="dxa"/>
          </w:tcPr>
          <w:p w:rsidR="00552DEB" w:rsidRDefault="00552DEB">
            <w:pPr>
              <w:pStyle w:val="TableParagraph"/>
              <w:rPr>
                <w:sz w:val="18"/>
              </w:rPr>
            </w:pPr>
          </w:p>
        </w:tc>
        <w:tc>
          <w:tcPr>
            <w:tcW w:w="541" w:type="dxa"/>
          </w:tcPr>
          <w:p w:rsidR="00552DEB" w:rsidRDefault="002F7C93">
            <w:pPr>
              <w:pStyle w:val="TableParagraph"/>
              <w:spacing w:before="69"/>
              <w:ind w:left="12"/>
              <w:jc w:val="center"/>
              <w:rPr>
                <w:rFonts w:ascii="Arial"/>
                <w:sz w:val="20"/>
              </w:rPr>
            </w:pPr>
            <w:r>
              <w:rPr>
                <w:rFonts w:ascii="Arial"/>
                <w:w w:val="99"/>
                <w:sz w:val="20"/>
              </w:rPr>
              <w:t>X</w:t>
            </w: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2F7C93">
            <w:pPr>
              <w:pStyle w:val="TableParagraph"/>
              <w:spacing w:before="69"/>
              <w:ind w:right="5"/>
              <w:jc w:val="center"/>
              <w:rPr>
                <w:rFonts w:ascii="Arial"/>
                <w:sz w:val="20"/>
              </w:rPr>
            </w:pPr>
            <w:r>
              <w:rPr>
                <w:rFonts w:ascii="Arial"/>
                <w:w w:val="99"/>
                <w:sz w:val="20"/>
              </w:rPr>
              <w:t>X</w:t>
            </w: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8"/>
        </w:trPr>
        <w:tc>
          <w:tcPr>
            <w:tcW w:w="1798"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2F7C93">
            <w:pPr>
              <w:pStyle w:val="TableParagraph"/>
              <w:spacing w:before="66"/>
              <w:ind w:left="57"/>
              <w:rPr>
                <w:rFonts w:ascii="Arial"/>
                <w:sz w:val="20"/>
              </w:rPr>
            </w:pPr>
            <w:r>
              <w:rPr>
                <w:rFonts w:ascii="Arial"/>
                <w:sz w:val="20"/>
              </w:rPr>
              <w:t>View Special Remarks</w:t>
            </w:r>
          </w:p>
        </w:tc>
        <w:tc>
          <w:tcPr>
            <w:tcW w:w="54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2F7C93">
            <w:pPr>
              <w:pStyle w:val="TableParagraph"/>
              <w:spacing w:before="66"/>
              <w:ind w:left="204"/>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6"/>
              <w:ind w:left="8"/>
              <w:jc w:val="center"/>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6"/>
              <w:ind w:right="193"/>
              <w:jc w:val="right"/>
              <w:rPr>
                <w:rFonts w:ascii="Arial"/>
                <w:sz w:val="20"/>
              </w:rPr>
            </w:pPr>
            <w:r>
              <w:rPr>
                <w:rFonts w:ascii="Arial"/>
                <w:w w:val="99"/>
                <w:sz w:val="20"/>
              </w:rPr>
              <w:t>X</w:t>
            </w:r>
          </w:p>
        </w:tc>
        <w:tc>
          <w:tcPr>
            <w:tcW w:w="542" w:type="dxa"/>
            <w:tcBorders>
              <w:bottom w:val="single" w:sz="8" w:space="0" w:color="000000"/>
            </w:tcBorders>
          </w:tcPr>
          <w:p w:rsidR="00552DEB" w:rsidRDefault="00552DEB">
            <w:pPr>
              <w:pStyle w:val="TableParagraph"/>
              <w:rPr>
                <w:sz w:val="18"/>
              </w:rPr>
            </w:pPr>
          </w:p>
        </w:tc>
        <w:tc>
          <w:tcPr>
            <w:tcW w:w="544"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0" w:type="dxa"/>
            <w:tcBorders>
              <w:bottom w:val="single" w:sz="8" w:space="0" w:color="000000"/>
            </w:tcBorders>
            <w:shd w:val="clear" w:color="auto" w:fill="E6E6E6"/>
          </w:tcPr>
          <w:p w:rsidR="00552DEB" w:rsidRDefault="00552DEB">
            <w:pPr>
              <w:pStyle w:val="TableParagraph"/>
              <w:rPr>
                <w:sz w:val="18"/>
              </w:rPr>
            </w:pPr>
          </w:p>
        </w:tc>
      </w:tr>
      <w:tr w:rsidR="00552DEB">
        <w:trPr>
          <w:trHeight w:val="656"/>
        </w:trPr>
        <w:tc>
          <w:tcPr>
            <w:tcW w:w="13336" w:type="dxa"/>
            <w:gridSpan w:val="13"/>
            <w:tcBorders>
              <w:top w:val="single" w:sz="8" w:space="0" w:color="000000"/>
              <w:left w:val="single" w:sz="8" w:space="0" w:color="000000"/>
              <w:bottom w:val="single" w:sz="8" w:space="0" w:color="000000"/>
              <w:right w:val="single" w:sz="8" w:space="0" w:color="000000"/>
            </w:tcBorders>
            <w:shd w:val="clear" w:color="auto" w:fill="CCCCCC"/>
          </w:tcPr>
          <w:p w:rsidR="00552DEB" w:rsidRDefault="002F7C93">
            <w:pPr>
              <w:pStyle w:val="TableParagraph"/>
              <w:spacing w:before="69"/>
              <w:ind w:left="50"/>
              <w:rPr>
                <w:rFonts w:ascii="Arial"/>
                <w:b/>
                <w:sz w:val="20"/>
              </w:rPr>
            </w:pPr>
            <w:r>
              <w:rPr>
                <w:rFonts w:ascii="Arial"/>
                <w:b/>
                <w:sz w:val="20"/>
              </w:rPr>
              <w:t>Guardian Tab</w:t>
            </w:r>
          </w:p>
        </w:tc>
      </w:tr>
      <w:tr w:rsidR="00552DEB">
        <w:trPr>
          <w:trHeight w:val="499"/>
        </w:trPr>
        <w:tc>
          <w:tcPr>
            <w:tcW w:w="1798"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2F7C93">
            <w:pPr>
              <w:pStyle w:val="TableParagraph"/>
              <w:spacing w:before="67"/>
              <w:ind w:left="57"/>
              <w:rPr>
                <w:rFonts w:ascii="Arial"/>
                <w:sz w:val="20"/>
              </w:rPr>
            </w:pPr>
            <w:r>
              <w:rPr>
                <w:rFonts w:ascii="Arial"/>
                <w:sz w:val="20"/>
              </w:rPr>
              <w:t>Add/Edit Guardian Information</w:t>
            </w:r>
          </w:p>
        </w:tc>
        <w:tc>
          <w:tcPr>
            <w:tcW w:w="306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2F7C93">
            <w:pPr>
              <w:pStyle w:val="TableParagraph"/>
              <w:spacing w:before="67"/>
              <w:ind w:left="204"/>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7"/>
              <w:ind w:left="8"/>
              <w:jc w:val="center"/>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7"/>
              <w:ind w:right="193"/>
              <w:jc w:val="right"/>
              <w:rPr>
                <w:rFonts w:ascii="Arial"/>
                <w:sz w:val="20"/>
              </w:rPr>
            </w:pPr>
            <w:r>
              <w:rPr>
                <w:rFonts w:ascii="Arial"/>
                <w:w w:val="99"/>
                <w:sz w:val="20"/>
              </w:rPr>
              <w:t>X</w:t>
            </w:r>
          </w:p>
        </w:tc>
        <w:tc>
          <w:tcPr>
            <w:tcW w:w="542" w:type="dxa"/>
            <w:tcBorders>
              <w:top w:val="single" w:sz="8" w:space="0" w:color="000000"/>
            </w:tcBorders>
          </w:tcPr>
          <w:p w:rsidR="00552DEB" w:rsidRDefault="00552DEB">
            <w:pPr>
              <w:pStyle w:val="TableParagraph"/>
              <w:rPr>
                <w:sz w:val="18"/>
              </w:rPr>
            </w:pPr>
          </w:p>
        </w:tc>
        <w:tc>
          <w:tcPr>
            <w:tcW w:w="544"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0" w:type="dxa"/>
            <w:tcBorders>
              <w:top w:val="single" w:sz="8" w:space="0" w:color="000000"/>
            </w:tcBorders>
            <w:shd w:val="clear" w:color="auto" w:fill="E6E6E6"/>
          </w:tcPr>
          <w:p w:rsidR="00552DEB" w:rsidRDefault="00552DEB">
            <w:pPr>
              <w:pStyle w:val="TableParagraph"/>
              <w:rPr>
                <w:sz w:val="18"/>
              </w:rPr>
            </w:pPr>
          </w:p>
        </w:tc>
      </w:tr>
      <w:tr w:rsidR="00552DEB">
        <w:trPr>
          <w:trHeight w:val="500"/>
        </w:trPr>
        <w:tc>
          <w:tcPr>
            <w:tcW w:w="1798"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2F7C93">
            <w:pPr>
              <w:pStyle w:val="TableParagraph"/>
              <w:spacing w:before="69"/>
              <w:ind w:left="57"/>
              <w:rPr>
                <w:rFonts w:ascii="Arial"/>
                <w:sz w:val="20"/>
              </w:rPr>
            </w:pPr>
            <w:r>
              <w:rPr>
                <w:rFonts w:ascii="Arial"/>
                <w:sz w:val="20"/>
              </w:rPr>
              <w:t>View Guardian Information</w:t>
            </w:r>
          </w:p>
        </w:tc>
        <w:tc>
          <w:tcPr>
            <w:tcW w:w="306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2F7C93">
            <w:pPr>
              <w:pStyle w:val="TableParagraph"/>
              <w:spacing w:before="69"/>
              <w:ind w:left="12"/>
              <w:jc w:val="center"/>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bottom w:val="single" w:sz="8"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tcPr>
          <w:p w:rsidR="00552DEB" w:rsidRDefault="002F7C93">
            <w:pPr>
              <w:pStyle w:val="TableParagraph"/>
              <w:spacing w:before="69"/>
              <w:ind w:right="5"/>
              <w:jc w:val="center"/>
              <w:rPr>
                <w:rFonts w:ascii="Arial"/>
                <w:sz w:val="20"/>
              </w:rPr>
            </w:pPr>
            <w:r>
              <w:rPr>
                <w:rFonts w:ascii="Arial"/>
                <w:w w:val="99"/>
                <w:sz w:val="20"/>
              </w:rPr>
              <w:t>X</w:t>
            </w:r>
          </w:p>
        </w:tc>
        <w:tc>
          <w:tcPr>
            <w:tcW w:w="542" w:type="dxa"/>
            <w:tcBorders>
              <w:bottom w:val="single" w:sz="8" w:space="0" w:color="000000"/>
            </w:tcBorders>
            <w:shd w:val="clear" w:color="auto" w:fill="E6E6E6"/>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0" w:type="dxa"/>
            <w:tcBorders>
              <w:bottom w:val="single" w:sz="8" w:space="0" w:color="000000"/>
            </w:tcBorders>
            <w:shd w:val="clear" w:color="auto" w:fill="E6E6E6"/>
          </w:tcPr>
          <w:p w:rsidR="00552DEB" w:rsidRDefault="00552DEB">
            <w:pPr>
              <w:pStyle w:val="TableParagraph"/>
              <w:rPr>
                <w:sz w:val="18"/>
              </w:rPr>
            </w:pPr>
          </w:p>
        </w:tc>
      </w:tr>
      <w:tr w:rsidR="00552DEB">
        <w:trPr>
          <w:trHeight w:val="657"/>
        </w:trPr>
        <w:tc>
          <w:tcPr>
            <w:tcW w:w="13336" w:type="dxa"/>
            <w:gridSpan w:val="13"/>
            <w:tcBorders>
              <w:top w:val="single" w:sz="8" w:space="0" w:color="000000"/>
              <w:left w:val="single" w:sz="8" w:space="0" w:color="000000"/>
              <w:bottom w:val="nil"/>
              <w:right w:val="single" w:sz="8" w:space="0" w:color="000000"/>
            </w:tcBorders>
            <w:shd w:val="clear" w:color="auto" w:fill="CCCCCC"/>
          </w:tcPr>
          <w:p w:rsidR="00552DEB" w:rsidRDefault="002F7C93">
            <w:pPr>
              <w:pStyle w:val="TableParagraph"/>
              <w:spacing w:before="68"/>
              <w:ind w:left="50"/>
              <w:rPr>
                <w:rFonts w:ascii="Arial"/>
                <w:b/>
                <w:sz w:val="20"/>
              </w:rPr>
            </w:pPr>
            <w:r>
              <w:rPr>
                <w:rFonts w:ascii="Arial"/>
                <w:b/>
                <w:sz w:val="20"/>
              </w:rPr>
              <w:t>Transactions Tab</w:t>
            </w:r>
          </w:p>
        </w:tc>
      </w:tr>
    </w:tbl>
    <w:p w:rsidR="00552DEB" w:rsidRDefault="00552DEB">
      <w:pPr>
        <w:rPr>
          <w:rFonts w:ascii="Arial"/>
          <w:sz w:val="20"/>
        </w:rPr>
        <w:sectPr w:rsidR="00552DEB">
          <w:headerReference w:type="default" r:id="rId78"/>
          <w:footerReference w:type="default" r:id="rId79"/>
          <w:pgSz w:w="15840" w:h="12240" w:orient="landscape"/>
          <w:pgMar w:top="980" w:right="940" w:bottom="1340" w:left="1300" w:header="734" w:footer="1147" w:gutter="0"/>
          <w:cols w:space="720"/>
        </w:sectPr>
      </w:pPr>
    </w:p>
    <w:p w:rsidR="00552DEB" w:rsidRDefault="00552DEB">
      <w:pPr>
        <w:pStyle w:val="BodyText"/>
        <w:rPr>
          <w:sz w:val="20"/>
        </w:rPr>
      </w:pPr>
    </w:p>
    <w:p w:rsidR="00552DEB" w:rsidRDefault="00552DEB">
      <w:pPr>
        <w:pStyle w:val="BodyText"/>
        <w:spacing w:before="9"/>
        <w:rPr>
          <w:sz w:val="19"/>
        </w:rPr>
      </w:pPr>
    </w:p>
    <w:tbl>
      <w:tblPr>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500"/>
        </w:trPr>
        <w:tc>
          <w:tcPr>
            <w:tcW w:w="1798"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Search and Filter</w:t>
            </w:r>
          </w:p>
        </w:tc>
        <w:tc>
          <w:tcPr>
            <w:tcW w:w="306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tcPr>
          <w:p w:rsidR="00552DEB" w:rsidRDefault="002F7C93">
            <w:pPr>
              <w:pStyle w:val="TableParagraph"/>
              <w:spacing w:before="69"/>
              <w:ind w:right="5"/>
              <w:jc w:val="center"/>
              <w:rPr>
                <w:rFonts w:ascii="Arial"/>
                <w:sz w:val="20"/>
              </w:rPr>
            </w:pPr>
            <w:r>
              <w:rPr>
                <w:rFonts w:ascii="Arial"/>
                <w:w w:val="99"/>
                <w:sz w:val="20"/>
              </w:rPr>
              <w:t>X</w:t>
            </w:r>
          </w:p>
        </w:tc>
        <w:tc>
          <w:tcPr>
            <w:tcW w:w="542"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View Transaction History</w:t>
            </w: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5"/>
              <w:jc w:val="center"/>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3"/>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57"/>
              <w:rPr>
                <w:rFonts w:ascii="Arial"/>
                <w:sz w:val="20"/>
              </w:rPr>
            </w:pPr>
            <w:r>
              <w:rPr>
                <w:rFonts w:ascii="Arial"/>
                <w:sz w:val="20"/>
              </w:rPr>
              <w:t>View Transaction Reports</w:t>
            </w: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8"/>
        </w:trPr>
        <w:tc>
          <w:tcPr>
            <w:tcW w:w="1798"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right w:val="single" w:sz="4" w:space="0" w:color="000000"/>
            </w:tcBorders>
          </w:tcPr>
          <w:p w:rsidR="00552DEB" w:rsidRDefault="002F7C93">
            <w:pPr>
              <w:pStyle w:val="TableParagraph"/>
              <w:spacing w:before="66"/>
              <w:ind w:left="57"/>
              <w:rPr>
                <w:rFonts w:ascii="Arial"/>
                <w:sz w:val="20"/>
              </w:rPr>
            </w:pPr>
            <w:r>
              <w:rPr>
                <w:rFonts w:ascii="Arial"/>
                <w:sz w:val="20"/>
              </w:rPr>
              <w:t>Edit Deferral Date</w:t>
            </w:r>
          </w:p>
        </w:tc>
        <w:tc>
          <w:tcPr>
            <w:tcW w:w="3061"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right w:val="single" w:sz="4" w:space="0" w:color="000000"/>
            </w:tcBorders>
          </w:tcPr>
          <w:p w:rsidR="00552DEB" w:rsidRDefault="002F7C93">
            <w:pPr>
              <w:pStyle w:val="TableParagraph"/>
              <w:spacing w:before="66"/>
              <w:ind w:left="8"/>
              <w:jc w:val="center"/>
              <w:rPr>
                <w:rFonts w:ascii="Arial"/>
                <w:sz w:val="20"/>
              </w:rPr>
            </w:pPr>
            <w:r>
              <w:rPr>
                <w:rFonts w:ascii="Arial"/>
                <w:w w:val="99"/>
                <w:sz w:val="20"/>
              </w:rPr>
              <w:t>X</w:t>
            </w:r>
          </w:p>
        </w:tc>
        <w:tc>
          <w:tcPr>
            <w:tcW w:w="541" w:type="dxa"/>
            <w:tcBorders>
              <w:top w:val="single" w:sz="4" w:space="0" w:color="000000"/>
              <w:left w:val="single" w:sz="4" w:space="0" w:color="000000"/>
              <w:right w:val="single" w:sz="4" w:space="0" w:color="000000"/>
            </w:tcBorders>
          </w:tcPr>
          <w:p w:rsidR="00552DEB" w:rsidRDefault="002F7C93">
            <w:pPr>
              <w:pStyle w:val="TableParagraph"/>
              <w:spacing w:before="66"/>
              <w:ind w:right="193"/>
              <w:jc w:val="right"/>
              <w:rPr>
                <w:rFonts w:ascii="Arial"/>
                <w:sz w:val="20"/>
              </w:rPr>
            </w:pPr>
            <w:r>
              <w:rPr>
                <w:rFonts w:ascii="Arial"/>
                <w:w w:val="99"/>
                <w:sz w:val="20"/>
              </w:rPr>
              <w:t>X</w:t>
            </w:r>
          </w:p>
        </w:tc>
        <w:tc>
          <w:tcPr>
            <w:tcW w:w="542"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657"/>
        </w:trPr>
        <w:tc>
          <w:tcPr>
            <w:tcW w:w="13336" w:type="dxa"/>
            <w:gridSpan w:val="13"/>
            <w:shd w:val="clear" w:color="auto" w:fill="CCCCCC"/>
          </w:tcPr>
          <w:p w:rsidR="00552DEB" w:rsidRDefault="002F7C93">
            <w:pPr>
              <w:pStyle w:val="TableParagraph"/>
              <w:spacing w:before="69"/>
              <w:ind w:left="50"/>
              <w:rPr>
                <w:rFonts w:ascii="Arial"/>
                <w:b/>
                <w:sz w:val="20"/>
              </w:rPr>
            </w:pPr>
            <w:r>
              <w:rPr>
                <w:rFonts w:ascii="Arial"/>
                <w:b/>
                <w:sz w:val="20"/>
              </w:rPr>
              <w:t>Suspense Tab</w:t>
            </w:r>
          </w:p>
        </w:tc>
      </w:tr>
      <w:tr w:rsidR="00552DEB">
        <w:trPr>
          <w:trHeight w:val="501"/>
        </w:trPr>
        <w:tc>
          <w:tcPr>
            <w:tcW w:w="1798"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Add Item</w:t>
            </w:r>
          </w:p>
        </w:tc>
        <w:tc>
          <w:tcPr>
            <w:tcW w:w="306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3"/>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57"/>
              <w:rPr>
                <w:rFonts w:ascii="Arial"/>
                <w:sz w:val="20"/>
              </w:rPr>
            </w:pPr>
            <w:r>
              <w:rPr>
                <w:rFonts w:ascii="Arial"/>
                <w:sz w:val="20"/>
              </w:rPr>
              <w:t>Cancel Item</w:t>
            </w: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bl>
    <w:p w:rsidR="00552DEB" w:rsidRDefault="00552DEB">
      <w:pPr>
        <w:pStyle w:val="BodyText"/>
        <w:spacing w:before="9"/>
        <w:rPr>
          <w:sz w:val="2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1852"/>
        </w:trPr>
        <w:tc>
          <w:tcPr>
            <w:tcW w:w="1798"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408"/>
              <w:rPr>
                <w:rFonts w:ascii="Arial"/>
                <w:b/>
                <w:sz w:val="20"/>
              </w:rPr>
            </w:pPr>
            <w:r>
              <w:rPr>
                <w:rFonts w:ascii="Arial"/>
                <w:b/>
                <w:color w:val="FFFFFF"/>
                <w:sz w:val="20"/>
              </w:rPr>
              <w:t>Menu Item</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998" w:right="993"/>
              <w:jc w:val="center"/>
              <w:rPr>
                <w:rFonts w:ascii="Arial"/>
                <w:b/>
                <w:sz w:val="20"/>
              </w:rPr>
            </w:pPr>
            <w:r>
              <w:rPr>
                <w:rFonts w:ascii="Arial"/>
                <w:b/>
                <w:color w:val="FFFFFF"/>
                <w:sz w:val="20"/>
              </w:rPr>
              <w:t>Sub Item 1</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998" w:right="993"/>
              <w:jc w:val="center"/>
              <w:rPr>
                <w:rFonts w:ascii="Arial"/>
                <w:b/>
                <w:sz w:val="20"/>
              </w:rPr>
            </w:pPr>
            <w:r>
              <w:rPr>
                <w:rFonts w:ascii="Arial"/>
                <w:b/>
                <w:color w:val="FFFFFF"/>
                <w:sz w:val="20"/>
              </w:rPr>
              <w:t>Sub Item 2</w:t>
            </w:r>
          </w:p>
        </w:tc>
        <w:tc>
          <w:tcPr>
            <w:tcW w:w="541" w:type="dxa"/>
            <w:tcBorders>
              <w:bottom w:val="single" w:sz="8" w:space="0" w:color="000000"/>
            </w:tcBorders>
            <w:shd w:val="clear" w:color="auto" w:fill="800000"/>
          </w:tcPr>
          <w:p w:rsidR="00552DEB" w:rsidRDefault="00552DEB">
            <w:pPr>
              <w:pStyle w:val="TableParagraph"/>
              <w:spacing w:before="9"/>
              <w:rPr>
                <w:sz w:val="11"/>
              </w:rPr>
            </w:pPr>
          </w:p>
          <w:p w:rsidR="00552DEB" w:rsidRDefault="002F7C93">
            <w:pPr>
              <w:pStyle w:val="TableParagraph"/>
              <w:ind w:left="86"/>
              <w:rPr>
                <w:sz w:val="20"/>
              </w:rPr>
            </w:pPr>
            <w:r>
              <w:rPr>
                <w:noProof/>
                <w:sz w:val="20"/>
              </w:rPr>
              <w:drawing>
                <wp:inline distT="0" distB="0" distL="0" distR="0">
                  <wp:extent cx="244652" cy="785812"/>
                  <wp:effectExtent l="0" t="0" r="0" b="0"/>
                  <wp:docPr id="26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4.png"/>
                          <pic:cNvPicPr/>
                        </pic:nvPicPr>
                        <pic:blipFill>
                          <a:blip r:embed="rId80" cstate="print"/>
                          <a:stretch>
                            <a:fillRect/>
                          </a:stretch>
                        </pic:blipFill>
                        <pic:spPr>
                          <a:xfrm>
                            <a:off x="0" y="0"/>
                            <a:ext cx="244652" cy="785812"/>
                          </a:xfrm>
                          <a:prstGeom prst="rect">
                            <a:avLst/>
                          </a:prstGeom>
                        </pic:spPr>
                      </pic:pic>
                    </a:graphicData>
                  </a:graphic>
                </wp:inline>
              </w:drawing>
            </w:r>
          </w:p>
        </w:tc>
        <w:tc>
          <w:tcPr>
            <w:tcW w:w="541" w:type="dxa"/>
            <w:tcBorders>
              <w:bottom w:val="single" w:sz="8" w:space="0" w:color="000000"/>
            </w:tcBorders>
            <w:shd w:val="clear" w:color="auto" w:fill="800000"/>
          </w:tcPr>
          <w:p w:rsidR="00552DEB" w:rsidRDefault="00552DEB">
            <w:pPr>
              <w:pStyle w:val="TableParagraph"/>
              <w:spacing w:before="8"/>
              <w:rPr>
                <w:sz w:val="11"/>
              </w:rPr>
            </w:pPr>
          </w:p>
          <w:p w:rsidR="00552DEB" w:rsidRDefault="00C1447C">
            <w:pPr>
              <w:pStyle w:val="TableParagraph"/>
              <w:ind w:left="203"/>
              <w:rPr>
                <w:sz w:val="20"/>
              </w:rPr>
            </w:pPr>
            <w:r>
              <w:rPr>
                <w:sz w:val="20"/>
              </w:rPr>
            </w:r>
            <w:r>
              <w:rPr>
                <w:sz w:val="20"/>
              </w:rPr>
              <w:pict>
                <v:group id="_x0000_s1070" style="width:7.4pt;height:48.1pt;mso-position-horizontal-relative:char;mso-position-vertical-relative:line" coordsize="148,962">
                  <v:shape id="_x0000_s1071" style="position:absolute;width:148;height:962" coordsize="148,962" o:spt="100" adj="0,,0" path="m45,849r-13,l27,851r-5,2l17,856r-4,4l7,869r-2,5l3,884r,2l3,889,2,962r143,l145,933r-119,l26,893r1,-6l29,883r3,-2l34,878r4,-1l88,877r3,-2l94,873r4,-1l143,872r,-1l143,869r-74,l66,863r-4,-5l51,851r-6,-2xm88,877r-41,l51,878r2,3l56,884r2,4l59,893r,1l59,933r24,l83,894r,-6l85,883r1,-3l88,877xm143,872r-36,l111,873r3,3l117,879r2,3l120,887r1,2l121,893r,40l145,933r,-38l145,883r-2,-11xm110,842r-15,l88,844,76,854r-4,6l69,869r74,l141,864r-4,-5l134,854r-5,-4l123,847r-7,-3l110,842xm95,761r-17,l80,766r2,9l86,797r2,7l91,809r2,5l97,818r9,6l111,825r15,l133,822r11,-12l147,801r,-3l110,798r-3,-2l104,792r-1,-2l101,785,98,770r-1,-6l95,761xm79,734r-12,l59,735r-4,3l50,740r-3,4l44,750r-3,6l40,764r-1,27l42,801r9,14l59,819r10,3l73,797r-5,-1l65,793r-2,-2l61,788r-1,-3l60,772r1,-5l66,762r4,-1l136,761r-2,-2l134,758r1,l137,758r6,-2l145,755r,-21l111,734r-32,xm136,761r-29,l112,761r2,1l118,763r3,2l123,768r3,5l128,778r,9l127,791r-6,5l118,798r29,l147,784r-1,-5l144,774r-2,-6l138,763r-2,-2xm145,728r-5,2l135,732r-4,1l127,734r-7,l145,734r,-6xm146,648r-27,l122,649r2,3l126,655r1,5l128,674r-2,5l123,683r-2,3l117,688r-6,2l115,717r10,-3l133,709r6,-8l144,693r3,-11l147,652r-1,-4xm67,624r-9,3l51,631r-5,7l42,645r-2,9l40,685r2,11l48,703r7,7l62,713r19,l89,709r5,-8l97,695r3,-7l65,688r-2,-1l62,685r-2,-3l59,676r,-12l60,659r2,-3l64,653r3,-2l71,650,67,624xm122,621r-18,l97,623r-5,6l88,635r-5,10l80,660r-3,14l74,683r-1,2l71,687r-2,1l100,688r1,-2l104,674r4,-15l109,654r1,-3l113,649r1,-1l146,648r-2,-8l137,632r-7,-8l122,621xm28,570r-26,l2,597r26,l28,570xm145,570r-103,l42,597r103,l145,570xm72,452r-11,3l53,460,42,475r-2,9l40,513r4,12l54,534r7,6l71,544r10,3l93,548r12,-1l116,544r9,-4l133,534r10,-9l145,520r-65,l73,518r-5,-4l63,510r-2,-6l61,492r1,-4l65,485r3,-3l72,480r5,-1l72,452xm110,450r-5,27l113,479r5,2l121,484r3,4l125,492r,12l123,509r-11,9l104,520r41,l147,514r,-30l144,474,132,459r-10,-6l110,450xm55,264r-20,l26,267r-8,6l11,278r-4,7l5,293r-2,5l3,306,2,374r143,l145,345r-118,l27,314r,-4l28,306r2,-4l37,296r4,-2l89,294r-1,-3l86,286r-4,-5l79,276r-5,-4l68,269r-6,-3l55,264xm89,294r-38,l55,295r3,2l61,299r2,3l65,306r1,4l67,318r,27l91,345r,-35l91,303r-2,-8l89,294xm27,144r-25,l2,241r143,l145,213r-118,l27,144xm84,153r-24,l60,213r24,l84,153xm42,l30,4,22,9r-7,6l9,24,4,34,1,45r,l,58,1,72,5,85r6,11l20,106r10,8l43,120r15,3l75,124r16,-1l105,120r12,-6l128,106r9,-10l137,95r-81,l44,91,36,85,28,78,25,70r,-19l27,45,35,34r6,-3l48,29,42,xm101,l93,28r10,2l111,34r9,11l123,52r,18l119,78,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9" w:after="1"/>
              <w:rPr>
                <w:sz w:val="11"/>
              </w:rPr>
            </w:pPr>
          </w:p>
          <w:p w:rsidR="00552DEB" w:rsidRDefault="00C1447C">
            <w:pPr>
              <w:pStyle w:val="TableParagraph"/>
              <w:ind w:left="203"/>
              <w:rPr>
                <w:sz w:val="20"/>
              </w:rPr>
            </w:pPr>
            <w:r>
              <w:rPr>
                <w:sz w:val="20"/>
              </w:rPr>
            </w:r>
            <w:r>
              <w:rPr>
                <w:sz w:val="20"/>
              </w:rPr>
              <w:pict>
                <v:group id="_x0000_s1068" style="width:7.4pt;height:44.7pt;mso-position-horizontal-relative:char;mso-position-vertical-relative:line" coordsize="148,894">
                  <v:shape id="_x0000_s1069" style="position:absolute;width:148;height:894" coordsize="148,894" o:spt="100" adj="0,,0" path="m145,793r-24,l121,865,4,865r,29l145,894r,-101xm101,684r-15,l74,687r-11,4l55,696r-11,9l39,717r,29l44,758r10,9l62,773r9,4l82,779r12,1l108,780r12,-3l130,770r7,-7l143,754r,-2l101,752r,l77,752r-6,-2l67,746r-5,-4l60,737r,-11l62,721r9,-8l77,711r7,l101,711r,-27xm117,685r-5,27l117,714r4,2l126,722r1,4l127,736r-2,5l120,746r-4,4l109,752r-8,l143,752r3,-9l147,730r,-11l145,709r-6,-7l134,694r-7,-5l117,685xm101,711r-17,l84,752r-7,l101,752r,-41xm95,605r-17,l80,610r2,9l86,641r2,7l91,653r2,5l97,662r9,6l111,669r15,l133,666r11,-12l147,645r,-3l110,642r-3,-2l104,636r-1,-2l101,629,98,614r-1,-6l95,605xm79,578r-12,l59,579r-9,5l47,588r-3,6l41,600r-1,8l39,635r3,10l51,659r8,4l69,666r4,-25l68,640r-3,-3l63,635r-2,-3l60,629r,-13l61,611r5,-5l70,605r66,l134,603r,-1l135,602r2,l143,600r2,-1l145,578r-34,l79,578xm136,605r-29,l112,605r2,1l118,607r3,2l123,612r3,5l128,622r,9l127,635r-6,5l118,642r29,l147,628r-1,-5l144,618r-2,-6l138,607r-2,-2xm145,572r-5,2l135,576r-4,1l127,578r-7,l145,578r,-6xm145,457l2,457r,27l54,484r-10,8l39,502r,25l44,537r9,8l61,551r9,3l81,557r12,1l105,557r11,-3l125,550r8,-5l143,536r3,-6l81,530r-8,-3l63,519r-3,-6l60,500r3,-5l68,490r5,-4l82,484r50,l130,482r15,l145,457xm132,484r-28,l112,486r6,5l123,495r3,5l126,514r-4,7l115,525r-5,3l102,530r44,l147,527r,-18l146,503r-3,-6l140,491r-4,-5l132,484xm55,264r-20,l26,267r-8,6l11,278r-4,7l5,293r-2,5l3,306,2,374r143,l145,345r-119,l27,318r,-4l27,310r1,-4l30,302r7,-6l41,294r48,l88,291r-2,-5l82,281r-3,-5l74,272r-6,-3l62,266r-7,-2xm89,294r-38,l55,295r3,2l61,299r2,3l65,306r1,4l67,318r,27l91,345r,-32l90,303r-1,-7l89,294xm26,144r-24,l2,241r143,l145,213r-119,l26,144xm84,153r-24,l60,213r24,l84,153xm42,l30,4,22,9r-7,6l9,24,4,34,1,45r,l,58,1,72,5,85r6,11l20,106r10,8l43,120r15,3l75,124r16,-1l105,120r12,-6l128,106r9,-10l137,95r-81,l44,91,28,78,25,70r,-19l27,45,35,34r6,-3l48,29,42,xm101,l93,28r10,2l111,34r9,11l123,52r,18l119,78,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7"/>
              <w:rPr>
                <w:sz w:val="10"/>
              </w:rPr>
            </w:pPr>
          </w:p>
          <w:p w:rsidR="00552DEB" w:rsidRDefault="00C1447C">
            <w:pPr>
              <w:pStyle w:val="TableParagraph"/>
              <w:ind w:left="200"/>
              <w:rPr>
                <w:sz w:val="20"/>
              </w:rPr>
            </w:pPr>
            <w:r>
              <w:rPr>
                <w:sz w:val="20"/>
              </w:rPr>
            </w:r>
            <w:r>
              <w:rPr>
                <w:sz w:val="20"/>
              </w:rPr>
              <w:pict>
                <v:group id="_x0000_s1066" style="width:9.25pt;height:50.45pt;mso-position-horizontal-relative:char;mso-position-vertical-relative:line" coordsize="185,1009">
                  <v:shape id="_x0000_s1067" style="position:absolute;width:185;height:1009" coordsize="185,1009" o:spt="100" adj="0,,0" path="m55,900r-20,l26,902r-8,6l11,913r-4,7l5,928r-2,6l3,941r-1,68l145,1009r,-29l27,980r,-31l27,945r1,-4l30,937r7,-6l41,929r48,l88,926r-2,-5l82,916r-3,-4l74,908r-6,-4l62,901r-7,-1xm89,929r-38,l55,930r3,2l61,935r2,3l65,941r1,4l67,953r,27l91,980r,-35l91,938r-2,-8l89,929xm27,779r-25,l2,877r143,l145,848r-118,l27,779xm84,788r-24,l60,848r24,l84,788xm42,636r-12,3l22,644r-7,6l9,659,4,669,1,680r,1l,693r1,14l5,720r6,11l20,741r10,8l43,755r15,3l75,759r16,-1l105,755r12,-6l128,741r9,-10l137,730r-81,l44,726r-8,-6l28,713r-3,-8l25,687r2,-7l31,675r4,-6l41,666r7,-2l42,636xm101,635r-8,28l103,666r8,4l116,675r4,6l123,687r,18l119,714r-15,13l91,730r46,l143,720r3,-12l147,694r,-15l144,667r-8,-10l130,650r-8,-6l112,639r-11,-4xm144,475r-35,l113,478r8,9l123,494r,18l121,519r-9,10l105,533r-9,1l99,562r11,-2l120,557r8,-5l135,545r6,-8l144,528r3,-12l148,505r,-14l146,481r-2,-6xm43,451r-13,l20,456r-8,9l7,472,3,482,1,493,,504r,12l2,526r3,7l8,541r5,6l19,551r7,4l32,557r19,l61,553r7,-9l74,538r4,-8l34,530r-3,-2l26,521r-2,-7l24,497r1,-6l29,487r3,-4l37,481r7,-2l43,451xm112,447r-18,l87,448r-6,4l75,456r-5,5l66,468r-3,7l59,485r-3,15l53,513r-4,9l46,526r-2,2l41,530r37,l79,527r4,-15l86,500r2,-8l89,487r2,-3l93,480r2,-2l97,476r3,-1l144,475r-2,-3l139,464r-5,-6l126,453r-7,-4l112,447xm145,330r-103,l42,357r58,l109,358r8,3l120,363r3,4l125,371r1,4l126,384r,3l124,390r-2,2l119,394r-3,1l113,396r-9,1l42,397r,27l117,424r7,-1l130,420r5,-2l140,414r3,-6l146,403r1,-6l147,383r-1,-7l143,370r-4,-6l135,359r-5,-4l145,355r,-25xm93,201r-12,1l70,204r-9,4l53,214r-9,8l39,232r,19l41,257r3,6l47,269r5,4l57,276r-15,l42,302r142,l184,275r-103,l74,273r-5,-5l64,264r-3,-6l61,245r3,-5l69,235r5,-4l82,229r64,l143,222r-10,-8l125,208r-9,-4l105,202,93,201xm146,229r-41,l113,231r5,4l123,239r3,6l126,258r-3,5l117,268r-5,4l103,275r81,l184,274r-52,l138,269r4,-5l144,260r2,-5l147,250r,-18l146,229xm101,88r-15,l74,91,63,95r-8,5l44,109r-5,12l39,150r5,12l54,171r8,6l71,181r11,2l94,184r14,l120,181r10,-7l137,167r6,-9l143,156r-42,l101,156r-24,l71,154r-4,-4l62,146r-2,-5l60,130r2,-5l71,117r6,-2l84,115r17,l101,88xm117,89r-5,27l117,118r4,2l126,126r1,4l127,140r-2,5l120,150r-4,4l109,156r-8,l143,156r3,-9l147,134r,-11l145,113r-6,-7l134,98r-7,-5l117,89xm101,115r-17,l84,156r-7,l101,156r,-41xm45,l41,6r-2,6l39,22r1,4l43,30r2,3l49,37r7,5l42,42r,25l145,67r,-27l96,40,84,39,78,37,73,36,69,34,65,28,64,25r,-8l65,13,68,8,45,xe" stroked="f">
                    <v:stroke joinstyle="round"/>
                    <v:formulas/>
                    <v:path arrowok="t" o:connecttype="segments"/>
                  </v:shape>
                  <w10:wrap type="none"/>
                  <w10:anchorlock/>
                </v:group>
              </w:pict>
            </w:r>
          </w:p>
        </w:tc>
        <w:tc>
          <w:tcPr>
            <w:tcW w:w="542" w:type="dxa"/>
            <w:tcBorders>
              <w:bottom w:val="single" w:sz="8" w:space="0" w:color="000000"/>
            </w:tcBorders>
            <w:shd w:val="clear" w:color="auto" w:fill="800000"/>
          </w:tcPr>
          <w:p w:rsidR="00552DEB" w:rsidRDefault="00552DEB">
            <w:pPr>
              <w:pStyle w:val="TableParagraph"/>
              <w:spacing w:before="9" w:after="1"/>
              <w:rPr>
                <w:sz w:val="10"/>
              </w:rPr>
            </w:pPr>
          </w:p>
          <w:p w:rsidR="00552DEB" w:rsidRDefault="00C1447C">
            <w:pPr>
              <w:pStyle w:val="TableParagraph"/>
              <w:ind w:left="84" w:right="-15"/>
              <w:rPr>
                <w:sz w:val="20"/>
              </w:rPr>
            </w:pPr>
            <w:r>
              <w:rPr>
                <w:sz w:val="20"/>
              </w:rPr>
            </w:r>
            <w:r>
              <w:rPr>
                <w:sz w:val="20"/>
              </w:rPr>
              <w:pict>
                <v:group id="_x0000_s1064" style="width:7.25pt;height:26.8pt;mso-position-horizontal-relative:char;mso-position-vertical-relative:line" coordsize="145,536">
                  <v:shape id="_x0000_s1065" style="position:absolute;width:145;height:536" coordsize="145,536" o:spt="100" adj="0,,0" path="m24,438l,438r,98l143,536r,-29l24,507r,-69xm82,447r-24,l58,507r24,l82,447xm25,386l,386r,28l25,414r,-28xm143,386r-104,l39,414r104,l143,386xm144,299r-27,l120,300r1,3l124,306r1,5l125,325r-1,5l118,337r-4,3l109,341r4,27l123,366r8,-6l136,352r6,-8l145,333r,-30l144,299xm64,275r-9,3l49,283,39,296r-2,10l37,336r3,11l46,354r6,7l60,364r19,l86,360r6,-8l95,346r3,-7l63,339r-2,-1l58,333r-1,-5l57,315r1,-5l60,307r2,-3l65,302r4,-1l64,275xm120,272r-18,l95,275r-5,5l85,286r-4,10l78,312r-3,13l72,334r-2,2l69,338r-2,1l98,339r,-2l102,325r3,-15l106,306r2,-4l110,300r2,-1l144,299r-2,-7l128,276r-8,-4xm70,158r-11,3l51,167r-6,7l40,182r-3,9l37,220r5,12l51,241r8,6l68,251r11,2l91,254r12,-1l114,251r9,-4l131,241r9,-9l142,226r-64,l70,224r-4,-4l61,216r-2,-5l59,198r1,-4l65,188r4,-2l75,185,70,158xm108,157r-5,27l110,185r5,2l118,191r3,3l123,198r,13l120,216r-5,4l110,224r-9,2l142,226r3,-6l145,191r-3,-10l136,173r-7,-8l120,160r-12,-3xm93,81r-18,l77,86r3,9l84,117r2,7l88,129r3,5l94,138r9,6l109,145r14,l131,142r11,-12l145,121r,-3l108,118r-3,-2l100,110r-1,-5l96,90,94,84,93,81xm77,54r-12,l57,55r-9,5l44,64r-3,6l38,76r-1,8l37,111r2,10l49,135r7,4l66,142r5,-25l66,116r-3,-3l61,111r-2,-3l58,105r,-13l59,87r2,-2l64,82r3,-1l134,81r-3,-2l132,78r1,l135,78r3,-1l141,76r2,-1l143,54r-34,l77,54xm134,81r-29,l110,81r5,2l118,85r3,3l124,93r2,5l126,107r-2,4l119,116r-4,2l145,118r,-14l144,99r-2,-5l139,88r-3,-5l134,81xm143,48r-5,2l133,52r-4,1l124,54r-6,l143,54r,-6xm143,l,,,27r143,l143,xe" stroked="f">
                    <v:stroke joinstyle="round"/>
                    <v:formulas/>
                    <v:path arrowok="t" o:connecttype="segments"/>
                  </v:shape>
                  <w10:wrap type="none"/>
                  <w10:anchorlock/>
                </v:group>
              </w:pict>
            </w:r>
            <w:r w:rsidR="002F7C93">
              <w:rPr>
                <w:spacing w:val="27"/>
                <w:sz w:val="20"/>
              </w:rPr>
              <w:t xml:space="preserve"> </w:t>
            </w:r>
            <w:r w:rsidR="002F7C93">
              <w:rPr>
                <w:noProof/>
                <w:spacing w:val="27"/>
                <w:sz w:val="20"/>
              </w:rPr>
              <w:drawing>
                <wp:inline distT="0" distB="0" distL="0" distR="0">
                  <wp:extent cx="116812" cy="762000"/>
                  <wp:effectExtent l="0" t="0" r="0" b="0"/>
                  <wp:docPr id="26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5.png"/>
                          <pic:cNvPicPr/>
                        </pic:nvPicPr>
                        <pic:blipFill>
                          <a:blip r:embed="rId81" cstate="print"/>
                          <a:stretch>
                            <a:fillRect/>
                          </a:stretch>
                        </pic:blipFill>
                        <pic:spPr>
                          <a:xfrm>
                            <a:off x="0" y="0"/>
                            <a:ext cx="116812" cy="762000"/>
                          </a:xfrm>
                          <a:prstGeom prst="rect">
                            <a:avLst/>
                          </a:prstGeom>
                        </pic:spPr>
                      </pic:pic>
                    </a:graphicData>
                  </a:graphic>
                </wp:inline>
              </w:drawing>
            </w:r>
          </w:p>
        </w:tc>
        <w:tc>
          <w:tcPr>
            <w:tcW w:w="544" w:type="dxa"/>
            <w:tcBorders>
              <w:bottom w:val="single" w:sz="8" w:space="0" w:color="000000"/>
            </w:tcBorders>
            <w:shd w:val="clear" w:color="auto" w:fill="800000"/>
          </w:tcPr>
          <w:p w:rsidR="00552DEB" w:rsidRDefault="00552DEB">
            <w:pPr>
              <w:pStyle w:val="TableParagraph"/>
              <w:spacing w:before="7"/>
              <w:rPr>
                <w:sz w:val="11"/>
              </w:rPr>
            </w:pPr>
          </w:p>
          <w:p w:rsidR="00552DEB" w:rsidRDefault="002F7C93">
            <w:pPr>
              <w:pStyle w:val="TableParagraph"/>
              <w:ind w:left="79"/>
              <w:rPr>
                <w:sz w:val="20"/>
              </w:rPr>
            </w:pPr>
            <w:r>
              <w:rPr>
                <w:noProof/>
                <w:sz w:val="20"/>
              </w:rPr>
              <w:drawing>
                <wp:inline distT="0" distB="0" distL="0" distR="0">
                  <wp:extent cx="245861" cy="809625"/>
                  <wp:effectExtent l="0" t="0" r="0" b="0"/>
                  <wp:docPr id="27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6.png"/>
                          <pic:cNvPicPr/>
                        </pic:nvPicPr>
                        <pic:blipFill>
                          <a:blip r:embed="rId82" cstate="print"/>
                          <a:stretch>
                            <a:fillRect/>
                          </a:stretch>
                        </pic:blipFill>
                        <pic:spPr>
                          <a:xfrm>
                            <a:off x="0" y="0"/>
                            <a:ext cx="245861" cy="809625"/>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spacing w:before="8"/>
              <w:rPr>
                <w:sz w:val="10"/>
              </w:rPr>
            </w:pPr>
          </w:p>
          <w:p w:rsidR="00552DEB" w:rsidRDefault="002F7C93">
            <w:pPr>
              <w:pStyle w:val="TableParagraph"/>
              <w:ind w:left="75"/>
              <w:rPr>
                <w:sz w:val="20"/>
              </w:rPr>
            </w:pPr>
            <w:r>
              <w:rPr>
                <w:noProof/>
                <w:sz w:val="20"/>
              </w:rPr>
              <w:drawing>
                <wp:inline distT="0" distB="0" distL="0" distR="0">
                  <wp:extent cx="244650" cy="862012"/>
                  <wp:effectExtent l="0" t="0" r="0" b="0"/>
                  <wp:docPr id="27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7.png"/>
                          <pic:cNvPicPr/>
                        </pic:nvPicPr>
                        <pic:blipFill>
                          <a:blip r:embed="rId83" cstate="print"/>
                          <a:stretch>
                            <a:fillRect/>
                          </a:stretch>
                        </pic:blipFill>
                        <pic:spPr>
                          <a:xfrm>
                            <a:off x="0" y="0"/>
                            <a:ext cx="244650" cy="862012"/>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spacing w:before="5"/>
              <w:rPr>
                <w:sz w:val="9"/>
              </w:rPr>
            </w:pPr>
          </w:p>
          <w:p w:rsidR="00552DEB" w:rsidRDefault="002F7C93">
            <w:pPr>
              <w:pStyle w:val="TableParagraph"/>
              <w:ind w:left="73"/>
              <w:rPr>
                <w:sz w:val="20"/>
              </w:rPr>
            </w:pPr>
            <w:r>
              <w:rPr>
                <w:noProof/>
                <w:sz w:val="20"/>
              </w:rPr>
              <w:drawing>
                <wp:inline distT="0" distB="0" distL="0" distR="0">
                  <wp:extent cx="243717" cy="590550"/>
                  <wp:effectExtent l="0" t="0" r="0" b="0"/>
                  <wp:docPr id="27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8.png"/>
                          <pic:cNvPicPr/>
                        </pic:nvPicPr>
                        <pic:blipFill>
                          <a:blip r:embed="rId84" cstate="print"/>
                          <a:stretch>
                            <a:fillRect/>
                          </a:stretch>
                        </pic:blipFill>
                        <pic:spPr>
                          <a:xfrm>
                            <a:off x="0" y="0"/>
                            <a:ext cx="243717" cy="590550"/>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rPr>
                <w:sz w:val="20"/>
              </w:rPr>
            </w:pPr>
          </w:p>
          <w:p w:rsidR="00552DEB" w:rsidRDefault="00552DEB">
            <w:pPr>
              <w:pStyle w:val="TableParagraph"/>
              <w:spacing w:before="10"/>
              <w:rPr>
                <w:sz w:val="25"/>
              </w:rPr>
            </w:pPr>
          </w:p>
          <w:p w:rsidR="00552DEB" w:rsidRDefault="002F7C93">
            <w:pPr>
              <w:pStyle w:val="TableParagraph"/>
              <w:ind w:left="74"/>
              <w:rPr>
                <w:sz w:val="20"/>
              </w:rPr>
            </w:pPr>
            <w:r>
              <w:rPr>
                <w:noProof/>
                <w:sz w:val="20"/>
              </w:rPr>
              <w:drawing>
                <wp:inline distT="0" distB="0" distL="0" distR="0">
                  <wp:extent cx="243519" cy="514350"/>
                  <wp:effectExtent l="0" t="0" r="0" b="0"/>
                  <wp:docPr id="27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9.png"/>
                          <pic:cNvPicPr/>
                        </pic:nvPicPr>
                        <pic:blipFill>
                          <a:blip r:embed="rId85" cstate="print"/>
                          <a:stretch>
                            <a:fillRect/>
                          </a:stretch>
                        </pic:blipFill>
                        <pic:spPr>
                          <a:xfrm>
                            <a:off x="0" y="0"/>
                            <a:ext cx="243519" cy="514350"/>
                          </a:xfrm>
                          <a:prstGeom prst="rect">
                            <a:avLst/>
                          </a:prstGeom>
                        </pic:spPr>
                      </pic:pic>
                    </a:graphicData>
                  </a:graphic>
                </wp:inline>
              </w:drawing>
            </w:r>
          </w:p>
        </w:tc>
        <w:tc>
          <w:tcPr>
            <w:tcW w:w="540" w:type="dxa"/>
            <w:tcBorders>
              <w:bottom w:val="single" w:sz="8" w:space="0" w:color="000000"/>
            </w:tcBorders>
            <w:shd w:val="clear" w:color="auto" w:fill="800000"/>
          </w:tcPr>
          <w:p w:rsidR="00552DEB" w:rsidRDefault="00552DEB">
            <w:pPr>
              <w:pStyle w:val="TableParagraph"/>
              <w:rPr>
                <w:sz w:val="11"/>
              </w:rPr>
            </w:pPr>
          </w:p>
          <w:p w:rsidR="00552DEB" w:rsidRDefault="002F7C93">
            <w:pPr>
              <w:pStyle w:val="TableParagraph"/>
              <w:ind w:left="69"/>
              <w:rPr>
                <w:sz w:val="20"/>
              </w:rPr>
            </w:pPr>
            <w:r>
              <w:rPr>
                <w:noProof/>
                <w:sz w:val="20"/>
              </w:rPr>
              <w:drawing>
                <wp:inline distT="0" distB="0" distL="0" distR="0">
                  <wp:extent cx="243945" cy="652462"/>
                  <wp:effectExtent l="0" t="0" r="0" b="0"/>
                  <wp:docPr id="27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0.png"/>
                          <pic:cNvPicPr/>
                        </pic:nvPicPr>
                        <pic:blipFill>
                          <a:blip r:embed="rId86" cstate="print"/>
                          <a:stretch>
                            <a:fillRect/>
                          </a:stretch>
                        </pic:blipFill>
                        <pic:spPr>
                          <a:xfrm>
                            <a:off x="0" y="0"/>
                            <a:ext cx="243945" cy="652462"/>
                          </a:xfrm>
                          <a:prstGeom prst="rect">
                            <a:avLst/>
                          </a:prstGeom>
                        </pic:spPr>
                      </pic:pic>
                    </a:graphicData>
                  </a:graphic>
                </wp:inline>
              </w:drawing>
            </w:r>
          </w:p>
        </w:tc>
      </w:tr>
      <w:tr w:rsidR="00552DEB">
        <w:trPr>
          <w:trHeight w:val="501"/>
        </w:trPr>
        <w:tc>
          <w:tcPr>
            <w:tcW w:w="1798"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2F7C93">
            <w:pPr>
              <w:pStyle w:val="TableParagraph"/>
              <w:spacing w:before="69"/>
              <w:ind w:left="57"/>
              <w:rPr>
                <w:rFonts w:ascii="Arial"/>
                <w:sz w:val="20"/>
              </w:rPr>
            </w:pPr>
            <w:r>
              <w:rPr>
                <w:rFonts w:ascii="Arial"/>
                <w:sz w:val="20"/>
              </w:rPr>
              <w:t>Cancel Recurrences of Item</w:t>
            </w:r>
          </w:p>
        </w:tc>
        <w:tc>
          <w:tcPr>
            <w:tcW w:w="306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8" w:space="0" w:color="000000"/>
            </w:tcBorders>
          </w:tcPr>
          <w:p w:rsidR="00552DEB" w:rsidRDefault="00552DEB">
            <w:pPr>
              <w:pStyle w:val="TableParagraph"/>
              <w:rPr>
                <w:sz w:val="18"/>
              </w:rPr>
            </w:pPr>
          </w:p>
        </w:tc>
        <w:tc>
          <w:tcPr>
            <w:tcW w:w="544"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0" w:type="dxa"/>
            <w:tcBorders>
              <w:top w:val="single" w:sz="8" w:space="0" w:color="000000"/>
            </w:tcBorders>
            <w:shd w:val="clear" w:color="auto" w:fill="E6E6E6"/>
          </w:tcPr>
          <w:p w:rsidR="00552DEB" w:rsidRDefault="00552DEB">
            <w:pPr>
              <w:pStyle w:val="TableParagraph"/>
              <w:rPr>
                <w:sz w:val="18"/>
              </w:rPr>
            </w:pPr>
          </w:p>
        </w:tc>
      </w:tr>
      <w:tr w:rsidR="00552DEB">
        <w:trPr>
          <w:trHeight w:val="496"/>
        </w:trPr>
        <w:tc>
          <w:tcPr>
            <w:tcW w:w="1798"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Cancel Items for Date</w:t>
            </w:r>
          </w:p>
        </w:tc>
        <w:tc>
          <w:tcPr>
            <w:tcW w:w="306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552DEB">
            <w:pPr>
              <w:pStyle w:val="TableParagraph"/>
              <w:rPr>
                <w:sz w:val="18"/>
              </w:rPr>
            </w:pP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731"/>
        </w:trPr>
        <w:tc>
          <w:tcPr>
            <w:tcW w:w="1798"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2F7C93">
            <w:pPr>
              <w:pStyle w:val="TableParagraph"/>
              <w:tabs>
                <w:tab w:val="left" w:pos="928"/>
                <w:tab w:val="left" w:pos="2031"/>
                <w:tab w:val="left" w:pos="2738"/>
              </w:tabs>
              <w:spacing w:before="69" w:line="261" w:lineRule="auto"/>
              <w:ind w:left="57" w:right="23"/>
              <w:rPr>
                <w:rFonts w:ascii="Arial"/>
                <w:sz w:val="20"/>
              </w:rPr>
            </w:pPr>
            <w:r>
              <w:rPr>
                <w:rFonts w:ascii="Arial"/>
                <w:sz w:val="20"/>
              </w:rPr>
              <w:t>Review</w:t>
            </w:r>
            <w:r>
              <w:rPr>
                <w:rFonts w:ascii="Arial"/>
                <w:sz w:val="20"/>
              </w:rPr>
              <w:tab/>
              <w:t>Suspense</w:t>
            </w:r>
            <w:r>
              <w:rPr>
                <w:rFonts w:ascii="Arial"/>
                <w:sz w:val="20"/>
              </w:rPr>
              <w:tab/>
              <w:t>Items</w:t>
            </w:r>
            <w:r>
              <w:rPr>
                <w:rFonts w:ascii="Arial"/>
                <w:sz w:val="20"/>
              </w:rPr>
              <w:tab/>
            </w:r>
            <w:r>
              <w:rPr>
                <w:rFonts w:ascii="Arial"/>
                <w:spacing w:val="-7"/>
                <w:sz w:val="20"/>
              </w:rPr>
              <w:t xml:space="preserve">per </w:t>
            </w:r>
            <w:r>
              <w:rPr>
                <w:rFonts w:ascii="Arial"/>
                <w:sz w:val="20"/>
              </w:rPr>
              <w:t>Patient (Select Suspense)</w:t>
            </w:r>
          </w:p>
        </w:tc>
        <w:tc>
          <w:tcPr>
            <w:tcW w:w="306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bottom w:val="single" w:sz="8" w:space="0" w:color="000000"/>
            </w:tcBorders>
          </w:tcPr>
          <w:p w:rsidR="00552DEB" w:rsidRDefault="00552DEB">
            <w:pPr>
              <w:pStyle w:val="TableParagraph"/>
              <w:rPr>
                <w:sz w:val="18"/>
              </w:rPr>
            </w:pPr>
          </w:p>
        </w:tc>
        <w:tc>
          <w:tcPr>
            <w:tcW w:w="544"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0" w:type="dxa"/>
            <w:tcBorders>
              <w:bottom w:val="single" w:sz="8" w:space="0" w:color="000000"/>
            </w:tcBorders>
            <w:shd w:val="clear" w:color="auto" w:fill="E6E6E6"/>
          </w:tcPr>
          <w:p w:rsidR="00552DEB" w:rsidRDefault="00552DEB">
            <w:pPr>
              <w:pStyle w:val="TableParagraph"/>
              <w:rPr>
                <w:sz w:val="18"/>
              </w:rPr>
            </w:pPr>
          </w:p>
        </w:tc>
      </w:tr>
      <w:tr w:rsidR="00552DEB">
        <w:trPr>
          <w:trHeight w:val="507"/>
        </w:trPr>
        <w:tc>
          <w:tcPr>
            <w:tcW w:w="13336" w:type="dxa"/>
            <w:gridSpan w:val="13"/>
            <w:tcBorders>
              <w:top w:val="single" w:sz="8" w:space="0" w:color="000000"/>
              <w:left w:val="single" w:sz="8" w:space="0" w:color="000000"/>
              <w:bottom w:val="single" w:sz="8" w:space="0" w:color="000000"/>
              <w:right w:val="single" w:sz="8" w:space="0" w:color="000000"/>
            </w:tcBorders>
            <w:shd w:val="clear" w:color="auto" w:fill="CCCCCC"/>
          </w:tcPr>
          <w:p w:rsidR="00552DEB" w:rsidRDefault="002F7C93">
            <w:pPr>
              <w:pStyle w:val="TableParagraph"/>
              <w:spacing w:before="71"/>
              <w:ind w:left="50"/>
              <w:rPr>
                <w:rFonts w:ascii="Arial"/>
                <w:b/>
                <w:sz w:val="20"/>
              </w:rPr>
            </w:pPr>
            <w:r>
              <w:rPr>
                <w:rFonts w:ascii="Arial"/>
                <w:b/>
                <w:sz w:val="20"/>
              </w:rPr>
              <w:t>Log Tab</w:t>
            </w:r>
          </w:p>
        </w:tc>
      </w:tr>
      <w:tr w:rsidR="00552DEB">
        <w:trPr>
          <w:trHeight w:val="508"/>
        </w:trPr>
        <w:tc>
          <w:tcPr>
            <w:tcW w:w="1798" w:type="dxa"/>
            <w:tcBorders>
              <w:top w:val="single" w:sz="8" w:space="0" w:color="000000"/>
              <w:bottom w:val="single" w:sz="8" w:space="0" w:color="000000"/>
            </w:tcBorders>
          </w:tcPr>
          <w:p w:rsidR="00552DEB" w:rsidRDefault="00552DEB">
            <w:pPr>
              <w:pStyle w:val="TableParagraph"/>
              <w:rPr>
                <w:sz w:val="18"/>
              </w:rPr>
            </w:pPr>
          </w:p>
        </w:tc>
        <w:tc>
          <w:tcPr>
            <w:tcW w:w="3061" w:type="dxa"/>
            <w:tcBorders>
              <w:top w:val="single" w:sz="8" w:space="0" w:color="000000"/>
              <w:bottom w:val="single" w:sz="8" w:space="0" w:color="000000"/>
            </w:tcBorders>
          </w:tcPr>
          <w:p w:rsidR="00552DEB" w:rsidRDefault="002F7C93">
            <w:pPr>
              <w:pStyle w:val="TableParagraph"/>
              <w:spacing w:before="71"/>
              <w:ind w:left="57"/>
              <w:rPr>
                <w:rFonts w:ascii="Arial"/>
                <w:sz w:val="20"/>
              </w:rPr>
            </w:pPr>
            <w:r>
              <w:rPr>
                <w:rFonts w:ascii="Arial"/>
                <w:sz w:val="20"/>
              </w:rPr>
              <w:t>View Patient Log</w:t>
            </w:r>
          </w:p>
        </w:tc>
        <w:tc>
          <w:tcPr>
            <w:tcW w:w="3061" w:type="dxa"/>
            <w:tcBorders>
              <w:top w:val="single" w:sz="8" w:space="0" w:color="000000"/>
              <w:bottom w:val="single" w:sz="8" w:space="0" w:color="000000"/>
            </w:tcBorders>
          </w:tcPr>
          <w:p w:rsidR="00552DEB" w:rsidRDefault="00552DEB">
            <w:pPr>
              <w:pStyle w:val="TableParagraph"/>
              <w:rPr>
                <w:sz w:val="18"/>
              </w:rPr>
            </w:pPr>
          </w:p>
        </w:tc>
        <w:tc>
          <w:tcPr>
            <w:tcW w:w="541" w:type="dxa"/>
            <w:tcBorders>
              <w:top w:val="single" w:sz="8" w:space="0" w:color="000000"/>
              <w:bottom w:val="single" w:sz="8" w:space="0" w:color="000000"/>
            </w:tcBorders>
          </w:tcPr>
          <w:p w:rsidR="00552DEB" w:rsidRDefault="00552DEB">
            <w:pPr>
              <w:pStyle w:val="TableParagraph"/>
              <w:rPr>
                <w:sz w:val="18"/>
              </w:rPr>
            </w:pPr>
          </w:p>
        </w:tc>
        <w:tc>
          <w:tcPr>
            <w:tcW w:w="541" w:type="dxa"/>
            <w:tcBorders>
              <w:top w:val="single" w:sz="8" w:space="0" w:color="000000"/>
              <w:bottom w:val="single" w:sz="8" w:space="0" w:color="000000"/>
            </w:tcBorders>
          </w:tcPr>
          <w:p w:rsidR="00552DEB" w:rsidRDefault="002F7C93">
            <w:pPr>
              <w:pStyle w:val="TableParagraph"/>
              <w:spacing w:before="71"/>
              <w:ind w:left="204"/>
              <w:rPr>
                <w:rFonts w:ascii="Arial"/>
                <w:sz w:val="20"/>
              </w:rPr>
            </w:pPr>
            <w:r>
              <w:rPr>
                <w:rFonts w:ascii="Arial"/>
                <w:w w:val="99"/>
                <w:sz w:val="20"/>
              </w:rPr>
              <w:t>X</w:t>
            </w:r>
          </w:p>
        </w:tc>
        <w:tc>
          <w:tcPr>
            <w:tcW w:w="541" w:type="dxa"/>
            <w:tcBorders>
              <w:top w:val="single" w:sz="8" w:space="0" w:color="000000"/>
              <w:bottom w:val="single" w:sz="8" w:space="0" w:color="000000"/>
            </w:tcBorders>
          </w:tcPr>
          <w:p w:rsidR="00552DEB" w:rsidRDefault="002F7C93">
            <w:pPr>
              <w:pStyle w:val="TableParagraph"/>
              <w:spacing w:before="71"/>
              <w:ind w:left="8"/>
              <w:jc w:val="center"/>
              <w:rPr>
                <w:rFonts w:ascii="Arial"/>
                <w:sz w:val="20"/>
              </w:rPr>
            </w:pPr>
            <w:r>
              <w:rPr>
                <w:rFonts w:ascii="Arial"/>
                <w:w w:val="99"/>
                <w:sz w:val="20"/>
              </w:rPr>
              <w:t>X</w:t>
            </w:r>
          </w:p>
        </w:tc>
        <w:tc>
          <w:tcPr>
            <w:tcW w:w="541" w:type="dxa"/>
            <w:tcBorders>
              <w:top w:val="single" w:sz="8" w:space="0" w:color="000000"/>
              <w:bottom w:val="single" w:sz="8" w:space="0" w:color="000000"/>
            </w:tcBorders>
          </w:tcPr>
          <w:p w:rsidR="00552DEB" w:rsidRDefault="002F7C93">
            <w:pPr>
              <w:pStyle w:val="TableParagraph"/>
              <w:spacing w:before="71"/>
              <w:ind w:right="193"/>
              <w:jc w:val="right"/>
              <w:rPr>
                <w:rFonts w:ascii="Arial"/>
                <w:sz w:val="20"/>
              </w:rPr>
            </w:pPr>
            <w:r>
              <w:rPr>
                <w:rFonts w:ascii="Arial"/>
                <w:w w:val="99"/>
                <w:sz w:val="20"/>
              </w:rPr>
              <w:t>X</w:t>
            </w:r>
          </w:p>
        </w:tc>
        <w:tc>
          <w:tcPr>
            <w:tcW w:w="542" w:type="dxa"/>
            <w:tcBorders>
              <w:top w:val="single" w:sz="8" w:space="0" w:color="000000"/>
              <w:bottom w:val="single" w:sz="8" w:space="0" w:color="000000"/>
            </w:tcBorders>
          </w:tcPr>
          <w:p w:rsidR="00552DEB" w:rsidRDefault="00552DEB">
            <w:pPr>
              <w:pStyle w:val="TableParagraph"/>
              <w:rPr>
                <w:sz w:val="18"/>
              </w:rPr>
            </w:pPr>
          </w:p>
        </w:tc>
        <w:tc>
          <w:tcPr>
            <w:tcW w:w="544" w:type="dxa"/>
            <w:tcBorders>
              <w:top w:val="single" w:sz="8" w:space="0" w:color="000000"/>
              <w:bottom w:val="single" w:sz="8" w:space="0" w:color="000000"/>
            </w:tcBorders>
          </w:tcPr>
          <w:p w:rsidR="00552DEB" w:rsidRDefault="00552DEB">
            <w:pPr>
              <w:pStyle w:val="TableParagraph"/>
              <w:rPr>
                <w:sz w:val="18"/>
              </w:rPr>
            </w:pPr>
          </w:p>
        </w:tc>
        <w:tc>
          <w:tcPr>
            <w:tcW w:w="542" w:type="dxa"/>
            <w:tcBorders>
              <w:top w:val="single" w:sz="8" w:space="0" w:color="000000"/>
              <w:bottom w:val="single" w:sz="8" w:space="0" w:color="000000"/>
            </w:tcBorders>
          </w:tcPr>
          <w:p w:rsidR="00552DEB" w:rsidRDefault="002F7C93">
            <w:pPr>
              <w:pStyle w:val="TableParagraph"/>
              <w:spacing w:before="71"/>
              <w:ind w:right="5"/>
              <w:jc w:val="center"/>
              <w:rPr>
                <w:rFonts w:ascii="Arial"/>
                <w:sz w:val="20"/>
              </w:rPr>
            </w:pPr>
            <w:r>
              <w:rPr>
                <w:rFonts w:ascii="Arial"/>
                <w:w w:val="99"/>
                <w:sz w:val="20"/>
              </w:rPr>
              <w:t>X</w:t>
            </w:r>
          </w:p>
        </w:tc>
        <w:tc>
          <w:tcPr>
            <w:tcW w:w="542" w:type="dxa"/>
            <w:tcBorders>
              <w:top w:val="single" w:sz="8" w:space="0" w:color="000000"/>
              <w:bottom w:val="single" w:sz="8" w:space="0" w:color="000000"/>
            </w:tcBorders>
            <w:shd w:val="clear" w:color="auto" w:fill="E6E6E6"/>
          </w:tcPr>
          <w:p w:rsidR="00552DEB" w:rsidRDefault="00552DEB">
            <w:pPr>
              <w:pStyle w:val="TableParagraph"/>
              <w:rPr>
                <w:sz w:val="18"/>
              </w:rPr>
            </w:pPr>
          </w:p>
        </w:tc>
        <w:tc>
          <w:tcPr>
            <w:tcW w:w="542" w:type="dxa"/>
            <w:tcBorders>
              <w:top w:val="single" w:sz="8" w:space="0" w:color="000000"/>
              <w:bottom w:val="single" w:sz="8" w:space="0" w:color="000000"/>
            </w:tcBorders>
            <w:shd w:val="clear" w:color="auto" w:fill="E6E6E6"/>
          </w:tcPr>
          <w:p w:rsidR="00552DEB" w:rsidRDefault="00552DEB">
            <w:pPr>
              <w:pStyle w:val="TableParagraph"/>
              <w:rPr>
                <w:sz w:val="18"/>
              </w:rPr>
            </w:pPr>
          </w:p>
        </w:tc>
        <w:tc>
          <w:tcPr>
            <w:tcW w:w="540" w:type="dxa"/>
            <w:tcBorders>
              <w:top w:val="single" w:sz="8" w:space="0" w:color="000000"/>
              <w:bottom w:val="single" w:sz="8" w:space="0" w:color="000000"/>
            </w:tcBorders>
            <w:shd w:val="clear" w:color="auto" w:fill="E6E6E6"/>
          </w:tcPr>
          <w:p w:rsidR="00552DEB" w:rsidRDefault="00552DEB">
            <w:pPr>
              <w:pStyle w:val="TableParagraph"/>
              <w:rPr>
                <w:sz w:val="18"/>
              </w:rPr>
            </w:pPr>
          </w:p>
        </w:tc>
      </w:tr>
      <w:tr w:rsidR="00552DEB">
        <w:trPr>
          <w:trHeight w:val="505"/>
        </w:trPr>
        <w:tc>
          <w:tcPr>
            <w:tcW w:w="13336" w:type="dxa"/>
            <w:gridSpan w:val="13"/>
            <w:tcBorders>
              <w:top w:val="single" w:sz="8" w:space="0" w:color="000000"/>
              <w:left w:val="single" w:sz="8" w:space="0" w:color="000000"/>
              <w:bottom w:val="nil"/>
              <w:right w:val="single" w:sz="8" w:space="0" w:color="000000"/>
            </w:tcBorders>
            <w:shd w:val="clear" w:color="auto" w:fill="CCCCCC"/>
          </w:tcPr>
          <w:p w:rsidR="00552DEB" w:rsidRDefault="002F7C93">
            <w:pPr>
              <w:pStyle w:val="TableParagraph"/>
              <w:spacing w:before="68"/>
              <w:ind w:left="50"/>
              <w:rPr>
                <w:rFonts w:ascii="Arial"/>
                <w:b/>
                <w:sz w:val="20"/>
              </w:rPr>
            </w:pPr>
            <w:r>
              <w:rPr>
                <w:rFonts w:ascii="Arial"/>
                <w:b/>
                <w:sz w:val="20"/>
              </w:rPr>
              <w:t>Administration</w:t>
            </w:r>
          </w:p>
        </w:tc>
      </w:tr>
    </w:tbl>
    <w:p w:rsidR="00552DEB" w:rsidRDefault="00552DEB">
      <w:pPr>
        <w:rPr>
          <w:rFonts w:ascii="Arial"/>
          <w:sz w:val="20"/>
        </w:rPr>
        <w:sectPr w:rsidR="00552DEB">
          <w:pgSz w:w="15840" w:h="12240" w:orient="landscape"/>
          <w:pgMar w:top="980" w:right="940" w:bottom="1380" w:left="1300" w:header="734" w:footer="1147" w:gutter="0"/>
          <w:cols w:space="720"/>
        </w:sectPr>
      </w:pPr>
    </w:p>
    <w:p w:rsidR="00552DEB" w:rsidRDefault="00552DEB">
      <w:pPr>
        <w:pStyle w:val="BodyText"/>
        <w:rPr>
          <w:sz w:val="20"/>
        </w:rPr>
      </w:pPr>
    </w:p>
    <w:p w:rsidR="00552DEB" w:rsidRDefault="00552DEB">
      <w:pPr>
        <w:pStyle w:val="BodyText"/>
        <w:spacing w:before="9"/>
        <w:rPr>
          <w:sz w:val="19"/>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500"/>
        </w:trPr>
        <w:tc>
          <w:tcPr>
            <w:tcW w:w="1798"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Perform Table Maintenance</w:t>
            </w:r>
          </w:p>
        </w:tc>
        <w:tc>
          <w:tcPr>
            <w:tcW w:w="306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8"/>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Award Frequencies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Form Types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8"/>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Help Text</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7"/>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Income Source Types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8"/>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8"/>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Institutions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8"/>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Patient Statuses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Patient Types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Payee Types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8"/>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9"/>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Payment Types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Remarks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8"/>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8"/>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References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8"/>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System Parameters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95"/>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8"/>
        </w:trPr>
        <w:tc>
          <w:tcPr>
            <w:tcW w:w="1798"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right w:val="single" w:sz="4" w:space="0" w:color="000000"/>
            </w:tcBorders>
          </w:tcPr>
          <w:p w:rsidR="00552DEB" w:rsidRDefault="002F7C93">
            <w:pPr>
              <w:pStyle w:val="TableParagraph"/>
              <w:spacing w:before="69"/>
              <w:ind w:left="52"/>
              <w:rPr>
                <w:rFonts w:ascii="Arial"/>
                <w:sz w:val="20"/>
              </w:rPr>
            </w:pPr>
            <w:r>
              <w:rPr>
                <w:rFonts w:ascii="Arial"/>
                <w:sz w:val="20"/>
              </w:rPr>
              <w:t>User Account / Elect. Signature</w:t>
            </w:r>
          </w:p>
        </w:tc>
        <w:tc>
          <w:tcPr>
            <w:tcW w:w="3061"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right w:val="single" w:sz="4" w:space="0" w:color="000000"/>
            </w:tcBorders>
          </w:tcPr>
          <w:p w:rsidR="00552DEB" w:rsidRDefault="002F7C93">
            <w:pPr>
              <w:pStyle w:val="TableParagraph"/>
              <w:spacing w:before="69"/>
              <w:jc w:val="center"/>
              <w:rPr>
                <w:rFonts w:ascii="Arial"/>
                <w:sz w:val="20"/>
              </w:rPr>
            </w:pPr>
            <w:r>
              <w:rPr>
                <w:rFonts w:ascii="Arial"/>
                <w:w w:val="99"/>
                <w:sz w:val="20"/>
              </w:rPr>
              <w:t>X</w:t>
            </w:r>
          </w:p>
        </w:tc>
        <w:tc>
          <w:tcPr>
            <w:tcW w:w="541" w:type="dxa"/>
            <w:tcBorders>
              <w:top w:val="single" w:sz="4" w:space="0" w:color="000000"/>
              <w:left w:val="single" w:sz="4" w:space="0" w:color="000000"/>
              <w:right w:val="single" w:sz="4" w:space="0" w:color="000000"/>
            </w:tcBorders>
          </w:tcPr>
          <w:p w:rsidR="00552DEB" w:rsidRDefault="002F7C93">
            <w:pPr>
              <w:pStyle w:val="TableParagraph"/>
              <w:spacing w:before="69"/>
              <w:ind w:right="1"/>
              <w:jc w:val="center"/>
              <w:rPr>
                <w:rFonts w:ascii="Arial"/>
                <w:sz w:val="20"/>
              </w:rPr>
            </w:pPr>
            <w:r>
              <w:rPr>
                <w:rFonts w:ascii="Arial"/>
                <w:w w:val="99"/>
                <w:sz w:val="20"/>
              </w:rPr>
              <w:t>X</w:t>
            </w:r>
          </w:p>
        </w:tc>
        <w:tc>
          <w:tcPr>
            <w:tcW w:w="541" w:type="dxa"/>
            <w:tcBorders>
              <w:top w:val="single" w:sz="4" w:space="0" w:color="000000"/>
              <w:left w:val="single" w:sz="4" w:space="0" w:color="000000"/>
              <w:right w:val="single" w:sz="4" w:space="0" w:color="000000"/>
            </w:tcBorders>
          </w:tcPr>
          <w:p w:rsidR="00552DEB" w:rsidRDefault="002F7C93">
            <w:pPr>
              <w:pStyle w:val="TableParagraph"/>
              <w:spacing w:before="69"/>
              <w:ind w:right="198"/>
              <w:jc w:val="right"/>
              <w:rPr>
                <w:rFonts w:ascii="Arial"/>
                <w:sz w:val="20"/>
              </w:rPr>
            </w:pPr>
            <w:r>
              <w:rPr>
                <w:rFonts w:ascii="Arial"/>
                <w:w w:val="99"/>
                <w:sz w:val="20"/>
              </w:rPr>
              <w:t>X</w:t>
            </w:r>
          </w:p>
        </w:tc>
        <w:tc>
          <w:tcPr>
            <w:tcW w:w="542"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right w:val="single" w:sz="4" w:space="0" w:color="000000"/>
            </w:tcBorders>
            <w:shd w:val="clear" w:color="auto" w:fill="E6E6E6"/>
          </w:tcPr>
          <w:p w:rsidR="00552DEB" w:rsidRDefault="00552DEB">
            <w:pPr>
              <w:pStyle w:val="TableParagraph"/>
              <w:rPr>
                <w:sz w:val="18"/>
              </w:rPr>
            </w:pPr>
          </w:p>
        </w:tc>
      </w:tr>
    </w:tbl>
    <w:p w:rsidR="00552DEB" w:rsidRDefault="00552DEB">
      <w:pPr>
        <w:pStyle w:val="BodyText"/>
        <w:spacing w:before="9"/>
        <w:rPr>
          <w:sz w:val="23"/>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1852"/>
        </w:trPr>
        <w:tc>
          <w:tcPr>
            <w:tcW w:w="1798"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403"/>
              <w:rPr>
                <w:rFonts w:ascii="Arial"/>
                <w:b/>
                <w:sz w:val="20"/>
              </w:rPr>
            </w:pPr>
            <w:r>
              <w:rPr>
                <w:rFonts w:ascii="Arial"/>
                <w:b/>
                <w:color w:val="FFFFFF"/>
                <w:sz w:val="20"/>
              </w:rPr>
              <w:t>Menu Item</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996" w:right="997"/>
              <w:jc w:val="center"/>
              <w:rPr>
                <w:rFonts w:ascii="Arial"/>
                <w:b/>
                <w:sz w:val="20"/>
              </w:rPr>
            </w:pPr>
            <w:r>
              <w:rPr>
                <w:rFonts w:ascii="Arial"/>
                <w:b/>
                <w:color w:val="FFFFFF"/>
                <w:sz w:val="20"/>
              </w:rPr>
              <w:t>Sub Item 1</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995" w:right="997"/>
              <w:jc w:val="center"/>
              <w:rPr>
                <w:rFonts w:ascii="Arial"/>
                <w:b/>
                <w:sz w:val="20"/>
              </w:rPr>
            </w:pPr>
            <w:r>
              <w:rPr>
                <w:rFonts w:ascii="Arial"/>
                <w:b/>
                <w:color w:val="FFFFFF"/>
                <w:sz w:val="20"/>
              </w:rPr>
              <w:t>Sub Item 2</w:t>
            </w:r>
          </w:p>
        </w:tc>
        <w:tc>
          <w:tcPr>
            <w:tcW w:w="541" w:type="dxa"/>
            <w:tcBorders>
              <w:bottom w:val="single" w:sz="8" w:space="0" w:color="000000"/>
            </w:tcBorders>
            <w:shd w:val="clear" w:color="auto" w:fill="800000"/>
          </w:tcPr>
          <w:p w:rsidR="00552DEB" w:rsidRDefault="00552DEB">
            <w:pPr>
              <w:pStyle w:val="TableParagraph"/>
              <w:spacing w:before="9"/>
              <w:rPr>
                <w:sz w:val="11"/>
              </w:rPr>
            </w:pPr>
          </w:p>
          <w:p w:rsidR="00552DEB" w:rsidRDefault="00C1447C">
            <w:pPr>
              <w:pStyle w:val="TableParagraph"/>
              <w:ind w:left="83"/>
              <w:rPr>
                <w:sz w:val="20"/>
              </w:rPr>
            </w:pPr>
            <w:r>
              <w:rPr>
                <w:sz w:val="20"/>
              </w:rPr>
            </w:r>
            <w:r>
              <w:rPr>
                <w:sz w:val="20"/>
              </w:rPr>
              <w:pict>
                <v:group id="_x0000_s1062" style="width:7.4pt;height:61.85pt;mso-position-horizontal-relative:char;mso-position-vertical-relative:line" coordsize="148,1237">
                  <v:shape id="_x0000_s1063" style="position:absolute;width:148;height:1237" coordsize="148,1237" o:spt="100" adj="0,,0" path="m45,1124r-13,l27,1126r-5,2l17,1131r-4,4l10,1139r-3,5l5,1149r-2,10l3,1161r,3l2,1237r143,l145,1208r-119,l26,1169r1,-2l27,1162r2,-4l34,1153r4,-1l88,1152r,l94,1148r4,-1l143,1147r,-1l143,1144r-74,l66,1138r-4,-5l57,1130r-6,-4l45,1124xm88,1152r-41,l51,1154r5,5l58,1163r1,5l59,1171r,37l83,1208r,-39l84,1163r1,-4l86,1155r2,-3xm143,1147r-36,l111,1148r3,3l117,1154r2,3l120,1162r1,2l121,1168r,40l145,1208r,-38l145,1158r-2,-11xm110,1117r-15,l88,1119r-6,5l76,1129r-4,6l69,1144r74,l141,1139r-4,-5l134,1129r-5,-4l116,1119r-6,-2xm95,1036r-17,l80,1041r2,9l86,1072r2,7l91,1084r2,5l97,1093r9,6l111,1100r15,l133,1097r6,-6l144,1085r3,-9l147,1073r-37,l107,1071r-4,-6l101,1060r-3,-15l97,1039r-2,-3xm79,1009r-12,l59,1010r-4,3l50,1015r-3,4l44,1025r-3,6l40,1039r-1,27l42,1076r9,14l59,1094r10,3l73,1072r-5,-1l65,1069r-2,-3l61,1063r-1,-3l60,1047r1,-5l66,1037r4,-1l136,1036r-2,-2l134,1034r1,-1l137,1033r4,-1l143,1031r2,-1l145,1009r-34,l79,1009xm136,1036r-29,l112,1036r2,1l118,1038r3,2l123,1043r3,5l128,1053r,9l127,1066r-3,3l121,1071r-3,2l147,1073r,-14l146,1054r-2,-5l142,1043r-4,-5l136,1036xm145,1003r-5,2l135,1007r-8,2l120,1009r25,l145,1003xm146,923r-27,l122,924r2,3l126,930r1,5l128,949r-2,5l123,958r-2,3l117,963r-6,2l116,992r9,-2l133,984r6,-8l144,968r3,-11l147,926r-1,-3xm67,899r-9,3l51,906r-5,7l42,920r-2,9l40,960r2,11l49,978r6,7l62,988r19,l89,984r5,-8l97,970r3,-7l65,963r-2,-1l62,960r-2,-3l59,952r,-13l60,934r2,-3l64,928r3,-2l71,925,67,899xm122,896r-18,l97,898r-9,12l84,920r-4,15l77,949r-3,9l71,962r-1,1l100,963r1,-2l104,949r4,-15l109,929r1,-3l111,925r2,-1l114,923r32,l144,915r-7,-8l130,900r-8,-4xm28,845r-26,l2,872r26,l28,845xm145,845r-103,l42,872r103,l145,845xm72,727r-11,3l53,735r-5,8l42,750r-2,9l40,789r4,11l54,809r7,6l71,819r10,3l93,823r12,-1l116,819r9,-4l133,809r10,-9l145,795r-65,l73,793r-5,-4l63,785r-2,-6l61,767r1,-4l68,757r4,-2l77,754,72,727xm110,725r-5,27l113,754r5,2l121,759r3,4l125,767r,12l123,784r-6,5l112,793r-8,2l145,795r2,-6l147,760r-3,-11l138,741r-6,-7l122,728r-12,-3xm74,516r-17,1l43,521r-13,6l20,535r-9,10l5,557,1,571,,585r,12l2,607r4,9l8,623r5,6l24,640r7,5l48,652r12,2l75,654r16,-1l105,650r12,-6l128,636r9,-10l137,625r-80,l45,621r-9,-7l29,607,25,597r,-24l29,564r8,-7l45,550r12,-4l137,546r,-1l128,535r-11,-8l105,521,90,517,74,516xm137,546r-47,l102,550r8,7l119,564r4,9l123,597r-4,9l110,614r-8,7l90,625r47,l142,614r1,l146,600r1,-15l146,570r-3,-13l137,546xm63,490r-21,l42,505r21,l63,490xm3,435r-2,7l,450r,15l1,472r3,5l7,482r3,3l14,487r5,2l25,490r120,l145,462r-116,l26,461r-2,-1l22,458r-1,-3l21,447r1,-4l23,439,3,435xm63,442r-21,l42,462r21,l63,442xm63,422r-21,l42,438r21,l63,422xm3,368r-2,7l,383r,15l1,404r3,5l7,414r3,4l14,420r5,2l25,422r120,l145,395r-116,l26,394r-2,-1l22,391r-1,-3l21,380r1,-4l23,371,3,368xm63,375r-21,l42,395r21,l63,375xm28,331r-26,l2,358r26,l28,331xm145,331r-103,l42,358r103,l145,331xm72,213r-11,3l53,222r-5,7l42,237r-2,9l40,275r4,12l54,296r7,6l71,306r10,2l93,309r12,-1l116,306r9,-4l133,296r10,-9l145,281r-65,l73,279r-5,-4l63,271r-2,-5l61,253r1,-3l68,243r4,-2l77,240,72,213xm110,212r-5,27l113,240r5,2l121,246r3,3l125,253r,13l123,271r-6,4l112,279r-8,2l145,281r2,-6l147,246r-3,-10l138,228r-6,-8l122,215r-12,-3xm28,166r-26,l2,193r26,l28,166xm145,166r-103,l42,193r103,l145,166xm95,81r-17,l80,86r2,8l86,117r2,7l91,129r2,5l97,138r9,5l111,145r15,l133,142r6,-6l144,130r3,-9l147,118r-37,l107,116r-4,-6l101,105,98,90,97,84,95,81xm79,54r-12,l59,55r-4,2l50,60r-3,4l44,70r-3,6l40,84r-1,27l42,121r9,13l59,139r10,3l73,117r-5,-1l65,113r-2,-3l61,108r-1,-4l60,92r1,-5l66,82r4,-1l136,81r-2,-2l134,78r1,l137,78r4,-2l143,76r2,-1l145,54r-34,l79,54xm136,81r-29,l112,81r2,1l118,83r3,2l123,88r3,5l128,97r,10l127,110r-3,3l121,116r-3,2l147,118r,-14l146,99r-2,-6l142,88r-4,-5l136,81xm145,48r-5,2l135,52r-8,2l120,54r25,l145,48xm145,l2,r,27l145,27,145,xe" stroked="f">
                    <v:stroke joinstyle="round"/>
                    <v:formulas/>
                    <v:path arrowok="t" o:connecttype="segments"/>
                  </v:shape>
                  <w10:wrap type="none"/>
                  <w10:anchorlock/>
                </v:group>
              </w:pict>
            </w:r>
            <w:r w:rsidR="002F7C93">
              <w:rPr>
                <w:spacing w:val="30"/>
                <w:sz w:val="20"/>
              </w:rPr>
              <w:t xml:space="preserve"> </w:t>
            </w:r>
            <w:r>
              <w:rPr>
                <w:spacing w:val="30"/>
                <w:sz w:val="20"/>
              </w:rPr>
            </w:r>
            <w:r>
              <w:rPr>
                <w:spacing w:val="30"/>
                <w:sz w:val="20"/>
              </w:rPr>
              <w:pict>
                <v:group id="_x0000_s1060" style="width:7.25pt;height:26.55pt;mso-position-horizontal-relative:char;mso-position-vertical-relative:line" coordsize="145,531">
                  <v:shape id="_x0000_s1061" style="position:absolute;width:145;height:531" coordsize="145,531" o:spt="100" adj="0,,0" path="m92,417l,417r,29l90,446r8,l103,447r5,1l112,450r7,9l120,465r,16l119,487r-4,5l112,497r-5,3l101,501r-4,1l89,502,,502r,29l92,531r12,-1l112,528r6,-1l123,524r5,-4l133,516r4,-6l140,503r3,-7l145,486r,-25l144,452r-3,-7l138,438r-4,-6l129,428r-5,-4l118,421r-14,-3l92,417xm144,327r-27,l119,329r5,5l125,339r,15l124,358r-6,7l114,368r-5,1l113,396r10,-2l131,388r5,-8l142,372r3,-11l145,331r-1,-4xm64,303r-9,3l48,311r-9,13l37,334r,30l40,375r6,7l52,389r8,4l79,393r7,-4l92,380r3,-6l98,367r-35,l61,366r-1,-2l58,361r-1,-5l57,343r1,-4l60,335r2,-3l65,330r4,-1l64,303xm120,300r-18,l95,303r-5,5l85,314r-4,10l78,340r-4,14l72,362r-2,2l69,366r-2,1l98,367r,-2l102,353r3,-15l106,334r2,-3l109,329r1,-1l112,327r32,l141,320r-6,-8l128,304r-8,-4xm99,188r-15,l71,191r-10,4l52,201r-10,8l37,222r,29l42,262r9,9l59,277r10,4l80,284r12,l106,284r12,-3l127,274r8,-7l140,258r1,-2l99,256r,l75,256r-6,-2l64,250r-4,-4l58,241r,-11l60,225r8,-8l74,215r8,l99,215r,-27xm114,189r-4,28l115,218r4,2l121,223r2,3l124,230r,10l122,245r-4,5l113,254r-6,2l99,256r42,l144,247r1,-13l145,223r-3,-10l137,206r-5,-8l124,193r-10,-4xm99,215r-17,l82,256r-7,l99,256r,-41xm42,100r-3,6l37,112r,11l38,127r4,6l47,137r7,5l39,142r,25l143,167r,-27l93,140,82,139r-6,-1l71,136r-4,-2l62,129r-1,-4l61,118r2,-5l66,109,42,100xm144,27r-27,l119,29r5,5l125,39r,15l124,58r-6,7l114,68r-5,1l113,96r10,-2l131,88r5,-8l142,72r3,-11l145,31r-1,-4xm64,3l55,6r-7,5l39,24,37,34r,30l40,75r6,7l52,89r8,4l79,93r7,-4l92,80r3,-6l98,67r-35,l61,66,60,64,58,61,57,56r,-13l58,39r2,-4l62,32r3,-2l69,29,64,3xm120,l102,,95,3,90,8r-5,6l81,24,78,40,74,54r-2,8l70,64r-1,2l67,67r31,l98,65r4,-12l105,38r1,-4l108,31r1,-2l110,28r2,-1l144,27r-3,-7l135,12,128,4,120,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8"/>
              <w:rPr>
                <w:sz w:val="11"/>
              </w:rPr>
            </w:pPr>
          </w:p>
          <w:p w:rsidR="00552DEB" w:rsidRDefault="00C1447C">
            <w:pPr>
              <w:pStyle w:val="TableParagraph"/>
              <w:ind w:left="198"/>
              <w:rPr>
                <w:sz w:val="20"/>
              </w:rPr>
            </w:pPr>
            <w:r>
              <w:rPr>
                <w:sz w:val="20"/>
              </w:rPr>
            </w:r>
            <w:r>
              <w:rPr>
                <w:sz w:val="20"/>
              </w:rPr>
              <w:pict>
                <v:group id="_x0000_s1058" style="width:7.4pt;height:48.1pt;mso-position-horizontal-relative:char;mso-position-vertical-relative:line" coordsize="148,962">
                  <v:shape id="_x0000_s1059" style="position:absolute;width:148;height:962" coordsize="148,962" o:spt="100" adj="0,,0" path="m45,849r-13,l27,851r-5,2l17,856r-4,4l7,869r-2,5l3,884r,2l3,889,2,962r143,l145,933r-119,l26,893r1,-6l29,883r3,-2l34,878r4,-1l88,877r3,-2l94,873r4,-1l143,872r,-1l143,869r-74,l66,863r-4,-5l51,851r-6,-2xm88,877r-41,l51,878r2,3l56,884r2,4l59,893r,1l59,933r24,l83,894r,-6l85,883r1,-3l88,877xm143,872r-36,l111,873r3,3l117,879r2,3l120,887r1,2l121,893r,40l145,933r,-38l145,883r-2,-11xm110,842r-15,l88,844,76,854r-4,6l69,869r74,l141,864r-4,-5l134,854r-5,-4l123,847r-7,-3l110,842xm95,761r-17,l80,766r2,9l86,797r2,7l91,809r2,5l97,818r9,6l111,825r15,l133,822r11,-12l147,801r,-3l110,798r-3,-2l104,792r-1,-2l101,785,98,770r-1,-6l95,761xm79,734r-12,l59,735r-4,3l50,740r-3,4l44,750r-3,6l40,764r-1,27l42,801r9,14l59,819r10,3l73,797r-5,-1l65,793r-2,-2l61,788r-1,-3l60,772r1,-5l66,762r4,-1l136,761r-2,-2l134,758r1,l137,758r6,-2l145,755r,-21l111,734r-32,xm136,761r-29,l112,761r2,1l118,763r3,2l123,768r3,5l128,778r,9l127,791r-6,5l118,798r29,l147,784r-1,-5l144,774r-2,-6l138,763r-2,-2xm145,728r-5,2l135,732r-4,1l127,734r-7,l145,734r,-6xm146,648r-27,l122,649r2,3l126,655r1,5l128,674r-2,5l123,683r-2,3l117,688r-6,2l115,717r10,-3l133,709r6,-8l144,693r3,-11l147,652r-1,-4xm67,624r-9,3l51,631r-5,7l42,645r-2,9l40,685r2,11l48,703r7,7l62,713r19,l89,709r5,-8l97,695r3,-7l65,688r-2,-1l62,685r-2,-3l59,676r,-12l60,659r2,-3l64,653r3,-2l71,650,67,624xm122,621r-18,l97,623r-5,6l88,635r-5,10l80,660r-3,14l74,683r-1,2l71,687r-2,1l100,688r1,-2l104,674r4,-15l109,654r1,-3l113,649r1,-1l146,648r-2,-8l137,632r-7,-8l122,621xm28,570r-26,l2,597r26,l28,570xm145,570r-103,l42,597r103,l145,570xm72,452r-11,3l53,460r-6,8l42,475r-2,9l40,513r4,12l54,534r7,6l71,544r10,3l93,548r12,-1l116,544r9,-4l133,534r10,-9l145,520r-65,l73,518r-5,-4l63,510r-2,-6l61,492r1,-4l65,485r3,-3l72,480r5,-1l72,452xm110,450r-5,27l113,479r5,2l121,484r3,4l125,492r,12l123,509r-11,9l104,520r41,l147,514r,-30l144,474,132,459r-10,-6l110,450xm55,264r-20,l26,267r-8,6l11,278r-4,7l5,293r-2,5l3,306,2,374r143,l145,345r-118,l27,314r,-4l28,306r2,-4l37,296r4,-2l89,294r-1,-3l86,286r-4,-5l79,276r-5,-4l68,269r-6,-3l55,264xm89,294r-38,l55,295r3,2l61,299r2,3l65,306r1,4l67,318r,27l91,345r,-35l91,303r-2,-8l89,294xm27,144r-25,l2,241r143,l145,213r-118,l27,144xm84,153r-24,l60,213r24,l84,153xm42,l30,4,22,9r-7,6l9,24,4,34,1,45r,l,58,1,72,5,85r6,11l20,106r10,8l43,120r15,3l75,124r16,-1l105,120r12,-6l128,106r9,-10l137,95r-81,l44,91,36,85,28,78,25,70r,-19l27,45,35,34r6,-3l48,29,42,xm101,l93,28r10,2l111,34r9,11l123,52r,18l119,78,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9"/>
              <w:rPr>
                <w:sz w:val="11"/>
              </w:rPr>
            </w:pPr>
          </w:p>
          <w:p w:rsidR="00552DEB" w:rsidRDefault="00C1447C">
            <w:pPr>
              <w:pStyle w:val="TableParagraph"/>
              <w:ind w:left="198"/>
              <w:rPr>
                <w:sz w:val="20"/>
              </w:rPr>
            </w:pPr>
            <w:r>
              <w:rPr>
                <w:sz w:val="20"/>
              </w:rPr>
            </w:r>
            <w:r>
              <w:rPr>
                <w:sz w:val="20"/>
              </w:rPr>
              <w:pict>
                <v:group id="_x0000_s1056" style="width:7.4pt;height:44.7pt;mso-position-horizontal-relative:char;mso-position-vertical-relative:line" coordsize="148,894">
                  <v:shape id="_x0000_s1057" style="position:absolute;width:148;height:894" coordsize="148,894" o:spt="100" adj="0,,0" path="m145,793r-24,l121,865,4,865r,29l145,894r,-101xm101,684r-15,l74,687r-11,4l55,696r-11,9l39,717r,29l44,758r10,9l62,773r9,4l82,779r12,1l108,780r12,-3l130,770r7,-7l143,754r,-2l101,752r,l77,752r-6,-2l67,746r-5,-4l60,737r,-11l62,721r9,-8l77,711r7,l101,711r,-27xm117,685r-5,27l117,714r4,2l126,722r1,4l127,736r-2,5l120,746r-4,4l109,752r-8,l143,752r3,-9l147,730r,-11l145,709r-6,-7l134,694r-7,-5l117,685xm101,711r-17,l84,752r-7,l101,752r,-41xm95,605r-17,l80,610r2,9l86,641r2,7l91,653r2,5l97,662r9,6l111,669r15,l133,666r11,-12l147,645r,-3l110,642r-3,-2l104,636r-1,-2l101,629,98,614r-1,-6l95,605xm79,578r-12,l59,579r-9,5l47,588r-3,6l41,600r-1,8l39,635r3,10l51,659r8,4l69,666r4,-25l68,640r-3,-3l63,635r-2,-3l60,629r,-13l61,611r5,-5l70,605r66,l134,603r,-1l135,602r2,l143,600r2,-1l145,578r-34,l79,578xm136,605r-29,l112,605r2,1l118,607r3,2l123,612r3,5l128,622r,9l127,635r-6,5l118,642r29,l147,628r-1,-5l144,618r-2,-6l138,607r-2,-2xm145,572r-5,2l135,576r-4,1l127,578r-7,l145,578r,-6xm145,457l2,457r,27l54,484r-10,8l39,502r,25l44,537r9,8l61,551r9,3l81,557r12,1l105,557r11,-3l125,550r8,-5l143,536r3,-6l81,530r-8,-3l63,519r-3,-6l60,500r3,-5l68,490r5,-4l82,484r50,l130,482r15,l145,457xm132,484r-28,l112,486r6,5l123,495r3,5l126,514r-4,7l115,525r-5,3l102,530r44,l147,527r,-18l146,503r-3,-6l140,491r-4,-5l132,484xm55,264r-20,l26,267r-8,6l11,278r-4,7l5,293r-2,5l3,306,2,374r143,l145,345r-119,l27,318r,-4l27,310r1,-4l30,302r7,-6l41,294r48,l88,291r-2,-5l82,281r-3,-5l74,272r-6,-3l62,266r-7,-2xm89,294r-38,l55,295r3,2l61,299r2,3l65,306r1,4l67,318r,27l91,345r,-32l90,303r-1,-7l89,294xm26,144r-24,l2,241r143,l145,213r-119,l26,144xm84,153r-24,l60,213r24,l84,153xm42,l30,4,22,9r-7,6l9,24,4,34,1,45r,l,58,1,72,5,85r6,11l20,106r10,8l43,120r15,3l75,124r16,-1l105,120r12,-6l128,106r9,-10l137,95r-81,l44,91,28,78,25,70r,-19l27,45,35,34r6,-3l48,29,42,xm101,l93,28r10,2l111,34r9,11l123,52r,18l119,78,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6"/>
              <w:rPr>
                <w:sz w:val="10"/>
              </w:rPr>
            </w:pPr>
          </w:p>
          <w:p w:rsidR="00552DEB" w:rsidRDefault="00C1447C">
            <w:pPr>
              <w:pStyle w:val="TableParagraph"/>
              <w:ind w:left="198"/>
              <w:rPr>
                <w:sz w:val="20"/>
              </w:rPr>
            </w:pPr>
            <w:r>
              <w:rPr>
                <w:sz w:val="20"/>
              </w:rPr>
            </w:r>
            <w:r>
              <w:rPr>
                <w:sz w:val="20"/>
              </w:rPr>
              <w:pict>
                <v:group id="_x0000_s1054" style="width:9.25pt;height:50.45pt;mso-position-horizontal-relative:char;mso-position-vertical-relative:line" coordsize="185,1009">
                  <v:shape id="_x0000_s1055" style="position:absolute;width:185;height:1009" coordsize="185,1009" o:spt="100" adj="0,,0" path="m55,900r-20,l26,902r-8,6l11,913r-4,7l5,928r-2,6l3,941r-1,68l145,1009r,-29l27,980r,-31l27,945r1,-4l30,937r7,-6l41,929r48,l88,926r-2,-5l82,916r-3,-4l74,908r-6,-4l62,901r-7,-1xm89,929r-38,l55,930r3,2l61,935r2,3l65,941r1,4l67,953r,27l91,980r,-35l91,938r-2,-8l89,929xm27,779r-25,l2,877r143,l145,848r-118,l27,779xm84,788r-24,l60,848r24,l84,788xm42,636r-12,3l22,644r-7,6l9,659,4,669,1,680r,1l,693r1,14l5,720r6,11l20,741r10,8l43,755r15,3l75,759r16,-1l105,755r12,-6l128,741r9,-10l137,730r-81,l44,726r-8,-6l28,713r-3,-8l25,687r2,-7l31,675r4,-6l41,666r7,-2l42,636xm101,635r-8,28l103,666r8,4l116,675r4,6l123,687r,18l119,714r-15,13l91,730r46,l143,720r3,-12l147,694r,-15l144,667r-8,-10l130,650r-8,-6l112,639r-11,-4xm144,475r-35,l113,478r8,9l123,494r,18l121,519r-9,10l105,533r-9,1l99,562r11,-2l120,557r8,-5l135,545r6,-8l144,528r3,-12l148,505r,-14l146,481r-2,-6xm43,451r-13,l20,456r-8,9l7,472,3,482,1,493,,504r,12l2,526r3,7l8,541r5,6l19,551r7,4l32,557r19,l61,553r7,-9l74,538r4,-8l34,530r-3,-2l26,521r-2,-7l24,497r1,-6l32,483r5,-2l44,479,43,451xm112,447r-18,l87,448r-6,4l75,456r-5,5l66,468r-3,7l59,485r-3,15l53,513r-4,9l46,526r-2,2l41,530r37,l79,527r4,-15l86,500r2,-8l89,489r2,-5l93,480r2,-2l97,476r3,-1l144,475r-2,-3l139,464r-5,-6l126,453r-7,-4l112,447xm145,330r-103,l42,357r58,l109,358r8,3l120,363r3,4l125,371r1,4l126,384r,3l124,390r-2,2l119,394r-3,1l113,396r-9,1l42,397r,27l117,424r7,-1l130,420r5,-2l140,414r3,-6l146,403r1,-6l147,383r-1,-7l143,370r-4,-6l135,359r-5,-4l145,355r,-25xm93,201r-12,1l70,204r-9,4l53,214r-9,8l39,232r,19l41,257r3,6l47,269r5,4l57,276r-15,l42,302r142,l184,275r-103,l74,273r-5,-5l64,264r-3,-6l61,245r3,-5l69,235r5,-4l82,229r64,l143,222r-10,-8l125,208r-9,-4l105,202,93,201xm146,229r-41,l113,231r5,4l123,239r3,6l126,258r-3,5l117,268r-5,4l103,275r81,l184,274r-52,l138,269r4,-5l144,260r2,-5l147,250r,-18l146,229xm101,88r-15,l74,91,63,95r-8,5l44,109r-5,12l39,150r5,12l54,171r8,6l71,181r11,2l94,184r14,l120,181r10,-7l137,167r6,-9l143,156r-42,l101,156r-24,l71,154r-4,-4l62,146r-2,-5l60,130r2,-5l71,117r6,-2l84,115r17,l101,88xm117,89r-5,27l117,118r4,2l126,126r1,4l127,140r-2,5l120,150r-4,4l109,156r-8,l143,156r3,-9l147,134r,-11l145,113r-6,-7l134,98r-7,-5l117,89xm101,115r-17,l84,156r-7,l101,156r,-41xm45,l41,6r-2,6l39,22r1,4l43,30r2,3l49,37r7,5l42,42r,25l145,67r,-27l96,40,84,39,78,37,73,36,69,34,65,28,64,25r,-8l65,13,68,9,45,xe" stroked="f">
                    <v:stroke joinstyle="round"/>
                    <v:formulas/>
                    <v:path arrowok="t" o:connecttype="segments"/>
                  </v:shape>
                  <w10:wrap type="none"/>
                  <w10:anchorlock/>
                </v:group>
              </w:pict>
            </w:r>
          </w:p>
        </w:tc>
        <w:tc>
          <w:tcPr>
            <w:tcW w:w="542" w:type="dxa"/>
            <w:tcBorders>
              <w:bottom w:val="single" w:sz="8" w:space="0" w:color="000000"/>
            </w:tcBorders>
            <w:shd w:val="clear" w:color="auto" w:fill="800000"/>
          </w:tcPr>
          <w:p w:rsidR="00552DEB" w:rsidRDefault="00552DEB">
            <w:pPr>
              <w:pStyle w:val="TableParagraph"/>
              <w:spacing w:before="9"/>
              <w:rPr>
                <w:sz w:val="10"/>
              </w:rPr>
            </w:pPr>
          </w:p>
          <w:p w:rsidR="00552DEB" w:rsidRDefault="00C1447C">
            <w:pPr>
              <w:pStyle w:val="TableParagraph"/>
              <w:ind w:left="82" w:right="-44"/>
              <w:rPr>
                <w:sz w:val="20"/>
              </w:rPr>
            </w:pPr>
            <w:r>
              <w:rPr>
                <w:sz w:val="20"/>
              </w:rPr>
            </w:r>
            <w:r>
              <w:rPr>
                <w:sz w:val="20"/>
              </w:rPr>
              <w:pict>
                <v:group id="_x0000_s1052" style="width:7.25pt;height:26.8pt;mso-position-horizontal-relative:char;mso-position-vertical-relative:line" coordsize="145,536">
                  <v:shape id="_x0000_s1053" style="position:absolute;width:145;height:536" coordsize="145,536" o:spt="100" adj="0,,0" path="m24,438l,438r,98l143,536r,-29l24,507r,-69xm82,447r-24,l58,507r24,l82,447xm25,386l,386r,28l25,414r,-28xm143,386r-104,l39,414r104,l143,386xm144,299r-27,l120,300r1,3l124,306r1,5l125,325r-1,5l118,337r-4,3l109,341r4,27l123,366r8,-6l136,352r6,-8l145,333r,-30l144,299xm64,275r-9,3l49,283r-5,6l39,296r-2,10l37,336r3,11l46,354r6,7l60,364r19,l86,360r6,-8l95,346r3,-7l63,339r-2,-1l58,333r-1,-5l57,315r1,-5l60,307r2,-3l65,302r4,-1l64,275xm120,272r-18,l95,275r-5,5l85,286r-4,10l78,312r-3,13l72,334r-2,2l69,338r-2,1l98,339r,-2l102,325r3,-15l106,306r2,-4l110,300r2,-1l144,299r-2,-7l128,276r-8,-4xm70,158r-11,3l51,167r-6,7l40,182r-3,9l37,220r5,12l51,241r8,6l68,251r11,2l91,254r12,-1l114,251r9,-4l131,241r9,-9l142,226r-64,l70,224r-4,-4l61,216r-2,-5l59,198r1,-4l65,188r4,-2l75,185,70,158xm108,157r-5,27l110,185r5,2l118,191r3,3l123,198r,13l120,216r-5,4l110,224r-9,2l142,226r3,-6l145,191r-3,-10l136,173r-7,-8l120,160r-12,-3xm93,81r-18,l77,86r3,9l84,117r2,7l88,129r3,5l94,138r9,6l109,145r14,l131,142r11,-12l145,121r,-3l108,118r-3,-2l100,110r-1,-5l96,90,94,84,93,81xm77,54r-12,l57,55r-9,5l44,64r-3,6l38,76r-1,8l37,111r2,10l49,135r7,4l66,142r5,-25l66,116r-3,-3l61,111r-2,-3l58,105r,-13l59,87r2,-2l64,82r3,-1l134,81r-3,-2l132,78r1,l135,78r3,-1l141,76r2,-1l143,54r-34,l77,54xm134,81r-29,l110,81r5,2l118,85r3,3l124,93r2,5l126,107r-2,4l119,116r-4,2l145,118r,-14l144,99r-2,-5l139,88r-3,-5l134,81xm143,48r-5,2l133,52r-4,1l124,54r-6,l143,54r,-6xm143,l,,,27r143,l143,xe" stroked="f">
                    <v:stroke joinstyle="round"/>
                    <v:formulas/>
                    <v:path arrowok="t" o:connecttype="segments"/>
                  </v:shape>
                  <w10:wrap type="none"/>
                  <w10:anchorlock/>
                </v:group>
              </w:pict>
            </w:r>
            <w:r w:rsidR="002F7C93">
              <w:rPr>
                <w:spacing w:val="27"/>
                <w:sz w:val="20"/>
              </w:rPr>
              <w:t xml:space="preserve"> </w:t>
            </w:r>
            <w:r>
              <w:rPr>
                <w:spacing w:val="27"/>
                <w:sz w:val="20"/>
              </w:rPr>
            </w:r>
            <w:r>
              <w:rPr>
                <w:spacing w:val="27"/>
                <w:sz w:val="20"/>
              </w:rPr>
              <w:pict>
                <v:group id="_x0000_s1050" style="width:9.25pt;height:60.25pt;mso-position-horizontal-relative:char;mso-position-vertical-relative:line" coordsize="185,1205">
                  <v:shape id="_x0000_s1051" style="position:absolute;width:185;height:1205" coordsize="185,1205" o:spt="100" adj="0,,0" path="m143,1067l,1067r,43l97,1135,,1161r,43l143,1204r,-26l30,1178r113,-29l143,1122,30,1093r113,l143,1067xm93,981r-18,l77,986r3,9l84,1017r2,8l91,1035r3,4l103,1044r6,2l123,1046r8,-3l136,1036r6,-6l145,1022r,-4l108,1018r-3,-1l102,1013r-2,-2l99,1006,96,991r-2,-6l93,981xm77,955r-12,l57,956r-9,5l44,965r-3,6l38,977r-1,8l37,1012r2,10l49,1035r7,5l66,1043r5,-25l66,1016r-3,-2l59,1009r-1,-3l58,993r1,-5l61,985r3,-2l67,981r66,l131,979r1,l133,979r2,-1l138,977r3,-1l143,976r,-21l109,955r-32,xm133,981r-28,l109,982r3,1l115,984r3,2l124,994r2,4l126,1008r-2,3l121,1014r-2,3l115,1018r30,l145,1005r-1,-5l142,994r-3,-5l136,984r-3,-3xm143,949r-5,2l133,953r-9,1l118,955r25,l143,949xm143,834r-73,l64,835r-4,1l56,837r-4,1l45,844r-3,3l40,852r-2,5l37,862r,21l43,894r12,9l39,903r,25l143,928r,-27l84,901r-8,-1l72,899r-4,-2l64,895r-2,-4l59,887r-1,-4l58,875r1,-3l61,869r1,-3l65,864r3,-1l72,862r7,-1l143,861r,-27xm93,749r-18,l77,754r3,8l84,785r2,7l91,802r3,4l103,811r6,2l123,813r8,-3l136,804r6,-6l145,789r,-3l108,786r-3,-2l102,780r-2,-2l99,773,96,758r-2,-6l93,749xm77,722r-12,l57,723r-9,5l44,732r-3,6l38,744r-1,8l37,779r2,10l49,802r7,5l66,810r5,-25l66,784r-3,-3l59,776r-1,-3l58,760r1,-5l61,753r3,-3l67,749r66,l131,747r1,-1l133,746r2,l138,745r3,-1l143,743r,-21l109,722r-32,xm133,749r-28,l109,749r3,1l115,751r3,2l124,761r2,4l126,775r-2,3l121,781r-2,3l115,786r30,l145,772r-1,-5l142,762r-3,-6l136,751r-3,-2xm143,716r-5,2l133,720r-9,2l118,722r25,l143,716xm144,601r-105,l39,626r15,l43,635r-6,10l37,670r5,11l51,689r7,5l68,698r10,3l90,701r14,l116,698r9,-6l137,684r5,-11l78,673r-7,-2l66,667r-6,-4l58,658r,-14l61,638r10,-8l79,627r103,l180,621r-3,-5l174,612r-4,-4l165,606r-12,-4l144,601xm182,628r-35,l151,628r3,1l157,630r2,2l160,635r3,3l164,644r,12l163,660r-2,3l159,665r-2,1l153,667r-4,31l162,698r8,-4l176,687r6,-7l185,667r-1,-28l184,633r-2,-5xm182,627r-82,l108,630r10,9l121,645r,13l118,663r-5,4l108,671r-8,2l142,673r1,l143,646r-6,-10l126,628r56,l182,627xm99,484r-15,1l72,487r-11,4l52,497r-10,9l37,518r,29l42,558r10,9l60,573r9,4l80,580r12,1l106,581r12,-4l127,571r8,-8l141,554r,-1l99,553r,-1l75,552r-6,-2l64,547r-4,-4l58,538r,-12l60,522r8,-8l74,512r8,-1l99,511r,-27xm114,486r-4,27l115,515r4,2l123,523r2,3l125,537r-3,5l113,550r-6,3l99,553r42,l144,543r1,-12l145,519r-3,-9l132,495r-8,-6l114,486xm99,511r-17,l82,552r17,l99,511xm143,313r-76,l60,314r-5,1l49,318r-4,4l42,327r-3,5l37,339r,13l38,358r3,5l44,369r4,4l53,378r-5,3l44,385r-3,5l38,395r-1,6l37,420r6,10l53,439r-14,l39,465r104,l143,437r-60,l75,436r-4,-1l67,434r-3,-3l61,428r-2,-4l58,421r,-8l59,410r1,-2l62,406r2,-2l67,404r3,-1l76,402r67,l143,375r-60,l76,374r-4,-2l67,371r-3,-2l61,365r-2,-3l58,358r,-9l60,345r4,-2l67,341r6,-1l143,340r,-27xm99,194r-15,1l72,197r-11,4l52,207r-10,9l37,228r,29l42,268r10,9l60,283r9,4l80,290r12,l106,290r12,-3l127,280r8,-7l141,264r,-2l99,262r,l75,262r-6,-2l64,256r-4,-4l58,247r,-11l60,231r8,-8l74,221r8,l99,221r,-27xm114,195r-4,28l115,224r4,2l123,232r2,4l125,246r-3,6l113,260r-6,2l99,262r42,l144,253r1,-13l145,229r-3,-9l132,204r-8,-5l114,195xm99,221r-17,l82,262r17,l99,221xm143,78r-73,l64,79r-4,1l56,81r-4,1l45,88r-3,3l40,96r-2,5l37,106r,21l43,138r12,9l39,147r,25l143,172r,-27l84,145r-8,-1l72,143r-4,-2l64,139r-2,-4l59,131r-1,-4l58,119r1,-3l61,113r1,-3l65,108r3,-1l72,106r7,-1l143,105r,-27xm61,48r-22,l39,61r22,l61,48xm141,l120,2r1,5l122,11r,4l122,17r-1,1l120,19r-1,1l116,21r-5,l3,21,19,48r97,l122,48r3,l130,47r3,-1l136,44r3,-2l141,39r2,-4l144,31r1,-4l145,14,144,6,141,xm61,2l39,2r,19l61,21,61,2xe" stroked="f">
                    <v:stroke joinstyle="round"/>
                    <v:formulas/>
                    <v:path arrowok="t" o:connecttype="segments"/>
                  </v:shape>
                  <w10:wrap type="none"/>
                  <w10:anchorlock/>
                </v:group>
              </w:pict>
            </w:r>
          </w:p>
        </w:tc>
        <w:tc>
          <w:tcPr>
            <w:tcW w:w="544" w:type="dxa"/>
            <w:tcBorders>
              <w:bottom w:val="single" w:sz="8" w:space="0" w:color="000000"/>
            </w:tcBorders>
            <w:shd w:val="clear" w:color="auto" w:fill="800000"/>
          </w:tcPr>
          <w:p w:rsidR="00552DEB" w:rsidRDefault="00552DEB">
            <w:pPr>
              <w:pStyle w:val="TableParagraph"/>
              <w:spacing w:before="6" w:after="1"/>
              <w:rPr>
                <w:sz w:val="11"/>
              </w:rPr>
            </w:pPr>
          </w:p>
          <w:p w:rsidR="00552DEB" w:rsidRDefault="00C1447C">
            <w:pPr>
              <w:pStyle w:val="TableParagraph"/>
              <w:ind w:left="77"/>
              <w:rPr>
                <w:sz w:val="20"/>
              </w:rPr>
            </w:pPr>
            <w:r>
              <w:rPr>
                <w:sz w:val="20"/>
              </w:rPr>
            </w:r>
            <w:r>
              <w:rPr>
                <w:sz w:val="20"/>
              </w:rPr>
              <w:pict>
                <v:group id="_x0000_s1048" style="width:19.25pt;height:63.65pt;mso-position-horizontal-relative:char;mso-position-vertical-relative:line" coordsize="385,1273">
                  <v:shape id="_x0000_s1049" style="position:absolute;width:385;height:1273" coordsize="385,1273" o:spt="100" adj="0,,0" path="m145,1191l2,1140r,31l108,1206,2,1242r,31l145,1222r,-31xm145,1098r-54,l91,1063r,-7l89,1047r-1,-3l86,1039r-4,-5l79,1029r-5,-4l67,1021r,50l67,1098r-40,l27,1066r1,-3l28,1058r2,-4l37,1048r5,-1l51,1047r4,1l58,1050r3,2l63,1055r2,4l66,1063r1,8l67,1021r-5,-2l55,1017r-20,l26,1020r-7,5l11,1031r-4,7l3,1051r-1,12l2,1126r143,l145,1098xm145,965r-61,l84,906r-24,l60,965r-33,l27,896r-25,l2,994r143,l145,965xm145,l69,,62,1,58,3,52,5,47,9r-3,6l41,20r-2,6l39,40r2,5l43,51r3,5l50,61r6,4l50,68r-4,4l43,77r-2,5l39,88r,19l45,118r11,9l42,127r,25l145,152r,-27l85,125r-7,-1l74,122r-5,-1l66,118r-2,-3l61,112r-1,-4l60,100r1,-3l64,93r2,-1l69,91r3,-1l78,89r67,l145,62r-59,l79,61,74,60,70,58,66,56,61,49,60,46r,-10l62,33r4,-3l69,28r7,-1l145,27,145,xm147,412r,-30l146,378r-2,-7l137,363r-7,-8l122,351r-18,l97,354r-5,6l88,365r-4,10l80,391r-3,14l74,413r-1,3l71,417r-1,1l65,418r-1,-1l62,415r-2,-3l59,407r,-13l60,390r2,-3l64,383r3,-2l72,380,67,354r-9,3l51,362r-5,7l42,376r-2,9l40,416r2,10l49,433r6,7l62,444r19,l89,440r5,-9l97,425r3,-7l101,416r3,-12l108,389r1,-4l110,382r3,-3l114,378r5,l122,380r2,2l126,386r1,4l128,405r-2,4l121,416r-4,3l111,420r5,27l125,445r8,-5l139,431r6,-8l147,412xm147,291r-1,-7l143,278r-21,2l124,285r1,4l125,293r-1,1l123,296r-1,1l121,298r-1,l119,299r-5,l64,299r,-19l42,280r,19l5,299r16,27l42,326r,13l64,339r,-13l118,326r7,l128,325r4,l136,323r2,-2l141,320r2,-3l145,313r2,-4l147,304r,-13xm147,207r-2,-10l140,190r-6,-8l127,177r-10,-4l112,200r5,2l121,204r2,3l126,210r1,4l127,224r-2,5l120,234r-4,4l109,240r-8,l101,240r,-41l101,172r-14,l85,173r,26l85,240r-8,l71,238r-4,-4l62,230r-2,-5l60,214r2,-5l71,201r6,-2l85,199r,-26l74,175r-11,4l55,184r-11,9l39,205r,29l44,246r10,9l62,261r9,4l82,267r12,1l109,268r11,-3l130,258r7,-7l143,242r,-2l146,231r1,-13l147,207xm148,806r-2,-11l143,790r-1,-3l139,779r-5,-7l126,768r-7,-5l112,761r-18,l87,763r-12,7l70,776r-4,6l63,789r-4,10l56,814r-3,13l50,836r-3,4l44,843r-3,1l34,844r-3,-1l29,840r-3,-5l24,828r,-16l25,806r7,-8l37,795r7,-1l43,765r-13,1l20,770r-8,9l7,787r-4,9l1,807,,818r,13l2,840r3,8l8,856r5,5l19,866r7,4l33,872r18,l61,867r7,-8l74,852r4,-8l79,842r4,-16l86,814r2,-8l89,803r2,-5l93,795r4,-4l100,790r9,l113,792r4,5l121,802r2,6l123,827r-2,6l112,844r-7,3l96,849r3,28l110,875r10,-4l128,866r7,-6l140,852r4,-10l147,831r,-11l148,806xm148,618r-2,-10l143,603r-1,-3l139,592r-5,-7l126,581r-7,-5l112,574r-18,l87,576r-12,7l70,589r-4,6l63,602r-4,10l56,627r-3,13l50,649r-3,4l44,656r-3,1l34,657r-3,-1l29,652r-3,-4l24,641r,-16l25,619r7,-8l37,608r7,-1l43,578r-13,l20,583r-8,9l7,600r-4,9l1,620,,631r,13l2,653r3,8l8,668r5,6l19,678r7,4l33,685r18,l61,680r7,-9l74,665r4,-8l79,654r4,-15l86,627r2,-8l89,616r2,-5l93,608r4,-4l100,603r9,l113,605r4,5l121,614r2,7l123,639r-2,7l112,657r-7,3l96,662r3,28l110,688r10,-4l128,679r7,-7l140,664r4,-9l147,644r,-11l148,618xm187,531r-1,-4l185,523r,-1l184,519r-1,-4l181,512r-2,-3l176,507r-6,-4l165,500r-6,-2l42,455r,28l115,507,42,532r,29l145,522r6,1l156,526r4,3l163,532r2,5l165,547r,3l164,555r21,-3l186,547r1,-5l187,531xm265,787r-26,l239,815r26,l265,787xm382,1130r-57,23l325,1183r,39l273,1202r52,-19l325,1153r-86,34l239,1217r143,56l382,1242r-32,-11l350,1222r,-39l350,1174r32,-13l382,1130xm382,842r-76,l299,843r-5,2l288,848r-4,4l281,857r-3,5l276,869r,13l278,888r2,5l283,898r4,5l293,908r-6,3l283,915r-3,5l278,925r-2,5l276,949r6,11l293,969r-14,l279,994r103,l382,967r-60,l315,966r-5,-1l306,963r-3,-2l301,957r-3,-3l297,950r,-7l298,940r1,-2l301,936r2,-2l306,933r3,-1l315,932r67,l382,904r-59,l315,904r-4,-2l306,901r-3,-3l301,895r-3,-3l297,888r,-9l299,875r4,-3l306,871r7,-1l382,870r,-28xm382,787r-103,l279,815r103,l382,787xm382,665r-72,l304,666r-5,1l295,668r-4,2l288,672r-4,3l282,679r-5,10l276,693r,21l282,725r12,9l279,734r,26l382,760r,-28l324,732r-8,l307,729r-3,-3l298,719r-1,-5l297,706r1,-3l300,700r2,-2l304,696r4,-1l311,693r7,l382,693r,-28xm382,610r-27,l355,637r27,l382,610xm384,1072r-1,-6l380,1060r-3,-6l373,1049r-6,-4l382,1045r,-25l363,1020r,58l359,1084r-7,4l347,1091r-8,2l318,1093r-8,-2l305,1086r-5,-4l297,1076r,-13l300,1058r5,-4l310,1049r9,-2l341,1047r8,2l360,1058r2,5l363,1078r,-58l239,1020r,27l291,1047r-10,9l276,1066r,24l281,1100r9,8l298,1114r9,4l317,1120r13,1l342,1120r11,-2l362,1114r8,-6l379,1100r4,-7l384,1090r,-18xe" stroked="f">
                    <v:stroke joinstyle="round"/>
                    <v:formulas/>
                    <v:path arrowok="t" o:connecttype="segments"/>
                  </v:shape>
                  <w10:wrap type="none"/>
                  <w10:anchorlock/>
                </v:group>
              </w:pict>
            </w:r>
          </w:p>
        </w:tc>
        <w:tc>
          <w:tcPr>
            <w:tcW w:w="542" w:type="dxa"/>
            <w:tcBorders>
              <w:bottom w:val="single" w:sz="8" w:space="0" w:color="000000"/>
            </w:tcBorders>
            <w:shd w:val="clear" w:color="auto" w:fill="800000"/>
          </w:tcPr>
          <w:p w:rsidR="00552DEB" w:rsidRDefault="00552DEB">
            <w:pPr>
              <w:pStyle w:val="TableParagraph"/>
              <w:spacing w:before="7" w:after="1"/>
              <w:rPr>
                <w:sz w:val="10"/>
              </w:rPr>
            </w:pPr>
          </w:p>
          <w:p w:rsidR="00552DEB" w:rsidRDefault="00C1447C">
            <w:pPr>
              <w:pStyle w:val="TableParagraph"/>
              <w:ind w:left="73"/>
              <w:rPr>
                <w:sz w:val="20"/>
              </w:rPr>
            </w:pPr>
            <w:r>
              <w:rPr>
                <w:sz w:val="20"/>
              </w:rPr>
            </w:r>
            <w:r>
              <w:rPr>
                <w:sz w:val="20"/>
              </w:rPr>
              <w:pict>
                <v:group id="_x0000_s1046" style="width:19.25pt;height:68.15pt;mso-position-horizontal-relative:char;mso-position-vertical-relative:line" coordsize="385,1363">
                  <v:shape id="_x0000_s1047" style="position:absolute;left:-1;width:385;height:1363" coordsize="385,1363" o:spt="100" adj="0,,0" path="m28,188r-26,l2,216r26,l28,188xm145,1281l2,1230r,31l108,1296,2,1332r,31l145,1312r,-31xm145,1187r-54,l91,1153r,-7l89,1139r,-2l88,1134r-2,-5l82,1124r-3,-5l74,1115r-6,-3l67,1111r,49l67,1187r-40,l27,1156r,-3l28,1148r2,-4l34,1141r3,-3l41,1137r10,l55,1138r6,4l63,1145r2,4l66,1153r1,7l67,1111r-5,-2l55,1107r-20,l26,1110r-15,11l7,1128r-2,8l3,1141r-1,12l2,1216r143,l145,1187xm145,1055r-61,l84,996r-24,l60,1055r-33,l27,986r-25,l2,1084r143,l145,1055xm145,269r-49,l84,268r-6,-2l73,265r-4,-2l67,260r-2,-3l64,254r,-8l65,242r3,-4l45,229r-4,6l39,241r,11l40,255r3,4l45,262r4,4l56,271r-14,l42,296r103,l145,269xm145,188r-103,l42,216r103,l145,188xm147,585r-2,-10l139,568r-5,-8l127,555r-10,-4l112,578r5,2l121,582r2,3l126,588r1,3l127,602r-2,5l120,611r-4,5l109,618r-8,l101,618r,-41l101,550r-15,l84,551r,26l84,618r-7,l71,616r-4,-4l62,608r-2,-5l60,591r2,-4l66,583r5,-4l77,577r7,l84,551r-10,1l63,557r-8,5l44,571r-5,12l39,612r5,12l54,633r8,5l71,643r11,2l94,646r14,l120,643r10,-7l137,628r6,-9l143,618r3,-9l147,596r,-11xm147,471r-3,-11l132,444r-10,-5l110,436r-5,27l113,464r5,3l121,470r3,3l125,478r,12l123,495r-6,4l112,504r-8,2l80,506r-7,-2l68,500r-5,-5l61,490r,-12l62,474r3,-3l68,468r4,-3l77,465,72,438r-11,3l53,446,42,461r-2,9l39,499r5,12l54,520r7,6l71,530r10,3l93,534r12,-1l116,530r9,-4l133,520r10,-9l145,506r2,-6l147,471xm147,377r-1,-7l143,364r-4,-6l135,353r-5,-4l145,349r,-25l42,324r,27l100,351r9,1l113,353r4,2l120,357r3,4l125,365r1,4l126,377r,4l124,384r-2,2l119,388r-3,1l113,390r-9,1l42,391r,27l117,418r7,-1l130,414r5,-2l140,408r3,-6l146,397r1,-6l147,377xm147,124r-1,-7l143,111r-21,2l124,118r1,4l125,126r-1,2l123,129r-1,1l121,131r-3,1l114,132r-51,l63,113r-21,l42,132r-37,l21,159r21,l42,172r21,l63,159r55,l125,159r7,-1l136,156r2,-2l141,153r2,-3l146,142r1,-5l147,124xm148,896r-2,-11l143,880r-1,-3l139,869r-5,-7l126,858r-7,-5l112,851r-18,l87,853r-6,4l75,860r-5,6l66,872r-3,7l59,889r-3,15l53,917r-4,9l46,930r-2,3l41,934r-7,l31,933r-2,-3l26,925r-2,-7l24,902r1,-6l32,888r5,-3l44,884,43,855r-13,l20,860r-8,9l7,877r-4,9l1,896r,2l,908r,13l2,930r3,8l8,945r5,6l19,955r7,5l32,962r19,l61,957r7,-9l74,942r4,-8l79,931r4,-15l86,903r2,-7l91,888r2,-3l97,881r3,-1l109,880r4,2l117,887r4,4l123,898r,18l121,923r-4,6l112,934r-7,3l96,939r3,28l110,965r10,-4l128,956r7,-7l140,941r4,-9l147,921r,-11l148,896xm148,708r-2,-10l143,692r-1,-2l139,681r-5,-6l126,670r-7,-4l112,664r-18,l87,666r-6,3l75,673r-5,5l66,685r-3,7l59,702r-3,15l53,730r-4,9l46,743r-2,2l41,747r-7,l31,745r-2,-3l26,738r-2,-7l24,715r1,-7l32,700r5,-2l44,697,43,668r-13,l20,673r-8,9l7,690r-4,9l1,709r,2l,721r,13l2,743r3,7l8,758r5,6l19,768r7,4l32,774r19,l61,770r7,-9l74,755r4,-8l79,744r4,-15l86,716r2,-7l91,701r2,-4l97,693r3,-1l109,692r4,3l117,699r4,5l123,711r,18l121,736r-4,5l112,746r-7,4l96,752r3,28l110,777r10,-3l128,769r7,-7l140,754r4,-9l147,734r,-12l148,708xm187,77r-1,-5l185,68r,-1l184,64r-1,-4l179,55r-3,-3l173,50r-3,-2l165,45r-6,-2l42,r,28l115,52,42,77r,29l145,67r6,2l156,71r7,6l165,82r,10l165,95r-1,5l185,97r1,-5l187,87r,-10xm265,877r-26,l239,904r26,l265,877xm382,1220r-56,22l326,1273r,38l273,1292r53,-19l326,1242r-87,35l239,1307r143,56l382,1332r-32,-12l350,1311r,-38l350,1263r32,-12l382,1220xm382,932r-76,l299,933r-4,2l289,937r-5,4l278,952r-2,6l276,972r2,5l280,983r3,5l287,993r6,4l287,1000r-4,4l280,1009r-2,5l276,1020r,19l282,1050r11,9l279,1059r,25l382,1084r,-27l322,1057r-7,-1l311,1054r-5,-1l303,1051r-2,-4l298,1044r-1,-4l297,1032r1,-2l299,1027r2,-2l303,1024r3,-1l309,1022r6,l382,1022r,-28l323,994r-7,-1l311,992r-4,-2l303,988r-5,-7l297,978r,-9l299,965r4,-3l306,960r7,-1l382,959r,-27xm382,877r-103,l279,904r103,l382,877xm382,755r-72,l304,756r-5,1l295,758r-4,1l285,765r-3,3l277,778r,5l276,804r6,11l294,824r-15,l279,849r103,l382,822r-58,l316,821r-5,-1l307,818r-3,-2l299,808r-2,-4l297,796r1,-3l300,790r2,-3l304,785r4,-1l311,783r7,-1l382,782r,-27xm382,699r-27,l355,727r27,l382,699xm384,1161r-1,-5l380,1150r-3,-6l373,1139r-6,-4l382,1135r,-25l363,1110r,57l359,1174r-7,4l347,1181r-8,2l318,1183r-8,-3l300,1172r-3,-6l297,1153r3,-5l305,1143r5,-4l319,1137r22,l349,1139r6,4l360,1148r3,5l363,1167r,-57l239,1110r,27l291,1137r-10,8l276,1155r,24l281,1190r9,8l298,1203r9,4l318,1210r12,l342,1210r11,-3l362,1203r8,-5l380,1189r3,-6l384,1179r,-18xe" stroked="f">
                    <v:stroke joinstyle="round"/>
                    <v:formulas/>
                    <v:path arrowok="t" o:connecttype="segments"/>
                  </v:shape>
                  <w10:wrap type="none"/>
                  <w10:anchorlock/>
                </v:group>
              </w:pict>
            </w:r>
          </w:p>
        </w:tc>
        <w:tc>
          <w:tcPr>
            <w:tcW w:w="542" w:type="dxa"/>
            <w:tcBorders>
              <w:bottom w:val="single" w:sz="8" w:space="0" w:color="000000"/>
            </w:tcBorders>
            <w:shd w:val="clear" w:color="auto" w:fill="800000"/>
          </w:tcPr>
          <w:p w:rsidR="00552DEB" w:rsidRDefault="00552DEB">
            <w:pPr>
              <w:pStyle w:val="TableParagraph"/>
              <w:spacing w:before="5"/>
              <w:rPr>
                <w:sz w:val="9"/>
              </w:rPr>
            </w:pPr>
          </w:p>
          <w:p w:rsidR="00552DEB" w:rsidRDefault="00C1447C">
            <w:pPr>
              <w:pStyle w:val="TableParagraph"/>
              <w:ind w:left="71"/>
              <w:rPr>
                <w:sz w:val="20"/>
              </w:rPr>
            </w:pPr>
            <w:r>
              <w:rPr>
                <w:position w:val="2"/>
                <w:sz w:val="20"/>
              </w:rPr>
            </w:r>
            <w:r>
              <w:rPr>
                <w:position w:val="2"/>
                <w:sz w:val="20"/>
              </w:rPr>
              <w:pict>
                <v:group id="_x0000_s1044" style="width:7.4pt;height:45.8pt;mso-position-horizontal-relative:char;mso-position-vertical-relative:line" coordsize="148,916">
                  <v:shape id="_x0000_s1045" style="position:absolute;width:148;height:916" coordsize="148,916" o:spt="100" adj="0,,0" path="m60,777r-13,1l36,781r-11,5l17,793r-8,9l4,812,1,823,,836r,13l3,861r5,10l13,881r8,9l30,897r9,6l50,909r13,3l72,914r9,2l98,916r9,-2l125,906r8,-6l141,887r-52,l77,886,66,883,55,879,45,873r-9,-7l30,858,26,848r-1,-9l25,829r3,-8l41,809r8,-3l129,806r-7,-6l114,793r-10,-6l93,783,82,779,71,777r-11,xm129,806r-58,l81,808r21,10l110,824r11,15l123,846r,18l120,872r-7,6l107,884r-9,3l141,887r4,-5l147,871r1,-14l147,846r-2,-10l141,826r-5,-10l130,808r-1,-2xm42,654r,30l85,710r2,1l99,717r7,4l110,723r1,1l107,724r-8,1l42,735r,27l145,741r,-24l42,654xm91,556r-21,l59,560r-8,7l43,575r-4,10l40,599r1,13l45,624r7,10l62,643r11,8l85,655r29,l126,651r8,-9l143,633r2,-5l102,628r,-3l85,625r-8,-1l70,621,61,611r-2,-5l59,595r2,-5l65,587r4,-4l75,582r27,l102,558r-5,-1l91,556xm117,561r-4,25l123,591r5,8l128,614r-3,4l121,622r-4,4l112,628r33,l147,622r,-25l145,589,135,573r-8,-7l117,561xm102,582r-17,l85,625r17,l102,582xm42,502r,26l145,550r,-28l113,515r-13,-3l90,510r-7,-4l62,506,42,502xm42,462r-2,4l39,471r,15l47,497r15,9l83,506r-5,-2l73,500,66,490r-2,-5l64,478r,-3l65,472,42,462xm3,346r,28l56,385r-11,7l40,403r-1,14l41,428r3,9l51,446r8,8l70,460r11,4l92,467r12,1l119,468r10,-4l137,458r7,-7l148,442r,-1l93,441,83,438,65,427r-5,-6l60,407r2,-4l72,395r6,-2l145,393r,-17l3,346xm145,393r-53,l98,394r8,3l113,399r5,4l125,411r2,5l127,427r-2,4l120,435r-4,4l110,441r38,l148,426r-2,-6l144,415r-2,-5l139,405r-5,-5l145,400r,-7xm145,400r-11,l145,402r,-2xm42,303r,26l145,351r,-28l113,316r-13,-3l90,310r-7,-3l62,307,42,303xm42,263r-2,4l39,272r,15l47,297r15,10l83,307r-5,-2l73,301,66,291r-2,-5l64,279r,-3l65,273,42,263xm145,198r-73,l75,199r4,1l81,205r1,8l83,227r1,16l88,254r12,12l108,269r18,l134,266r5,-5l145,255r3,-7l148,243r-37,l108,241r-6,-7l100,225,98,208r-1,-2l97,204r48,l145,198xm70,172r-11,l53,175,42,188r-3,9l39,223r3,11l52,249r8,6l69,258r2,-28l67,229r-3,-2l62,225r-2,-3l59,218r1,-11l60,204r4,-4l67,198r78,l145,182r-20,l117,181r-12,-3l80,173r-7,-1l70,172xm145,204r-48,l101,205r6,1l112,208r4,2l119,211r3,3l124,218r2,4l126,225r1,9l126,237r-5,4l118,243r30,l148,234r-2,-5l144,223r-3,-5l138,213r-5,-4l137,209r4,-1l145,207r,-3xm145,180r-5,2l135,182r10,l145,180xm42,r,28l111,60,42,64r,25l111,121r-69,7l42,153,145,140r,-26l79,83r66,-5l145,51,42,xe" stroked="f">
                    <v:stroke joinstyle="round"/>
                    <v:formulas/>
                    <v:path arrowok="t" o:connecttype="segments"/>
                  </v:shape>
                  <w10:wrap type="none"/>
                  <w10:anchorlock/>
                </v:group>
              </w:pict>
            </w:r>
            <w:r w:rsidR="002F7C93">
              <w:rPr>
                <w:spacing w:val="28"/>
                <w:position w:val="2"/>
                <w:sz w:val="20"/>
              </w:rPr>
              <w:t xml:space="preserve"> </w:t>
            </w:r>
            <w:r>
              <w:rPr>
                <w:spacing w:val="28"/>
                <w:sz w:val="20"/>
              </w:rPr>
            </w:r>
            <w:r>
              <w:rPr>
                <w:spacing w:val="28"/>
                <w:sz w:val="20"/>
              </w:rPr>
              <w:pict>
                <v:group id="_x0000_s1042" style="width:7.25pt;height:40.6pt;mso-position-horizontal-relative:char;mso-position-vertical-relative:line" coordsize="145,812">
                  <v:shape id="_x0000_s1043" style="position:absolute;width:145;height:812" coordsize="145,812" o:spt="100" adj="0,,0" path="m143,676l,699r,32l143,812r,-30l111,765r,-10l87,755,30,720r57,-8l111,712r,-4l143,704r,-28xm111,712r-24,l87,755r24,l111,712xm71,553r-10,1l53,558,40,573r-3,9l37,606r3,10l45,626r6,9l59,642r10,5l79,652r11,2l115,654r10,-4l133,642r8,-7l144,626r-47,l90,625r-8,-3l74,620r-6,-4l64,612r-4,-5l57,602r,-10l59,588r3,-3l64,582r5,-1l74,580,71,553xm108,561r-4,27l110,590r5,3l118,598r4,4l123,606r,9l121,619r-3,3l115,625r-5,1l144,626r1,-1l145,599r-3,-10l136,581r-7,-9l120,565r-12,-4xm71,443r-10,1l53,448,40,462r-3,10l37,496r3,10l45,515r6,10l59,532r10,4l79,541r11,2l115,543r10,-3l133,532r8,-8l144,516r-47,l90,514r-8,-2l74,509r-6,-3l64,501r-4,-4l57,492r,-11l59,478r3,-3l64,472r5,-2l74,470,71,443xm108,450r-4,27l110,480r5,3l118,487r4,4l123,496r,9l121,508r-3,3l115,514r-5,2l144,516r1,-2l145,489r-3,-10l136,470r-7,-9l120,455r-12,-5xm83,326r-14,l58,330r-9,9l41,347r-4,12l37,376r1,11l41,398r6,10l54,417r9,7l74,429r12,3l100,433r8,l116,431r7,-4l130,424r5,-6l142,405r-49,l87,404r-7,-3l73,398r-6,-3l63,390r-3,-5l58,380r,-12l60,363r8,-8l73,353r63,l135,350r-8,-8l117,335r-10,-5l95,327,83,326xm136,353r-43,l104,357r10,7l120,370r3,6l123,390r-2,5l117,399r-4,4l107,405r35,l143,403r2,-8l145,385r-1,-13l140,361r-4,-8xm39,265r,28l108,308r7,1l126,309r7,-3l138,301r5,-5l145,290r,-10l112,280r-4,l39,265xm39,199r,28l95,239r5,1l103,241r4,2l110,245r3,2l115,249r2,2l119,254r2,2l123,259r1,2l125,264r,1l125,272r-1,3l122,277r-2,2l117,280r28,l144,271r-3,-9l136,253r-7,-9l143,244r,-23l39,199xm143,244r-14,l143,247r,-3xm39,144r,26l143,192r,-28l88,152r-8,-2l76,148r-3,-1l53,147,39,144xm67,82r-12,l49,85r-5,5l39,95r-2,6l37,116r1,6l41,128r2,6l47,140r6,7l73,147r-3,-2l65,141,59,131r-2,-4l57,119r1,-3l60,114r2,-2l65,111r78,l143,98,74,83,67,82xm143,111r-73,l75,112r68,14l143,111xm4,10l23,42r16,3l39,59r21,4l60,49r83,l145,43r,-10l116,33r-5,-1l60,21r,-4l39,17,4,10xm143,49r-83,l113,60r7,2l130,62r6,-3l139,55r4,-5l143,49xm123,14r,5l124,27r-1,2l121,32r-2,1l145,33r,-6l145,23r-1,-4l123,14xm39,r,17l60,17,60,4,39,xe" stroked="f">
                    <v:stroke joinstyle="round"/>
                    <v:formulas/>
                    <v:path arrowok="t" o:connecttype="segments"/>
                  </v:shape>
                  <w10:wrap type="none"/>
                  <w10:anchorlock/>
                </v:group>
              </w:pict>
            </w:r>
          </w:p>
        </w:tc>
        <w:tc>
          <w:tcPr>
            <w:tcW w:w="542" w:type="dxa"/>
            <w:tcBorders>
              <w:bottom w:val="single" w:sz="8" w:space="0" w:color="000000"/>
            </w:tcBorders>
            <w:shd w:val="clear" w:color="auto" w:fill="800000"/>
          </w:tcPr>
          <w:p w:rsidR="00552DEB" w:rsidRDefault="00552DEB">
            <w:pPr>
              <w:pStyle w:val="TableParagraph"/>
              <w:rPr>
                <w:sz w:val="20"/>
              </w:rPr>
            </w:pPr>
          </w:p>
          <w:p w:rsidR="00552DEB" w:rsidRDefault="00552DEB">
            <w:pPr>
              <w:pStyle w:val="TableParagraph"/>
              <w:spacing w:before="1"/>
              <w:rPr>
                <w:sz w:val="26"/>
              </w:rPr>
            </w:pPr>
          </w:p>
          <w:p w:rsidR="00552DEB" w:rsidRDefault="00C1447C">
            <w:pPr>
              <w:pStyle w:val="TableParagraph"/>
              <w:ind w:left="67"/>
              <w:rPr>
                <w:sz w:val="20"/>
              </w:rPr>
            </w:pPr>
            <w:r>
              <w:rPr>
                <w:position w:val="1"/>
                <w:sz w:val="20"/>
              </w:rPr>
            </w:r>
            <w:r>
              <w:rPr>
                <w:position w:val="1"/>
                <w:sz w:val="20"/>
              </w:rPr>
              <w:pict>
                <v:group id="_x0000_s1040" style="width:7.4pt;height:40.2pt;mso-position-horizontal-relative:char;mso-position-vertical-relative:line" coordsize="148,804">
                  <v:shape id="_x0000_s1041" style="position:absolute;width:148;height:804" coordsize="148,804" o:spt="100" adj="0,,0" path="m60,665r-13,1l35,669r-10,5l16,681r-7,9l4,700,1,711,,723r,14l3,749r5,10l13,769r8,9l39,791r11,5l72,802r9,1l98,803r9,-1l125,794r7,-6l141,774r-53,l77,774,65,771,55,767,44,761r-8,-7l29,745r-3,-9l24,726r,-9l28,709r6,-6l40,697r9,-3l128,694r-6,-6l114,681r-10,-6l93,671,82,667,71,665r-11,xm128,694r-58,l81,696r21,10l110,712r5,7l120,726r3,8l123,752r-3,7l106,771r-8,3l141,774r3,-4l147,759r,-14l147,734r-2,-11l141,713r-5,-9l130,695r-2,-1xm42,542r,30l85,597r2,1l91,601r7,4l106,609r4,2l111,612r-4,l99,613r-57,9l42,650,145,629r,-24l42,542xm91,444r-21,l59,448r-8,7l43,463r-4,10l39,486r2,13l45,512r7,10l62,531r11,8l85,543r29,l125,538r18,-17l145,516r-42,l102,516r,-3l85,513r-9,-2l70,508r-4,-4l61,499r-2,-5l59,482r2,-4l65,474r4,-3l74,469r28,l102,446r-5,-1l91,444xm117,449r-4,25l123,479r4,7l127,501r-2,5l121,510r-4,4l111,516r34,l147,510r,-25l145,477r-5,-8l135,460r-8,-6l117,449xm102,469r-19,l84,469r1,l85,513r17,l102,469xm42,390r,26l145,438r,-28l113,403,99,400r-9,-3l82,394r-20,l42,390xm42,350r-2,4l39,358r,16l47,384r15,10l82,394r-4,-2l73,388,66,378r-2,-5l64,365r,-2l65,360,42,350xm42,313r,26l145,361r,-28l113,326,99,323r-9,-2l83,317r-21,l42,313xm42,273r-2,4l39,282r,15l47,308r15,9l83,317r-5,-2l73,311,66,301r-2,-5l64,289r,-3l65,283,42,273xm42,231r,27l145,280r,-28l42,231xm2,222r,28l28,256r,-28l2,222xm2,100r,28l56,139r-11,7l39,156r,14l40,181r4,10l51,199r8,8l70,213r10,5l92,220r12,1l118,221r11,-3l136,211r8,-7l147,196r,-2l92,194r-9,-3l73,186r-9,-5l60,174r,-14l62,156r9,-8l77,146r68,l145,129,2,100xm145,146r-54,l98,147r7,3l112,153r6,3l121,161r4,4l126,169r,11l124,185r-4,3l116,192r-6,2l147,194r,-15l146,173r-2,-5l142,164r-3,-5l134,154r11,l145,146xm145,154r-11,l145,156r,-2xm91,l70,,59,4r-8,7l43,19,39,29r,13l41,55r4,13l52,78r10,9l73,95r12,4l114,99r11,-5l143,77r2,-5l103,72r-1,l102,69r-17,l76,67,70,64,66,60,61,55,59,50r,-12l61,34r4,-4l69,27r5,-2l102,25r,-23l97,1,91,xm117,5r-4,25l123,35r4,7l127,57r-2,5l121,66r-4,4l111,72r34,l147,66r,-25l145,33r-5,-8l135,16r-8,-6l117,5xm102,25r-19,l84,25r1,l85,69r17,l102,25xe" stroked="f">
                    <v:stroke joinstyle="round"/>
                    <v:formulas/>
                    <v:path arrowok="t" o:connecttype="segments"/>
                  </v:shape>
                  <w10:wrap type="none"/>
                  <w10:anchorlock/>
                </v:group>
              </w:pict>
            </w:r>
            <w:r w:rsidR="002F7C93">
              <w:rPr>
                <w:spacing w:val="27"/>
                <w:position w:val="1"/>
                <w:sz w:val="20"/>
              </w:rPr>
              <w:t xml:space="preserve"> </w:t>
            </w:r>
            <w:r>
              <w:rPr>
                <w:spacing w:val="27"/>
                <w:sz w:val="20"/>
              </w:rPr>
            </w:r>
            <w:r>
              <w:rPr>
                <w:spacing w:val="27"/>
                <w:sz w:val="20"/>
              </w:rPr>
              <w:pict>
                <v:group id="_x0000_s1038" style="width:7.4pt;height:37.8pt;mso-position-horizontal-relative:char;mso-position-vertical-relative:line" coordsize="148,756">
                  <v:shape id="_x0000_s1039" style="position:absolute;width:148;height:756" coordsize="148,756" o:spt="100" adj="0,,0" path="m62,619r-8,l48,620r-6,2l36,623r-5,2l26,628r-5,3l17,634r-3,4l11,642r-3,4l5,655r-2,5l3,666r,3l2,725r143,30l145,721r-23,l26,701r,-27l27,669r1,-3l29,661r4,-4l38,654r5,-3l51,649r79,l124,642r-10,-8l102,628r-9,-4l83,622,73,620,62,619xm130,649r-57,l83,651r9,4l100,659r7,5l113,669r3,5l119,678r1,5l121,688r1,7l122,721r23,l145,692r-1,-9l142,675r-2,-9l136,657r-6,-8xm91,509r-21,l59,513r-8,8l43,528r-4,10l39,552r2,13l45,577r7,11l62,596r11,8l85,608r29,l125,604r9,-9l143,587r2,-6l102,581r,-2l85,579r-9,-2l70,574r-4,-5l61,565r-2,-6l59,548r2,-5l65,540r4,-4l74,535r28,l102,511r-5,-1l91,509xm117,515r-4,24l123,545r4,7l127,567r-2,5l121,576r-4,3l111,581r34,l147,576r,-25l145,542,135,526r-8,-7l117,515xm102,535r-17,l85,579r17,l102,535xm145,481r-83,l145,499r,-18xm5,416r-3,9l,433r,17l1,456r3,4l6,464r3,4l13,470r4,1l22,473r9,2l42,477r,16l62,497r,-16l145,481r,-10l62,454r,-5l42,449r-8,-1l29,447r-4,-1l24,444r-2,-1l21,441r,-8l22,428r3,-7l5,416xm42,429r,20l62,449r,-15l42,429xm91,332r-21,l59,335r-8,8l43,350r-4,10l39,374r2,13l45,399r7,11l62,419r11,8l85,431r29,l125,426r9,-8l143,409r2,-5l102,404r,-3l85,401r-9,-2l70,396r-4,-4l61,387r-2,-5l59,370r2,-4l65,362r4,-3l74,357r28,l102,334r-5,-2l91,332xm117,337r-4,25l123,367r4,7l127,389r-2,5l121,398r-4,4l111,404r34,l147,398r,-25l145,365,135,348r-8,-6l117,337xm102,357r-17,l85,401r17,l102,357xm42,278r,26l145,325r,-27l113,291,99,288r-9,-3l83,282r-21,l42,278xm42,237r-2,5l39,246r,16l47,272r15,10l83,282r-5,-2l73,276,66,266r-2,-5l64,253r,-2l65,248,42,237xm42,199r,26l145,246r,-28l113,211,99,209r-9,-3l83,203r-21,l42,199xm42,158r-2,5l39,167r,15l47,193r15,10l83,203r-5,-3l73,197,66,187r-2,-5l64,174r,-3l65,169,42,158xm145,96r-73,l75,97r4,1l81,103r1,8l82,112r2,29l88,152r6,6l100,164r7,3l126,167r7,-3l145,153r2,-7l147,141r-36,l108,139r-6,-7l100,123,98,109r,-3l97,102r48,l145,96xm70,70r-11,l53,73r-6,6l42,86r-3,9l39,121r3,11l52,147r7,6l69,156r2,-28l67,127r-3,-2l60,120r-1,-4l59,105r1,-3l64,98r3,-2l145,96r,-16l125,80r-8,-1l104,76,80,71,77,70r-4,l70,70xm145,102r-48,l101,103r6,1l112,106r7,3l121,112r4,8l126,123r,9l125,135r-2,2l121,139r-3,2l147,141r,-9l146,127r-2,-6l141,116r-3,-5l133,107r4,l141,106r4,-1l145,102xm145,78r-5,2l135,80r10,l145,78xm2,r,28l145,58r,-28l2,xe" stroked="f">
                    <v:stroke joinstyle="round"/>
                    <v:formulas/>
                    <v:path arrowok="t" o:connecttype="segments"/>
                  </v:shape>
                  <w10:wrap type="none"/>
                  <w10:anchorlock/>
                </v:group>
              </w:pict>
            </w:r>
          </w:p>
        </w:tc>
        <w:tc>
          <w:tcPr>
            <w:tcW w:w="540" w:type="dxa"/>
            <w:tcBorders>
              <w:bottom w:val="single" w:sz="8" w:space="0" w:color="000000"/>
            </w:tcBorders>
            <w:shd w:val="clear" w:color="auto" w:fill="800000"/>
          </w:tcPr>
          <w:p w:rsidR="00552DEB" w:rsidRDefault="00552DEB">
            <w:pPr>
              <w:pStyle w:val="TableParagraph"/>
              <w:spacing w:before="11"/>
              <w:rPr>
                <w:sz w:val="10"/>
              </w:rPr>
            </w:pPr>
          </w:p>
          <w:p w:rsidR="00552DEB" w:rsidRDefault="00C1447C">
            <w:pPr>
              <w:pStyle w:val="TableParagraph"/>
              <w:ind w:left="67"/>
              <w:rPr>
                <w:sz w:val="20"/>
              </w:rPr>
            </w:pPr>
            <w:r>
              <w:rPr>
                <w:position w:val="1"/>
                <w:sz w:val="20"/>
              </w:rPr>
            </w:r>
            <w:r>
              <w:rPr>
                <w:position w:val="1"/>
                <w:sz w:val="20"/>
              </w:rPr>
              <w:pict>
                <v:group id="_x0000_s1036" style="width:7.4pt;height:40.2pt;mso-position-horizontal-relative:char;mso-position-vertical-relative:line" coordsize="148,804">
                  <v:shape id="_x0000_s1037" style="position:absolute;width:148;height:804" coordsize="148,804" o:spt="100" adj="0,,0" path="m60,665r-13,1l36,669r-11,5l16,681r-7,9l4,700,1,711,,724r,13l3,749r5,10l13,769r8,9l39,791r11,5l62,800r10,2l81,804r17,l107,802r9,-4l125,794r7,-6l138,779r3,-4l88,775,77,774,66,771,55,767,45,761r-9,-7l29,746,26,736r-2,-9l24,717r4,-8l40,697r9,-3l128,694r-6,-6l114,681r-10,-6l93,671,82,667,71,665r-11,xm128,694r-57,l81,696r21,10l110,712r5,7l120,727r3,7l123,752r-3,8l113,766r-7,6l98,775r43,l145,770r2,-11l148,745r-1,-11l145,724r-4,-10l136,704r-6,-8l128,694xm42,542r,30l85,598r2,1l91,601r7,4l106,609r4,2l111,612r-4,l99,613,42,623r,27l145,629r,-24l42,542xm91,444r-21,l59,448,43,463r-4,10l39,487r2,12l45,512r7,10l62,531r11,8l85,543r29,l125,539r9,-9l143,521r2,-5l104,516r-1,l102,516r,-3l85,513r-9,-1l70,508r-9,-9l59,494r,-11l61,478r8,-7l75,469r27,l102,446r-5,-1l91,444xm117,449r-4,25l123,479r4,8l127,502r-2,4l121,510r-4,4l111,516r34,l147,510r,-25l145,477r-5,-8l135,461r-8,-7l117,449xm102,469r-18,l85,470r,43l102,513r,-44xm42,390r,26l145,438r,-28l99,400r-9,-2l83,394r-21,l42,390xm42,350r-2,4l39,359r,15l47,385r15,9l83,394r-5,-2l73,388r-4,-5l66,378r-2,-5l64,366r,-3l65,360,42,350xm42,313r,26l145,361r,-28l99,323r-9,-2l83,317r-21,l42,313xm42,273r-2,5l39,282r,15l47,308r15,9l83,317r-5,-2l73,311r-4,-5l66,301r-2,-5l64,289r,-3l65,284,42,273xm42,231r,28l145,280r,-28l42,231xm2,222r,28l28,256r,-28l2,222xm2,100r,28l56,139r-11,7l39,156r,14l40,181r4,10l51,200r8,7l70,213r11,5l92,220r12,1l118,221r11,-3l136,211r8,-6l147,196r,-2l92,194r-9,-3l74,186,64,181r-4,-7l60,161r2,-5l67,152r4,-4l77,146r68,l145,130,2,100xm145,146r-54,l98,147r15,6l118,156r4,5l125,165r2,5l127,180r-3,5l116,192r-6,2l147,194r,-15l146,173r-2,-4l142,164r-3,-5l134,154r11,l145,146xm145,154r-11,l145,156r,-2xm91,l70,,59,4,43,19,39,29r,14l41,55r4,13l52,78r10,9l73,95r12,4l114,99r11,-4l134,86r9,-9l145,72r-41,l103,72r-1,l102,69r-17,l76,68,70,64,61,55,59,50r,-11l61,34r8,-7l75,25r27,l102,2,97,1,91,xm117,5r-4,25l123,35r4,8l127,58r-2,4l121,66r-4,4l111,72r34,l147,66r,-25l145,33r-5,-8l135,17r-8,-7l117,5xm102,25r-18,l85,26r,43l102,69r,-44xe" stroked="f">
                    <v:stroke joinstyle="round"/>
                    <v:formulas/>
                    <v:path arrowok="t" o:connecttype="segments"/>
                  </v:shape>
                  <w10:wrap type="none"/>
                  <w10:anchorlock/>
                </v:group>
              </w:pict>
            </w:r>
            <w:r w:rsidR="002F7C93">
              <w:rPr>
                <w:spacing w:val="30"/>
                <w:position w:val="1"/>
                <w:sz w:val="20"/>
              </w:rPr>
              <w:t xml:space="preserve"> </w:t>
            </w:r>
            <w:r>
              <w:rPr>
                <w:spacing w:val="30"/>
                <w:sz w:val="20"/>
              </w:rPr>
            </w:r>
            <w:r>
              <w:rPr>
                <w:spacing w:val="30"/>
                <w:sz w:val="20"/>
              </w:rPr>
              <w:pict>
                <v:group id="_x0000_s1034" style="width:7.25pt;height:51.55pt;mso-position-horizontal-relative:char;mso-position-vertical-relative:line" coordsize="145,1031">
                  <v:shape id="_x0000_s1035" style="position:absolute;width:145;height:1031" coordsize="145,1031" o:spt="100" adj="0,,0" path="m49,892r-20,l22,894r-12,7l6,906r-3,6l1,918,,925r,76l143,1031r,-30l84,989r,-4l62,985,24,977r,-42l25,930r4,-7l33,921r47,l80,921,75,910,59,895,49,892xm80,921r-38,l46,923r4,2l54,928r3,4l59,938r2,5l62,953r,32l84,985r,-15l84,965r2,-3l89,958r7,-4l105,950r12,-5l127,940r9,-3l140,936r-58,l80,921xm143,903r-15,6l115,915r-11,5l95,925r-5,3l85,932r-3,4l140,936r3,-1l143,903xm88,785r-21,l56,789,41,804r-4,10l37,828r1,12l42,853r7,10l59,872r11,8l83,884r28,l123,880r9,-9l141,862r2,-5l100,857r,-3l83,854r-9,-1l68,849r-5,-4l59,840r-2,-5l57,824r2,-5l66,812r6,-2l100,810r,-23l94,786r-6,-1xm115,790r-4,25l120,820r5,8l125,842r-2,5l119,851r-5,4l109,857r34,l145,851r,-25l142,818r-5,-8l132,802r-7,-7l115,790xm100,810r-17,l83,854r17,l100,810xm144,711r-28,l119,712r2,3l124,719r1,5l125,736r-1,5l121,745r-2,3l115,751r-6,3l114,781r10,-3l131,772r6,-8l142,756r3,-11l145,714r-1,-3xm64,675r-8,2l49,681r-5,7l39,695r-2,10l37,735r4,13l49,756r6,6l62,765r16,l85,762r5,-6l93,752r5,-11l99,739r-36,l61,738r-2,-3l57,733r-1,-5l56,717r1,-5l60,708r2,-3l65,702r3,-1l64,675xm118,682r-17,l95,686r-6,6l85,697r-3,9l75,728r-2,5l72,735r-2,3l68,739r31,l104,724r1,-6l107,714r3,-2l112,711r32,l141,703r-7,-8l127,686r-9,-4xm3,606r20,32l39,642r,13l60,660r,-14l143,646r2,-6l145,630r-29,l111,629,60,618r,-4l39,614,3,606xm143,646r-83,l113,657r7,1l130,658r5,-2l139,652r4,-5l143,646xm123,611r,5l123,624r,2l122,628r-2,1l119,630r26,l145,624r-1,-4l144,615r-21,-4xm39,597r,17l60,614r,-13l39,597xm39,553r,26l143,601r,-28l97,564,87,561r-6,-3l59,558,39,553xm40,513r-2,5l37,522r,15l44,548r15,10l81,558r-6,-3l70,551,63,541r-2,-4l61,529r1,-3l63,524,40,513xm39,473r,28l143,523r,-28l39,473xm,465r,28l25,498r,-28l,465xm71,361r-10,1l53,366,40,380r-3,10l37,413r3,11l51,442r8,7l69,454r10,5l90,461r25,l125,457r8,-8l141,442r3,-9l97,433r-7,-1l82,430r-9,-3l67,424r-4,-5l59,414r-2,-5l57,399r2,-4l64,390r4,-2l74,387,71,361xm108,368r-4,27l110,397r5,4l121,409r2,4l123,422r-2,4l118,429r-3,3l110,433r34,l145,432r,-25l142,397r-6,-9l129,379r-9,-7l108,368xm3,294r20,32l39,330r,13l60,348r,-14l143,334r2,-6l145,318r-29,l111,317,60,306r,-4l39,302,3,294xm143,334r-83,l113,345r7,1l130,346r5,-2l139,340r4,-5l143,334xm123,299r,5l123,312r,2l122,316r-2,1l119,318r26,l145,312r-1,-4l144,303r-21,-4xm39,285r,17l60,302r,-13l39,285xm39,238r,28l143,287r,-27l39,238xm,230r,28l25,263r,-28l,230xm83,121r-14,l58,125,41,142r-4,12l37,171r1,11l41,193r5,10l54,212r9,7l74,224r12,3l100,228r8,l115,226r8,-3l130,219r5,-6l139,206r3,-6l93,200r-6,-1l80,196r-7,-2l67,190r-7,-9l58,175r,-12l60,158r8,-7l73,149r63,l135,146r-8,-9l117,130r-10,-5l95,122,83,121xm136,149r-43,l104,152r16,13l123,171r,14l121,190r-4,4l113,198r-6,2l142,200r1,-2l145,190r,-10l144,167r-4,-11l136,149xm39,61r,27l143,110r,-28l88,70,80,68,76,66,73,64r-20,l39,61xm67,l55,,49,3,39,12r-2,7l37,34r1,6l40,46r3,5l47,58r6,6l73,64,70,63,65,59,62,54,58,49,57,44r,-7l58,34r2,-2l62,29r3,-1l143,28r,-13l74,1,67,xm143,28r-73,l75,29r9,2l143,43r,-15xe" stroked="f">
                    <v:stroke joinstyle="round"/>
                    <v:formulas/>
                    <v:path arrowok="t" o:connecttype="segments"/>
                  </v:shape>
                  <w10:wrap type="none"/>
                  <w10:anchorlock/>
                </v:group>
              </w:pict>
            </w:r>
          </w:p>
        </w:tc>
      </w:tr>
    </w:tbl>
    <w:p w:rsidR="00552DEB" w:rsidRDefault="00552DEB">
      <w:pPr>
        <w:rPr>
          <w:sz w:val="20"/>
        </w:rPr>
        <w:sectPr w:rsidR="00552DEB">
          <w:headerReference w:type="default" r:id="rId87"/>
          <w:footerReference w:type="default" r:id="rId88"/>
          <w:pgSz w:w="15840" w:h="12240" w:orient="landscape"/>
          <w:pgMar w:top="980" w:right="940" w:bottom="960" w:left="1300" w:header="734" w:footer="760" w:gutter="0"/>
          <w:cols w:space="720"/>
        </w:sectPr>
      </w:pPr>
    </w:p>
    <w:p w:rsidR="00552DEB" w:rsidRDefault="00552DEB">
      <w:pPr>
        <w:pStyle w:val="BodyText"/>
        <w:rPr>
          <w:sz w:val="20"/>
        </w:rPr>
      </w:pPr>
    </w:p>
    <w:p w:rsidR="00552DEB" w:rsidRDefault="00552DEB">
      <w:pPr>
        <w:pStyle w:val="BodyText"/>
        <w:spacing w:before="9"/>
        <w:rPr>
          <w:sz w:val="19"/>
        </w:rPr>
      </w:pPr>
    </w:p>
    <w:tbl>
      <w:tblPr>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505"/>
        </w:trPr>
        <w:tc>
          <w:tcPr>
            <w:tcW w:w="13336" w:type="dxa"/>
            <w:gridSpan w:val="13"/>
            <w:shd w:val="clear" w:color="auto" w:fill="CCCCCC"/>
          </w:tcPr>
          <w:p w:rsidR="00552DEB" w:rsidRDefault="002F7C93">
            <w:pPr>
              <w:pStyle w:val="TableParagraph"/>
              <w:spacing w:before="69"/>
              <w:ind w:left="50"/>
              <w:rPr>
                <w:rFonts w:ascii="Arial"/>
                <w:b/>
                <w:sz w:val="20"/>
              </w:rPr>
            </w:pPr>
            <w:r>
              <w:rPr>
                <w:rFonts w:ascii="Arial"/>
                <w:b/>
                <w:sz w:val="20"/>
              </w:rPr>
              <w:t>Reports</w:t>
            </w:r>
          </w:p>
        </w:tc>
      </w:tr>
      <w:tr w:rsidR="00552DEB">
        <w:trPr>
          <w:trHeight w:val="501"/>
        </w:trPr>
        <w:tc>
          <w:tcPr>
            <w:tcW w:w="1798"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Patient Card (Selected Patient)</w:t>
            </w:r>
          </w:p>
        </w:tc>
        <w:tc>
          <w:tcPr>
            <w:tcW w:w="306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8"/>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Print Selected Cards</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2"/>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4"/>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57"/>
              <w:rPr>
                <w:rFonts w:ascii="Arial"/>
                <w:sz w:val="20"/>
              </w:rPr>
            </w:pPr>
            <w:r>
              <w:rPr>
                <w:rFonts w:ascii="Arial"/>
                <w:sz w:val="20"/>
              </w:rPr>
              <w:t>Print All Cards</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12"/>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7"/>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Transaction Display</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2"/>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Information Display</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2"/>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Master Transaction Review</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12"/>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Standard Reports</w:t>
            </w: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Activity Audit Listing</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4"/>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57"/>
              <w:rPr>
                <w:rFonts w:ascii="Arial"/>
                <w:sz w:val="20"/>
              </w:rPr>
            </w:pPr>
            <w:r>
              <w:rPr>
                <w:rFonts w:ascii="Arial"/>
                <w:sz w:val="20"/>
              </w:rPr>
              <w:t>Dormant Account Listing</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6"/>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Indigent Patient Listing</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Overdue Restriction Search</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Patient Summary</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Search for Min/Max Restrictions</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4"/>
        </w:trPr>
        <w:tc>
          <w:tcPr>
            <w:tcW w:w="1798" w:type="dxa"/>
            <w:tcBorders>
              <w:top w:val="single" w:sz="4" w:space="0" w:color="000000"/>
              <w:left w:val="single" w:sz="4" w:space="0" w:color="000000"/>
              <w:bottom w:val="single" w:sz="6"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6"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6" w:space="0" w:color="000000"/>
              <w:right w:val="single" w:sz="4" w:space="0" w:color="000000"/>
            </w:tcBorders>
          </w:tcPr>
          <w:p w:rsidR="00552DEB" w:rsidRDefault="002F7C93">
            <w:pPr>
              <w:pStyle w:val="TableParagraph"/>
              <w:spacing w:before="69"/>
              <w:ind w:left="57"/>
              <w:rPr>
                <w:rFonts w:ascii="Arial"/>
                <w:sz w:val="20"/>
              </w:rPr>
            </w:pPr>
            <w:r>
              <w:rPr>
                <w:rFonts w:ascii="Arial"/>
                <w:sz w:val="20"/>
              </w:rPr>
              <w:t>Patient Listing</w:t>
            </w:r>
          </w:p>
        </w:tc>
        <w:tc>
          <w:tcPr>
            <w:tcW w:w="541" w:type="dxa"/>
            <w:tcBorders>
              <w:top w:val="single" w:sz="4" w:space="0" w:color="000000"/>
              <w:left w:val="single" w:sz="4" w:space="0" w:color="000000"/>
              <w:bottom w:val="single" w:sz="6"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6"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6"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6"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6"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6"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6"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6"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6"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6" w:space="0" w:color="000000"/>
              <w:right w:val="single" w:sz="4" w:space="0" w:color="000000"/>
            </w:tcBorders>
            <w:shd w:val="clear" w:color="auto" w:fill="E6E6E6"/>
          </w:tcPr>
          <w:p w:rsidR="00552DEB" w:rsidRDefault="00552DEB">
            <w:pPr>
              <w:pStyle w:val="TableParagraph"/>
              <w:rPr>
                <w:sz w:val="18"/>
              </w:rPr>
            </w:pPr>
          </w:p>
        </w:tc>
      </w:tr>
      <w:tr w:rsidR="00552DEB">
        <w:trPr>
          <w:trHeight w:val="491"/>
        </w:trPr>
        <w:tc>
          <w:tcPr>
            <w:tcW w:w="1798" w:type="dxa"/>
            <w:tcBorders>
              <w:top w:val="single" w:sz="6"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6"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6" w:space="0" w:color="000000"/>
              <w:left w:val="single" w:sz="4" w:space="0" w:color="000000"/>
              <w:bottom w:val="single" w:sz="4" w:space="0" w:color="000000"/>
              <w:right w:val="single" w:sz="4" w:space="0" w:color="000000"/>
            </w:tcBorders>
          </w:tcPr>
          <w:p w:rsidR="00552DEB" w:rsidRDefault="002F7C93">
            <w:pPr>
              <w:pStyle w:val="TableParagraph"/>
              <w:spacing w:before="64"/>
              <w:ind w:left="57"/>
              <w:rPr>
                <w:rFonts w:ascii="Arial"/>
                <w:sz w:val="20"/>
              </w:rPr>
            </w:pPr>
            <w:r>
              <w:rPr>
                <w:rFonts w:ascii="Arial"/>
                <w:sz w:val="20"/>
              </w:rPr>
              <w:t>Account Balances</w:t>
            </w:r>
          </w:p>
        </w:tc>
        <w:tc>
          <w:tcPr>
            <w:tcW w:w="541" w:type="dxa"/>
            <w:tcBorders>
              <w:top w:val="single" w:sz="6"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6" w:space="0" w:color="000000"/>
              <w:left w:val="single" w:sz="4" w:space="0" w:color="000000"/>
              <w:bottom w:val="single" w:sz="4" w:space="0" w:color="000000"/>
              <w:right w:val="single" w:sz="4" w:space="0" w:color="000000"/>
            </w:tcBorders>
          </w:tcPr>
          <w:p w:rsidR="00552DEB" w:rsidRDefault="002F7C93">
            <w:pPr>
              <w:pStyle w:val="TableParagraph"/>
              <w:spacing w:before="64"/>
              <w:ind w:left="204"/>
              <w:rPr>
                <w:rFonts w:ascii="Arial"/>
                <w:sz w:val="20"/>
              </w:rPr>
            </w:pPr>
            <w:r>
              <w:rPr>
                <w:rFonts w:ascii="Arial"/>
                <w:w w:val="99"/>
                <w:sz w:val="20"/>
              </w:rPr>
              <w:t>X</w:t>
            </w:r>
          </w:p>
        </w:tc>
        <w:tc>
          <w:tcPr>
            <w:tcW w:w="541" w:type="dxa"/>
            <w:tcBorders>
              <w:top w:val="single" w:sz="6" w:space="0" w:color="000000"/>
              <w:left w:val="single" w:sz="4" w:space="0" w:color="000000"/>
              <w:bottom w:val="single" w:sz="4" w:space="0" w:color="000000"/>
              <w:right w:val="single" w:sz="4" w:space="0" w:color="000000"/>
            </w:tcBorders>
          </w:tcPr>
          <w:p w:rsidR="00552DEB" w:rsidRDefault="002F7C93">
            <w:pPr>
              <w:pStyle w:val="TableParagraph"/>
              <w:spacing w:before="64"/>
              <w:ind w:left="8"/>
              <w:jc w:val="center"/>
              <w:rPr>
                <w:rFonts w:ascii="Arial"/>
                <w:sz w:val="20"/>
              </w:rPr>
            </w:pPr>
            <w:r>
              <w:rPr>
                <w:rFonts w:ascii="Arial"/>
                <w:w w:val="99"/>
                <w:sz w:val="20"/>
              </w:rPr>
              <w:t>X</w:t>
            </w:r>
          </w:p>
        </w:tc>
        <w:tc>
          <w:tcPr>
            <w:tcW w:w="541" w:type="dxa"/>
            <w:tcBorders>
              <w:top w:val="single" w:sz="6" w:space="0" w:color="000000"/>
              <w:left w:val="single" w:sz="4" w:space="0" w:color="000000"/>
              <w:bottom w:val="single" w:sz="4" w:space="0" w:color="000000"/>
              <w:right w:val="single" w:sz="4" w:space="0" w:color="000000"/>
            </w:tcBorders>
          </w:tcPr>
          <w:p w:rsidR="00552DEB" w:rsidRDefault="002F7C93">
            <w:pPr>
              <w:pStyle w:val="TableParagraph"/>
              <w:spacing w:before="64"/>
              <w:ind w:right="193"/>
              <w:jc w:val="right"/>
              <w:rPr>
                <w:rFonts w:ascii="Arial"/>
                <w:sz w:val="20"/>
              </w:rPr>
            </w:pPr>
            <w:r>
              <w:rPr>
                <w:rFonts w:ascii="Arial"/>
                <w:w w:val="99"/>
                <w:sz w:val="20"/>
              </w:rPr>
              <w:t>X</w:t>
            </w:r>
          </w:p>
        </w:tc>
        <w:tc>
          <w:tcPr>
            <w:tcW w:w="542" w:type="dxa"/>
            <w:tcBorders>
              <w:top w:val="single" w:sz="6" w:space="0" w:color="000000"/>
              <w:left w:val="single" w:sz="4" w:space="0" w:color="000000"/>
              <w:bottom w:val="single" w:sz="4" w:space="0" w:color="000000"/>
              <w:right w:val="single" w:sz="4" w:space="0" w:color="000000"/>
            </w:tcBorders>
          </w:tcPr>
          <w:p w:rsidR="00552DEB" w:rsidRDefault="002F7C93">
            <w:pPr>
              <w:pStyle w:val="TableParagraph"/>
              <w:spacing w:before="64"/>
              <w:ind w:left="4"/>
              <w:jc w:val="center"/>
              <w:rPr>
                <w:rFonts w:ascii="Arial"/>
                <w:sz w:val="20"/>
              </w:rPr>
            </w:pPr>
            <w:r>
              <w:rPr>
                <w:rFonts w:ascii="Arial"/>
                <w:w w:val="99"/>
                <w:sz w:val="20"/>
              </w:rPr>
              <w:t>X</w:t>
            </w:r>
          </w:p>
        </w:tc>
        <w:tc>
          <w:tcPr>
            <w:tcW w:w="544" w:type="dxa"/>
            <w:tcBorders>
              <w:top w:val="single" w:sz="6"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6"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6"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6"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6"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8"/>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Transaction Listing</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r w:rsidR="00552DEB">
        <w:trPr>
          <w:trHeight w:val="496"/>
        </w:trPr>
        <w:tc>
          <w:tcPr>
            <w:tcW w:w="1798"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306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57"/>
              <w:rPr>
                <w:rFonts w:ascii="Arial"/>
                <w:sz w:val="20"/>
              </w:rPr>
            </w:pPr>
            <w:r>
              <w:rPr>
                <w:rFonts w:ascii="Arial"/>
                <w:sz w:val="20"/>
              </w:rPr>
              <w:t>Fiscal Audit</w:t>
            </w:r>
          </w:p>
        </w:tc>
        <w:tc>
          <w:tcPr>
            <w:tcW w:w="541"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4" w:space="0" w:color="000000"/>
              <w:left w:val="single" w:sz="4" w:space="0" w:color="000000"/>
              <w:bottom w:val="single" w:sz="4" w:space="0" w:color="000000"/>
              <w:right w:val="single" w:sz="4"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rsidR="00552DEB" w:rsidRDefault="00552DEB">
            <w:pPr>
              <w:pStyle w:val="TableParagraph"/>
              <w:rPr>
                <w:sz w:val="18"/>
              </w:rPr>
            </w:pPr>
          </w:p>
        </w:tc>
      </w:tr>
    </w:tbl>
    <w:p w:rsidR="00552DEB" w:rsidRDefault="00552DEB">
      <w:pPr>
        <w:rPr>
          <w:sz w:val="18"/>
        </w:rPr>
        <w:sectPr w:rsidR="00552DEB">
          <w:pgSz w:w="15840" w:h="12240" w:orient="landscape"/>
          <w:pgMar w:top="980" w:right="940" w:bottom="960" w:left="1300" w:header="734" w:footer="760" w:gutter="0"/>
          <w:cols w:space="720"/>
        </w:sectPr>
      </w:pPr>
    </w:p>
    <w:p w:rsidR="00552DEB" w:rsidRDefault="00552DEB">
      <w:pPr>
        <w:pStyle w:val="BodyText"/>
        <w:rPr>
          <w:sz w:val="20"/>
        </w:rPr>
      </w:pPr>
    </w:p>
    <w:p w:rsidR="00552DEB" w:rsidRDefault="00552DEB">
      <w:pPr>
        <w:pStyle w:val="BodyText"/>
        <w:spacing w:before="9"/>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496"/>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Fiscal Transaction Summary</w:t>
            </w: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6"/>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Date Variance</w:t>
            </w: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3"/>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Productivity</w:t>
            </w: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1852"/>
        </w:trPr>
        <w:tc>
          <w:tcPr>
            <w:tcW w:w="1798"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408"/>
              <w:rPr>
                <w:rFonts w:ascii="Arial"/>
                <w:b/>
                <w:sz w:val="20"/>
              </w:rPr>
            </w:pPr>
            <w:r>
              <w:rPr>
                <w:rFonts w:ascii="Arial"/>
                <w:b/>
                <w:color w:val="FFFFFF"/>
                <w:sz w:val="20"/>
              </w:rPr>
              <w:t>Menu Item</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998" w:right="993"/>
              <w:jc w:val="center"/>
              <w:rPr>
                <w:rFonts w:ascii="Arial"/>
                <w:b/>
                <w:sz w:val="20"/>
              </w:rPr>
            </w:pPr>
            <w:r>
              <w:rPr>
                <w:rFonts w:ascii="Arial"/>
                <w:b/>
                <w:color w:val="FFFFFF"/>
                <w:sz w:val="20"/>
              </w:rPr>
              <w:t>Sub Item 1</w:t>
            </w:r>
          </w:p>
        </w:tc>
        <w:tc>
          <w:tcPr>
            <w:tcW w:w="3061" w:type="dxa"/>
            <w:tcBorders>
              <w:bottom w:val="single" w:sz="8" w:space="0" w:color="000000"/>
            </w:tcBorders>
            <w:shd w:val="clear" w:color="auto" w:fill="800000"/>
          </w:tcPr>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pPr>
          </w:p>
          <w:p w:rsidR="00552DEB" w:rsidRDefault="00552DEB">
            <w:pPr>
              <w:pStyle w:val="TableParagraph"/>
              <w:spacing w:before="6"/>
              <w:rPr>
                <w:sz w:val="23"/>
              </w:rPr>
            </w:pPr>
          </w:p>
          <w:p w:rsidR="00552DEB" w:rsidRDefault="002F7C93">
            <w:pPr>
              <w:pStyle w:val="TableParagraph"/>
              <w:ind w:left="998" w:right="993"/>
              <w:jc w:val="center"/>
              <w:rPr>
                <w:rFonts w:ascii="Arial"/>
                <w:b/>
                <w:sz w:val="20"/>
              </w:rPr>
            </w:pPr>
            <w:r>
              <w:rPr>
                <w:rFonts w:ascii="Arial"/>
                <w:b/>
                <w:color w:val="FFFFFF"/>
                <w:sz w:val="20"/>
              </w:rPr>
              <w:t>Sub Item 2</w:t>
            </w:r>
          </w:p>
        </w:tc>
        <w:tc>
          <w:tcPr>
            <w:tcW w:w="541" w:type="dxa"/>
            <w:tcBorders>
              <w:bottom w:val="single" w:sz="8" w:space="0" w:color="000000"/>
            </w:tcBorders>
            <w:shd w:val="clear" w:color="auto" w:fill="800000"/>
          </w:tcPr>
          <w:p w:rsidR="00552DEB" w:rsidRDefault="00552DEB">
            <w:pPr>
              <w:pStyle w:val="TableParagraph"/>
              <w:spacing w:before="10"/>
              <w:rPr>
                <w:sz w:val="11"/>
              </w:rPr>
            </w:pPr>
          </w:p>
          <w:p w:rsidR="00552DEB" w:rsidRDefault="002F7C93">
            <w:pPr>
              <w:pStyle w:val="TableParagraph"/>
              <w:ind w:left="88"/>
              <w:rPr>
                <w:sz w:val="20"/>
              </w:rPr>
            </w:pPr>
            <w:r>
              <w:rPr>
                <w:noProof/>
                <w:sz w:val="20"/>
              </w:rPr>
              <w:drawing>
                <wp:inline distT="0" distB="0" distL="0" distR="0">
                  <wp:extent cx="244652" cy="785812"/>
                  <wp:effectExtent l="0" t="0" r="0" b="0"/>
                  <wp:docPr id="28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1.png"/>
                          <pic:cNvPicPr/>
                        </pic:nvPicPr>
                        <pic:blipFill>
                          <a:blip r:embed="rId71" cstate="print"/>
                          <a:stretch>
                            <a:fillRect/>
                          </a:stretch>
                        </pic:blipFill>
                        <pic:spPr>
                          <a:xfrm>
                            <a:off x="0" y="0"/>
                            <a:ext cx="244652" cy="785812"/>
                          </a:xfrm>
                          <a:prstGeom prst="rect">
                            <a:avLst/>
                          </a:prstGeom>
                        </pic:spPr>
                      </pic:pic>
                    </a:graphicData>
                  </a:graphic>
                </wp:inline>
              </w:drawing>
            </w:r>
          </w:p>
        </w:tc>
        <w:tc>
          <w:tcPr>
            <w:tcW w:w="541" w:type="dxa"/>
            <w:tcBorders>
              <w:bottom w:val="single" w:sz="8" w:space="0" w:color="000000"/>
            </w:tcBorders>
            <w:shd w:val="clear" w:color="auto" w:fill="800000"/>
          </w:tcPr>
          <w:p w:rsidR="00552DEB" w:rsidRDefault="00552DEB">
            <w:pPr>
              <w:pStyle w:val="TableParagraph"/>
              <w:spacing w:before="9"/>
              <w:rPr>
                <w:sz w:val="11"/>
              </w:rPr>
            </w:pPr>
          </w:p>
          <w:p w:rsidR="00552DEB" w:rsidRDefault="00C1447C">
            <w:pPr>
              <w:pStyle w:val="TableParagraph"/>
              <w:ind w:left="203"/>
              <w:rPr>
                <w:sz w:val="20"/>
              </w:rPr>
            </w:pPr>
            <w:r>
              <w:rPr>
                <w:sz w:val="20"/>
              </w:rPr>
            </w:r>
            <w:r>
              <w:rPr>
                <w:sz w:val="20"/>
              </w:rPr>
              <w:pict>
                <v:group id="_x0000_s1032" style="width:7.4pt;height:48.1pt;mso-position-horizontal-relative:char;mso-position-vertical-relative:line" coordsize="148,962">
                  <v:shape id="_x0000_s1033" style="position:absolute;width:148;height:962" coordsize="148,962" o:spt="100" adj="0,,0" path="m45,849r-13,l27,851r-5,2l17,856r-4,4l7,869r-2,5l3,884r,2l3,889,2,962r143,l145,933r-119,l26,893r1,-6l29,883r3,-2l34,878r4,-1l88,877r3,-2l94,873r4,-1l143,872r,-1l143,869r-74,l66,863r-4,-5l51,851r-6,-2xm88,877r-41,l51,878r2,3l56,884r2,4l59,893r,1l59,933r24,l83,894r,-6l85,883r1,-3l88,877xm143,872r-36,l111,873r3,3l117,879r2,3l120,887r1,2l121,893r,40l145,933r,-38l145,883r-2,-11xm110,842r-15,l88,844,76,854r-4,6l69,869r74,l141,864r-4,-5l134,854r-5,-4l123,847r-7,-3l110,842xm95,761r-17,l80,766r2,9l86,797r2,7l91,809r2,5l97,818r9,6l111,825r15,l133,822r11,-12l147,801r,-3l110,798r-3,-2l104,792r-1,-2l101,785,98,770r-1,-6l95,761xm79,734r-12,l59,735r-4,3l50,740r-3,4l44,750r-3,6l40,764r-1,27l42,801r9,14l59,819r10,3l73,797r-5,-1l65,793r-2,-2l61,788r-1,-3l60,772r1,-5l66,762r4,-1l136,761r-2,-2l134,758r1,l137,758r6,-2l145,755r,-21l111,734r-32,xm136,761r-29,l112,761r2,1l118,763r3,2l123,768r3,5l128,778r,9l127,791r-6,5l118,798r29,l147,784r-1,-5l144,774r-2,-6l138,763r-2,-2xm145,728r-5,2l135,732r-4,1l127,734r-7,l145,734r,-6xm146,648r-27,l122,649r2,3l126,655r1,5l128,674r-2,5l123,683r-2,3l117,688r-6,2l115,717r10,-3l133,709r6,-8l144,693r3,-11l147,652r-1,-4xm67,624r-9,3l51,631r-5,7l42,645r-2,9l40,685r2,11l48,703r7,7l62,713r19,l89,709r5,-8l97,695r3,-7l65,688r-2,-1l62,685r-2,-3l59,676r,-12l60,659r2,-3l64,653r3,-2l71,650,67,624xm122,621r-18,l97,623r-5,6l88,635r-5,10l80,660r-3,14l74,683r-1,2l71,687r-2,1l100,688r1,-2l104,674r4,-15l109,654r1,-3l113,649r1,-1l146,648r-2,-8l137,632r-7,-8l122,621xm28,570r-26,l2,597r26,l28,570xm145,570r-103,l42,597r103,l145,570xm72,452r-11,3l53,460,42,475r-2,9l40,513r4,12l54,534r7,6l71,544r10,3l93,548r12,-1l116,544r9,-4l133,534r10,-9l145,520r-65,l73,518r-5,-4l63,510r-2,-6l61,492r1,-4l65,485r3,-3l72,480r5,-1l72,452xm110,450r-5,27l113,479r5,2l121,484r3,4l125,492r,12l123,509r-11,9l104,520r41,l147,514r,-30l144,474,132,459r-10,-6l110,450xm55,264r-20,l26,267r-8,6l11,278r-4,7l5,293r-2,5l3,306,2,374r143,l145,345r-118,l27,314r,-4l28,306r2,-4l37,296r4,-2l89,294r-1,-3l86,286r-4,-5l79,276r-5,-4l68,269r-6,-3l55,264xm89,294r-38,l55,295r3,2l61,299r2,3l65,306r1,4l67,318r,27l91,345r,-35l91,303r-2,-8l89,294xm27,144r-25,l2,241r143,l145,213r-118,l27,144xm84,153r-24,l60,213r24,l84,153xm42,l30,4,22,9r-7,6l9,24,4,34,1,45r,l,58,1,72,5,85r6,11l20,106r10,8l43,120r15,3l75,124r16,-1l105,120r12,-6l128,106r9,-10l137,95r-81,l44,91,36,85,28,78,25,70r,-19l27,45,35,34r6,-3l48,29,42,xm101,l93,28r10,2l111,34r9,11l123,52r,18l119,78,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10"/>
              <w:rPr>
                <w:sz w:val="11"/>
              </w:rPr>
            </w:pPr>
          </w:p>
          <w:p w:rsidR="00552DEB" w:rsidRDefault="00C1447C">
            <w:pPr>
              <w:pStyle w:val="TableParagraph"/>
              <w:ind w:left="203"/>
              <w:rPr>
                <w:sz w:val="20"/>
              </w:rPr>
            </w:pPr>
            <w:r>
              <w:rPr>
                <w:sz w:val="20"/>
              </w:rPr>
            </w:r>
            <w:r>
              <w:rPr>
                <w:sz w:val="20"/>
              </w:rPr>
              <w:pict>
                <v:group id="_x0000_s1030" style="width:7.4pt;height:44.7pt;mso-position-horizontal-relative:char;mso-position-vertical-relative:line" coordsize="148,894">
                  <v:shape id="_x0000_s1031" style="position:absolute;width:148;height:894" coordsize="148,894" o:spt="100" adj="0,,0" path="m145,793r-24,l121,865,4,865r,29l145,894r,-101xm101,684r-15,l74,687r-11,4l55,696r-11,9l39,717r,29l44,758r10,9l62,773r9,4l82,779r12,1l108,780r12,-3l130,770r7,-7l143,754r,-2l101,752r,l77,752r-6,-2l67,746r-5,-4l60,737r,-11l62,721r9,-8l77,711r7,l101,711r,-27xm117,685r-5,27l117,714r4,2l126,722r1,4l127,736r-2,5l120,746r-4,4l109,752r-8,l143,752r3,-9l147,730r,-11l145,709r-6,-7l134,694r-7,-5l117,685xm101,711r-17,l84,752r-7,l101,752r,-41xm95,605r-17,l80,610r2,9l86,641r2,7l91,653r2,5l97,662r9,6l111,669r15,l133,666r11,-12l147,645r,-3l110,642r-3,-2l104,636r-1,-2l101,629,98,614r-1,-6l95,605xm79,578r-12,l59,579r-9,5l47,588r-3,6l41,600r-1,8l39,635r3,10l51,659r8,4l69,666r4,-25l68,640r-3,-3l63,635r-2,-3l60,629r,-13l61,611r5,-5l70,605r66,l134,603r,-1l135,602r2,l143,600r2,-1l145,578r-34,l79,578xm136,605r-29,l112,605r2,1l118,607r3,2l123,612r3,5l128,622r,9l127,635r-6,5l118,642r29,l147,628r-1,-5l144,618r-2,-6l138,607r-2,-2xm145,572r-5,2l135,576r-4,1l127,578r-7,l145,578r,-6xm145,457l2,457r,27l54,484r-10,8l39,502r,25l44,537r9,8l61,551r9,3l81,557r12,1l105,557r11,-3l125,550r8,-5l143,536r3,-6l81,530r-8,-3l63,519r-3,-6l60,500r3,-5l68,490r5,-4l82,484r50,l130,482r15,l145,457xm132,484r-28,l112,486r6,5l123,495r3,5l126,514r-4,7l115,525r-5,3l102,530r44,l147,527r,-18l146,503r-3,-6l140,491r-4,-5l132,484xm55,264r-20,l26,267r-8,6l11,278r-4,7l5,293r-2,5l3,306,2,374r143,l145,345r-119,l27,318r,-4l27,310r1,-4l30,302r7,-6l41,294r48,l88,291r-2,-5l82,281r-3,-5l74,272r-6,-3l62,266r-7,-2xm89,294r-38,l55,295r3,2l61,299r2,3l65,306r1,4l67,318r,27l91,345r,-32l90,303r-1,-7l89,294xm26,144r-24,l2,241r143,l145,213r-119,l26,144xm84,153r-24,l60,213r24,l84,153xm42,l30,4,22,9r-7,6l9,24,4,34,1,45r,l,58,1,72,5,85r6,11l20,106r10,8l43,120r15,3l75,124r16,-1l105,120r12,-6l128,106r9,-10l137,95r-81,l44,91,28,78,25,70r,-19l27,45,35,34r6,-3l48,29,42,xm101,l93,28r10,2l111,34r9,11l123,52r,18l119,78,104,91,91,95r46,l143,85r3,-12l147,59r,-15l144,31,136,21r-6,-7l122,9,112,4,101,xe" stroked="f">
                    <v:stroke joinstyle="round"/>
                    <v:formulas/>
                    <v:path arrowok="t" o:connecttype="segments"/>
                  </v:shape>
                  <w10:wrap type="none"/>
                  <w10:anchorlock/>
                </v:group>
              </w:pict>
            </w:r>
          </w:p>
        </w:tc>
        <w:tc>
          <w:tcPr>
            <w:tcW w:w="541" w:type="dxa"/>
            <w:tcBorders>
              <w:bottom w:val="single" w:sz="8" w:space="0" w:color="000000"/>
            </w:tcBorders>
            <w:shd w:val="clear" w:color="auto" w:fill="800000"/>
          </w:tcPr>
          <w:p w:rsidR="00552DEB" w:rsidRDefault="00552DEB">
            <w:pPr>
              <w:pStyle w:val="TableParagraph"/>
              <w:spacing w:before="7"/>
              <w:rPr>
                <w:sz w:val="10"/>
              </w:rPr>
            </w:pPr>
          </w:p>
          <w:p w:rsidR="00552DEB" w:rsidRDefault="00C1447C">
            <w:pPr>
              <w:pStyle w:val="TableParagraph"/>
              <w:ind w:left="203"/>
              <w:rPr>
                <w:sz w:val="20"/>
              </w:rPr>
            </w:pPr>
            <w:r>
              <w:rPr>
                <w:sz w:val="20"/>
              </w:rPr>
            </w:r>
            <w:r>
              <w:rPr>
                <w:sz w:val="20"/>
              </w:rPr>
              <w:pict>
                <v:group id="_x0000_s1028" style="width:9.25pt;height:50.45pt;mso-position-horizontal-relative:char;mso-position-vertical-relative:line" coordsize="185,1009">
                  <v:shape id="_x0000_s1029" style="position:absolute;width:185;height:1009" coordsize="185,1009" o:spt="100" adj="0,,0" path="m55,900r-20,l26,902r-8,6l11,913r-4,7l5,928r-2,6l3,941r-1,68l145,1009r,-29l27,980r,-31l27,945r1,-4l30,937r7,-6l41,929r48,l88,926r-2,-5l82,916r-3,-4l74,908r-6,-4l62,901r-7,-1xm89,929r-38,l55,930r3,2l61,935r2,3l65,941r1,4l67,953r,27l91,980r,-35l91,938r-2,-8l89,929xm27,779r-25,l2,877r143,l145,848r-118,l27,779xm84,788r-24,l60,848r24,l84,788xm42,636r-12,3l22,644r-7,6l9,659,4,669,1,680r,1l,693r1,14l5,720r6,11l20,741r10,8l43,755r15,3l75,759r16,-1l105,755r12,-6l128,741r9,-10l137,730r-81,l44,726r-8,-6l28,713r-3,-8l25,687r2,-7l31,675r4,-6l41,666r7,-2l42,636xm101,635r-8,28l103,666r8,4l116,675r4,6l123,687r,18l119,714r-15,13l91,730r46,l143,720r3,-12l147,694r,-15l144,667r-8,-10l130,650r-8,-6l112,639r-11,-4xm144,475r-35,l113,478r8,9l123,494r,18l121,519r-9,10l105,533r-9,1l99,562r11,-2l120,557r8,-5l135,545r6,-8l144,528r3,-12l148,505r,-14l146,481r-2,-6xm43,451r-13,l20,456r-8,9l7,472,3,482,1,493,,504r,12l2,526r3,7l8,541r5,6l19,551r7,4l32,557r19,l61,553r7,-9l74,538r4,-8l34,530r-3,-2l26,521r-2,-7l24,497r1,-6l29,487r3,-4l37,481r7,-2l43,451xm112,447r-18,l87,448r-6,4l75,456r-5,5l66,468r-3,7l59,485r-3,15l53,513r-4,9l46,526r-2,2l41,530r37,l79,527r4,-15l86,500r2,-8l89,487r2,-3l93,480r2,-2l97,476r3,-1l144,475r-2,-3l139,464r-5,-6l126,453r-7,-4l112,447xm145,330r-103,l42,357r58,l109,358r8,3l120,363r3,4l125,371r1,4l126,384r,3l124,390r-2,2l119,394r-3,1l113,396r-9,1l42,397r,27l117,424r7,-1l130,420r5,-2l140,414r3,-6l146,403r1,-6l147,383r-1,-7l143,370r-4,-6l135,359r-5,-4l145,355r,-25xm93,201r-12,1l70,204r-9,4l53,214r-9,8l39,232r,19l41,257r3,6l47,269r5,4l57,276r-15,l42,302r142,l184,275r-103,l74,273r-5,-5l64,264r-3,-6l61,245r3,-5l69,235r5,-4l82,229r64,l143,222r-10,-8l125,208r-9,-4l105,202,93,201xm146,229r-41,l113,231r5,4l123,239r3,6l126,258r-3,5l117,268r-5,4l103,275r81,l184,274r-52,l138,269r4,-5l144,260r2,-5l147,250r,-18l146,229xm101,88r-15,l74,91,63,95r-8,5l44,109r-5,12l39,150r5,12l54,171r8,6l71,181r11,2l94,184r14,l120,181r10,-7l137,167r6,-9l143,156r-42,l101,156r-24,l71,154r-4,-4l62,146r-2,-5l60,130r2,-5l71,117r6,-2l84,115r17,l101,88xm117,89r-5,27l117,118r4,2l126,126r1,4l127,140r-2,5l120,150r-4,4l109,156r-8,l143,156r3,-9l147,134r,-11l145,113r-6,-7l134,98r-7,-5l117,89xm101,115r-17,l84,156r-7,l101,156r,-41xm45,l41,6r-2,6l39,22r1,4l43,30r2,3l49,37r7,5l42,42r,25l145,67r,-27l96,40,84,39,78,37,73,36,69,34,65,28,64,25r,-8l65,13,68,9,45,xe" stroked="f">
                    <v:stroke joinstyle="round"/>
                    <v:formulas/>
                    <v:path arrowok="t" o:connecttype="segments"/>
                  </v:shape>
                  <w10:wrap type="none"/>
                  <w10:anchorlock/>
                </v:group>
              </w:pict>
            </w:r>
          </w:p>
        </w:tc>
        <w:tc>
          <w:tcPr>
            <w:tcW w:w="542" w:type="dxa"/>
            <w:tcBorders>
              <w:bottom w:val="single" w:sz="8" w:space="0" w:color="000000"/>
            </w:tcBorders>
            <w:shd w:val="clear" w:color="auto" w:fill="800000"/>
          </w:tcPr>
          <w:p w:rsidR="00552DEB" w:rsidRDefault="00552DEB">
            <w:pPr>
              <w:pStyle w:val="TableParagraph"/>
              <w:spacing w:before="10"/>
              <w:rPr>
                <w:sz w:val="10"/>
              </w:rPr>
            </w:pPr>
          </w:p>
          <w:p w:rsidR="00552DEB" w:rsidRDefault="00C1447C">
            <w:pPr>
              <w:pStyle w:val="TableParagraph"/>
              <w:ind w:left="86" w:right="-29"/>
              <w:rPr>
                <w:sz w:val="20"/>
              </w:rPr>
            </w:pPr>
            <w:r>
              <w:rPr>
                <w:sz w:val="20"/>
              </w:rPr>
            </w:r>
            <w:r>
              <w:rPr>
                <w:sz w:val="20"/>
              </w:rPr>
              <w:pict>
                <v:group id="_x0000_s1026" style="width:7.25pt;height:26.8pt;mso-position-horizontal-relative:char;mso-position-vertical-relative:line" coordsize="145,536">
                  <v:shape id="_x0000_s1027" style="position:absolute;width:145;height:536" coordsize="145,536" o:spt="100" adj="0,,0" path="m24,438l,438r,98l143,536r,-29l24,507r,-69xm82,447r-24,l58,507r24,l82,447xm25,386l,386r,28l25,414r,-28xm143,386r-104,l39,414r104,l143,386xm144,299r-27,l120,300r1,3l124,306r1,5l125,325r-1,5l118,337r-4,3l109,341r4,27l123,366r8,-6l136,352r6,-8l145,333r,-30l144,299xm64,275r-9,3l49,283,39,296r-2,10l37,336r3,11l46,354r6,7l60,364r19,l86,360r6,-8l95,346r3,-7l63,339r-2,-1l58,333r-1,-5l57,315r1,-5l60,307r2,-3l65,302r4,-1l64,275xm120,272r-18,l95,275r-5,5l85,286r-4,10l78,312r-3,13l72,334r-2,2l69,338r-2,1l98,339r,-2l102,325r3,-15l106,306r2,-4l110,300r2,-1l144,299r-2,-7l128,276r-8,-4xm70,158r-11,3l51,167r-6,7l40,182r-3,9l37,220r5,12l51,241r8,6l68,251r11,2l91,254r12,-1l114,251r9,-4l131,241r9,-9l142,226r-64,l70,224r-4,-4l61,216r-2,-5l59,198r1,-4l65,188r4,-2l75,185,70,158xm108,157r-5,27l110,185r5,2l118,191r3,3l123,198r,13l120,216r-5,4l110,224r-9,2l142,226r3,-6l145,191r-3,-10l136,173r-7,-8l120,160r-12,-3xm93,81r-18,l77,86r3,9l84,117r2,7l88,129r3,5l94,138r9,6l109,145r14,l131,142r11,-12l145,121r,-3l108,118r-3,-2l100,110r-1,-5l96,90,94,84,93,81xm77,54r-12,l57,55r-9,5l44,64r-3,6l38,76r-1,8l37,111r2,10l49,135r7,4l66,142r5,-25l66,116r-3,-3l61,111r-2,-3l58,105r,-13l59,87r2,-2l64,82r3,-1l134,81r-3,-2l132,78r1,l135,78r3,-1l141,76r2,-1l143,54r-34,l77,54xm134,81r-29,l110,81r5,2l118,85r3,3l124,93r2,5l126,107r-2,4l119,116r-4,2l145,118r,-14l144,99r-2,-5l139,88r-3,-5l134,81xm143,48r-5,2l133,52r-4,1l124,54r-6,l143,54r,-6xm143,l,,,27r143,l143,xe" stroked="f">
                    <v:stroke joinstyle="round"/>
                    <v:formulas/>
                    <v:path arrowok="t" o:connecttype="segments"/>
                  </v:shape>
                  <w10:wrap type="none"/>
                  <w10:anchorlock/>
                </v:group>
              </w:pict>
            </w:r>
            <w:r w:rsidR="002F7C93">
              <w:rPr>
                <w:spacing w:val="25"/>
                <w:sz w:val="20"/>
              </w:rPr>
              <w:t xml:space="preserve"> </w:t>
            </w:r>
            <w:r w:rsidR="002F7C93">
              <w:rPr>
                <w:noProof/>
                <w:spacing w:val="25"/>
                <w:sz w:val="20"/>
              </w:rPr>
              <w:drawing>
                <wp:inline distT="0" distB="0" distL="0" distR="0">
                  <wp:extent cx="117542" cy="766762"/>
                  <wp:effectExtent l="0" t="0" r="0" b="0"/>
                  <wp:docPr id="28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2.png"/>
                          <pic:cNvPicPr/>
                        </pic:nvPicPr>
                        <pic:blipFill>
                          <a:blip r:embed="rId89" cstate="print"/>
                          <a:stretch>
                            <a:fillRect/>
                          </a:stretch>
                        </pic:blipFill>
                        <pic:spPr>
                          <a:xfrm>
                            <a:off x="0" y="0"/>
                            <a:ext cx="117542" cy="766762"/>
                          </a:xfrm>
                          <a:prstGeom prst="rect">
                            <a:avLst/>
                          </a:prstGeom>
                        </pic:spPr>
                      </pic:pic>
                    </a:graphicData>
                  </a:graphic>
                </wp:inline>
              </w:drawing>
            </w:r>
          </w:p>
        </w:tc>
        <w:tc>
          <w:tcPr>
            <w:tcW w:w="544" w:type="dxa"/>
            <w:tcBorders>
              <w:bottom w:val="single" w:sz="8" w:space="0" w:color="000000"/>
            </w:tcBorders>
            <w:shd w:val="clear" w:color="auto" w:fill="800000"/>
          </w:tcPr>
          <w:p w:rsidR="00552DEB" w:rsidRDefault="00552DEB">
            <w:pPr>
              <w:pStyle w:val="TableParagraph"/>
              <w:spacing w:before="7" w:after="1"/>
              <w:rPr>
                <w:sz w:val="11"/>
              </w:rPr>
            </w:pPr>
          </w:p>
          <w:p w:rsidR="00552DEB" w:rsidRDefault="002F7C93">
            <w:pPr>
              <w:pStyle w:val="TableParagraph"/>
              <w:ind w:left="82"/>
              <w:rPr>
                <w:sz w:val="20"/>
              </w:rPr>
            </w:pPr>
            <w:r>
              <w:rPr>
                <w:noProof/>
                <w:sz w:val="20"/>
              </w:rPr>
              <w:drawing>
                <wp:inline distT="0" distB="0" distL="0" distR="0">
                  <wp:extent cx="242897" cy="804862"/>
                  <wp:effectExtent l="0" t="0" r="0" b="0"/>
                  <wp:docPr id="28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3.png"/>
                          <pic:cNvPicPr/>
                        </pic:nvPicPr>
                        <pic:blipFill>
                          <a:blip r:embed="rId90" cstate="print"/>
                          <a:stretch>
                            <a:fillRect/>
                          </a:stretch>
                        </pic:blipFill>
                        <pic:spPr>
                          <a:xfrm>
                            <a:off x="0" y="0"/>
                            <a:ext cx="242897" cy="804862"/>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spacing w:before="8" w:after="1"/>
              <w:rPr>
                <w:sz w:val="10"/>
              </w:rPr>
            </w:pPr>
          </w:p>
          <w:p w:rsidR="00552DEB" w:rsidRDefault="002F7C93">
            <w:pPr>
              <w:pStyle w:val="TableParagraph"/>
              <w:ind w:left="78"/>
              <w:rPr>
                <w:sz w:val="20"/>
              </w:rPr>
            </w:pPr>
            <w:r>
              <w:rPr>
                <w:noProof/>
                <w:sz w:val="20"/>
              </w:rPr>
              <w:drawing>
                <wp:inline distT="0" distB="0" distL="0" distR="0">
                  <wp:extent cx="244475" cy="866775"/>
                  <wp:effectExtent l="0" t="0" r="0" b="0"/>
                  <wp:docPr id="28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4.png"/>
                          <pic:cNvPicPr/>
                        </pic:nvPicPr>
                        <pic:blipFill>
                          <a:blip r:embed="rId91" cstate="print"/>
                          <a:stretch>
                            <a:fillRect/>
                          </a:stretch>
                        </pic:blipFill>
                        <pic:spPr>
                          <a:xfrm>
                            <a:off x="0" y="0"/>
                            <a:ext cx="244475" cy="866775"/>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spacing w:before="6"/>
              <w:rPr>
                <w:sz w:val="9"/>
              </w:rPr>
            </w:pPr>
          </w:p>
          <w:p w:rsidR="00552DEB" w:rsidRDefault="002F7C93">
            <w:pPr>
              <w:pStyle w:val="TableParagraph"/>
              <w:ind w:left="76"/>
              <w:rPr>
                <w:sz w:val="20"/>
              </w:rPr>
            </w:pPr>
            <w:r>
              <w:rPr>
                <w:noProof/>
                <w:sz w:val="20"/>
              </w:rPr>
              <w:drawing>
                <wp:inline distT="0" distB="0" distL="0" distR="0">
                  <wp:extent cx="244155" cy="595312"/>
                  <wp:effectExtent l="0" t="0" r="0" b="0"/>
                  <wp:docPr id="28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5.png"/>
                          <pic:cNvPicPr/>
                        </pic:nvPicPr>
                        <pic:blipFill>
                          <a:blip r:embed="rId92" cstate="print"/>
                          <a:stretch>
                            <a:fillRect/>
                          </a:stretch>
                        </pic:blipFill>
                        <pic:spPr>
                          <a:xfrm>
                            <a:off x="0" y="0"/>
                            <a:ext cx="244155" cy="595312"/>
                          </a:xfrm>
                          <a:prstGeom prst="rect">
                            <a:avLst/>
                          </a:prstGeom>
                        </pic:spPr>
                      </pic:pic>
                    </a:graphicData>
                  </a:graphic>
                </wp:inline>
              </w:drawing>
            </w:r>
          </w:p>
        </w:tc>
        <w:tc>
          <w:tcPr>
            <w:tcW w:w="542" w:type="dxa"/>
            <w:tcBorders>
              <w:bottom w:val="single" w:sz="8" w:space="0" w:color="000000"/>
            </w:tcBorders>
            <w:shd w:val="clear" w:color="auto" w:fill="800000"/>
          </w:tcPr>
          <w:p w:rsidR="00552DEB" w:rsidRDefault="00552DEB">
            <w:pPr>
              <w:pStyle w:val="TableParagraph"/>
              <w:rPr>
                <w:sz w:val="20"/>
              </w:rPr>
            </w:pPr>
          </w:p>
          <w:p w:rsidR="00552DEB" w:rsidRDefault="00552DEB">
            <w:pPr>
              <w:pStyle w:val="TableParagraph"/>
              <w:spacing w:before="2"/>
              <w:rPr>
                <w:sz w:val="26"/>
              </w:rPr>
            </w:pPr>
          </w:p>
          <w:p w:rsidR="00552DEB" w:rsidRDefault="002F7C93">
            <w:pPr>
              <w:pStyle w:val="TableParagraph"/>
              <w:ind w:left="72"/>
              <w:rPr>
                <w:sz w:val="20"/>
              </w:rPr>
            </w:pPr>
            <w:r>
              <w:rPr>
                <w:noProof/>
                <w:sz w:val="20"/>
              </w:rPr>
              <w:drawing>
                <wp:inline distT="0" distB="0" distL="0" distR="0">
                  <wp:extent cx="245774" cy="519112"/>
                  <wp:effectExtent l="0" t="0" r="0" b="0"/>
                  <wp:docPr id="29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6.png"/>
                          <pic:cNvPicPr/>
                        </pic:nvPicPr>
                        <pic:blipFill>
                          <a:blip r:embed="rId93" cstate="print"/>
                          <a:stretch>
                            <a:fillRect/>
                          </a:stretch>
                        </pic:blipFill>
                        <pic:spPr>
                          <a:xfrm>
                            <a:off x="0" y="0"/>
                            <a:ext cx="245774" cy="519112"/>
                          </a:xfrm>
                          <a:prstGeom prst="rect">
                            <a:avLst/>
                          </a:prstGeom>
                        </pic:spPr>
                      </pic:pic>
                    </a:graphicData>
                  </a:graphic>
                </wp:inline>
              </w:drawing>
            </w:r>
          </w:p>
        </w:tc>
        <w:tc>
          <w:tcPr>
            <w:tcW w:w="540" w:type="dxa"/>
            <w:tcBorders>
              <w:bottom w:val="single" w:sz="8" w:space="0" w:color="000000"/>
            </w:tcBorders>
            <w:shd w:val="clear" w:color="auto" w:fill="800000"/>
          </w:tcPr>
          <w:p w:rsidR="00552DEB" w:rsidRDefault="00552DEB">
            <w:pPr>
              <w:pStyle w:val="TableParagraph"/>
              <w:rPr>
                <w:sz w:val="11"/>
              </w:rPr>
            </w:pPr>
          </w:p>
          <w:p w:rsidR="00552DEB" w:rsidRDefault="002F7C93">
            <w:pPr>
              <w:pStyle w:val="TableParagraph"/>
              <w:ind w:left="71"/>
              <w:rPr>
                <w:sz w:val="20"/>
              </w:rPr>
            </w:pPr>
            <w:r>
              <w:rPr>
                <w:noProof/>
                <w:sz w:val="20"/>
              </w:rPr>
              <w:drawing>
                <wp:inline distT="0" distB="0" distL="0" distR="0">
                  <wp:extent cx="242426" cy="652462"/>
                  <wp:effectExtent l="0" t="0" r="0" b="0"/>
                  <wp:docPr id="29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7.png"/>
                          <pic:cNvPicPr/>
                        </pic:nvPicPr>
                        <pic:blipFill>
                          <a:blip r:embed="rId94" cstate="print"/>
                          <a:stretch>
                            <a:fillRect/>
                          </a:stretch>
                        </pic:blipFill>
                        <pic:spPr>
                          <a:xfrm>
                            <a:off x="0" y="0"/>
                            <a:ext cx="242426" cy="652462"/>
                          </a:xfrm>
                          <a:prstGeom prst="rect">
                            <a:avLst/>
                          </a:prstGeom>
                        </pic:spPr>
                      </pic:pic>
                    </a:graphicData>
                  </a:graphic>
                </wp:inline>
              </w:drawing>
            </w:r>
          </w:p>
        </w:tc>
      </w:tr>
      <w:tr w:rsidR="00552DEB">
        <w:trPr>
          <w:trHeight w:val="500"/>
        </w:trPr>
        <w:tc>
          <w:tcPr>
            <w:tcW w:w="1798"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2F7C93">
            <w:pPr>
              <w:pStyle w:val="TableParagraph"/>
              <w:spacing w:before="69"/>
              <w:ind w:left="57"/>
              <w:rPr>
                <w:rFonts w:ascii="Arial"/>
                <w:sz w:val="20"/>
              </w:rPr>
            </w:pPr>
            <w:r>
              <w:rPr>
                <w:rFonts w:ascii="Arial"/>
                <w:sz w:val="20"/>
              </w:rPr>
              <w:t>Negative Balances</w:t>
            </w: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8"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0" w:type="dxa"/>
            <w:tcBorders>
              <w:top w:val="single" w:sz="8" w:space="0" w:color="000000"/>
            </w:tcBorders>
            <w:shd w:val="clear" w:color="auto" w:fill="E6E6E6"/>
          </w:tcPr>
          <w:p w:rsidR="00552DEB" w:rsidRDefault="00552DEB">
            <w:pPr>
              <w:pStyle w:val="TableParagraph"/>
              <w:rPr>
                <w:sz w:val="18"/>
              </w:rPr>
            </w:pPr>
          </w:p>
        </w:tc>
      </w:tr>
      <w:tr w:rsidR="00552DEB">
        <w:trPr>
          <w:trHeight w:val="494"/>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Deceased Patient w/ Balance</w:t>
            </w: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8"/>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Discharged Patient w/ Balance</w:t>
            </w: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6"/>
        </w:trPr>
        <w:tc>
          <w:tcPr>
            <w:tcW w:w="1798" w:type="dxa"/>
          </w:tcPr>
          <w:p w:rsidR="00552DEB" w:rsidRDefault="00552DEB">
            <w:pPr>
              <w:pStyle w:val="TableParagraph"/>
              <w:rPr>
                <w:sz w:val="18"/>
              </w:rPr>
            </w:pPr>
          </w:p>
        </w:tc>
        <w:tc>
          <w:tcPr>
            <w:tcW w:w="3061" w:type="dxa"/>
          </w:tcPr>
          <w:p w:rsidR="00552DEB" w:rsidRDefault="00552DEB">
            <w:pPr>
              <w:pStyle w:val="TableParagraph"/>
              <w:rPr>
                <w:sz w:val="18"/>
              </w:rPr>
            </w:pPr>
          </w:p>
        </w:tc>
        <w:tc>
          <w:tcPr>
            <w:tcW w:w="3061" w:type="dxa"/>
          </w:tcPr>
          <w:p w:rsidR="00552DEB" w:rsidRDefault="002F7C93">
            <w:pPr>
              <w:pStyle w:val="TableParagraph"/>
              <w:spacing w:before="69"/>
              <w:ind w:left="57"/>
              <w:rPr>
                <w:rFonts w:ascii="Arial"/>
                <w:sz w:val="20"/>
              </w:rPr>
            </w:pPr>
            <w:r>
              <w:rPr>
                <w:rFonts w:ascii="Arial"/>
                <w:sz w:val="20"/>
              </w:rPr>
              <w:t>Inactive Withdrawal Listing</w:t>
            </w: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498"/>
        </w:trPr>
        <w:tc>
          <w:tcPr>
            <w:tcW w:w="1798"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2F7C93">
            <w:pPr>
              <w:pStyle w:val="TableParagraph"/>
              <w:spacing w:before="66"/>
              <w:ind w:left="57"/>
              <w:rPr>
                <w:rFonts w:ascii="Arial"/>
                <w:sz w:val="20"/>
              </w:rPr>
            </w:pPr>
            <w:r>
              <w:rPr>
                <w:rFonts w:ascii="Arial"/>
                <w:sz w:val="20"/>
              </w:rPr>
              <w:t>Station Balances</w:t>
            </w:r>
          </w:p>
        </w:tc>
        <w:tc>
          <w:tcPr>
            <w:tcW w:w="54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2F7C93">
            <w:pPr>
              <w:pStyle w:val="TableParagraph"/>
              <w:spacing w:before="66"/>
              <w:ind w:left="204"/>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6"/>
              <w:ind w:left="8"/>
              <w:jc w:val="center"/>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6"/>
              <w:ind w:right="193"/>
              <w:jc w:val="right"/>
              <w:rPr>
                <w:rFonts w:ascii="Arial"/>
                <w:sz w:val="20"/>
              </w:rPr>
            </w:pPr>
            <w:r>
              <w:rPr>
                <w:rFonts w:ascii="Arial"/>
                <w:w w:val="99"/>
                <w:sz w:val="20"/>
              </w:rPr>
              <w:t>X</w:t>
            </w:r>
          </w:p>
        </w:tc>
        <w:tc>
          <w:tcPr>
            <w:tcW w:w="542" w:type="dxa"/>
            <w:tcBorders>
              <w:bottom w:val="single" w:sz="8" w:space="0" w:color="000000"/>
            </w:tcBorders>
          </w:tcPr>
          <w:p w:rsidR="00552DEB" w:rsidRDefault="002F7C93">
            <w:pPr>
              <w:pStyle w:val="TableParagraph"/>
              <w:spacing w:before="66"/>
              <w:ind w:left="4"/>
              <w:jc w:val="center"/>
              <w:rPr>
                <w:rFonts w:ascii="Arial"/>
                <w:sz w:val="20"/>
              </w:rPr>
            </w:pPr>
            <w:r>
              <w:rPr>
                <w:rFonts w:ascii="Arial"/>
                <w:w w:val="99"/>
                <w:sz w:val="20"/>
              </w:rPr>
              <w:t>X</w:t>
            </w:r>
          </w:p>
        </w:tc>
        <w:tc>
          <w:tcPr>
            <w:tcW w:w="544"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0" w:type="dxa"/>
            <w:tcBorders>
              <w:bottom w:val="single" w:sz="8" w:space="0" w:color="000000"/>
            </w:tcBorders>
            <w:shd w:val="clear" w:color="auto" w:fill="E6E6E6"/>
          </w:tcPr>
          <w:p w:rsidR="00552DEB" w:rsidRDefault="00552DEB">
            <w:pPr>
              <w:pStyle w:val="TableParagraph"/>
              <w:rPr>
                <w:sz w:val="18"/>
              </w:rPr>
            </w:pPr>
          </w:p>
        </w:tc>
      </w:tr>
      <w:tr w:rsidR="00552DEB">
        <w:trPr>
          <w:trHeight w:val="659"/>
        </w:trPr>
        <w:tc>
          <w:tcPr>
            <w:tcW w:w="13336" w:type="dxa"/>
            <w:gridSpan w:val="13"/>
            <w:tcBorders>
              <w:top w:val="single" w:sz="8" w:space="0" w:color="000000"/>
              <w:left w:val="single" w:sz="8" w:space="0" w:color="000000"/>
              <w:bottom w:val="single" w:sz="8" w:space="0" w:color="000000"/>
              <w:right w:val="single" w:sz="8" w:space="0" w:color="000000"/>
            </w:tcBorders>
            <w:shd w:val="clear" w:color="auto" w:fill="CCCCCC"/>
          </w:tcPr>
          <w:p w:rsidR="00552DEB" w:rsidRDefault="002F7C93">
            <w:pPr>
              <w:pStyle w:val="TableParagraph"/>
              <w:spacing w:before="71"/>
              <w:ind w:left="50"/>
              <w:rPr>
                <w:rFonts w:ascii="Arial"/>
                <w:b/>
                <w:sz w:val="20"/>
              </w:rPr>
            </w:pPr>
            <w:r>
              <w:rPr>
                <w:rFonts w:ascii="Arial"/>
                <w:b/>
                <w:sz w:val="20"/>
              </w:rPr>
              <w:t>Select Suspense</w:t>
            </w:r>
          </w:p>
        </w:tc>
      </w:tr>
      <w:tr w:rsidR="00552DEB">
        <w:trPr>
          <w:trHeight w:val="501"/>
        </w:trPr>
        <w:tc>
          <w:tcPr>
            <w:tcW w:w="1798" w:type="dxa"/>
            <w:tcBorders>
              <w:top w:val="single" w:sz="8" w:space="0" w:color="000000"/>
            </w:tcBorders>
          </w:tcPr>
          <w:p w:rsidR="00552DEB" w:rsidRDefault="00552DEB">
            <w:pPr>
              <w:pStyle w:val="TableParagraph"/>
              <w:rPr>
                <w:sz w:val="18"/>
              </w:rPr>
            </w:pPr>
          </w:p>
        </w:tc>
        <w:tc>
          <w:tcPr>
            <w:tcW w:w="3061" w:type="dxa"/>
            <w:tcBorders>
              <w:top w:val="single" w:sz="8" w:space="0" w:color="000000"/>
            </w:tcBorders>
          </w:tcPr>
          <w:p w:rsidR="00552DEB" w:rsidRDefault="002F7C93">
            <w:pPr>
              <w:pStyle w:val="TableParagraph"/>
              <w:spacing w:before="69"/>
              <w:ind w:left="57"/>
              <w:rPr>
                <w:rFonts w:ascii="Arial"/>
                <w:sz w:val="20"/>
              </w:rPr>
            </w:pPr>
            <w:r>
              <w:rPr>
                <w:rFonts w:ascii="Arial"/>
                <w:sz w:val="20"/>
              </w:rPr>
              <w:t>Search and Filter</w:t>
            </w:r>
          </w:p>
        </w:tc>
        <w:tc>
          <w:tcPr>
            <w:tcW w:w="306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552DEB">
            <w:pPr>
              <w:pStyle w:val="TableParagraph"/>
              <w:rPr>
                <w:sz w:val="18"/>
              </w:rPr>
            </w:pPr>
          </w:p>
        </w:tc>
        <w:tc>
          <w:tcPr>
            <w:tcW w:w="541" w:type="dxa"/>
            <w:tcBorders>
              <w:top w:val="single" w:sz="8"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top w:val="single" w:sz="8" w:space="0" w:color="000000"/>
            </w:tcBorders>
          </w:tcPr>
          <w:p w:rsidR="00552DEB" w:rsidRDefault="002F7C93">
            <w:pPr>
              <w:pStyle w:val="TableParagraph"/>
              <w:spacing w:before="69"/>
              <w:ind w:left="4"/>
              <w:jc w:val="center"/>
              <w:rPr>
                <w:rFonts w:ascii="Arial"/>
                <w:sz w:val="20"/>
              </w:rPr>
            </w:pPr>
            <w:r>
              <w:rPr>
                <w:rFonts w:ascii="Arial"/>
                <w:w w:val="99"/>
                <w:sz w:val="20"/>
              </w:rPr>
              <w:t>X</w:t>
            </w:r>
          </w:p>
        </w:tc>
        <w:tc>
          <w:tcPr>
            <w:tcW w:w="544"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2" w:type="dxa"/>
            <w:tcBorders>
              <w:top w:val="single" w:sz="8" w:space="0" w:color="000000"/>
            </w:tcBorders>
            <w:shd w:val="clear" w:color="auto" w:fill="E6E6E6"/>
          </w:tcPr>
          <w:p w:rsidR="00552DEB" w:rsidRDefault="00552DEB">
            <w:pPr>
              <w:pStyle w:val="TableParagraph"/>
              <w:rPr>
                <w:sz w:val="18"/>
              </w:rPr>
            </w:pPr>
          </w:p>
        </w:tc>
        <w:tc>
          <w:tcPr>
            <w:tcW w:w="540" w:type="dxa"/>
            <w:tcBorders>
              <w:top w:val="single" w:sz="8" w:space="0" w:color="000000"/>
            </w:tcBorders>
            <w:shd w:val="clear" w:color="auto" w:fill="E6E6E6"/>
          </w:tcPr>
          <w:p w:rsidR="00552DEB" w:rsidRDefault="00552DEB">
            <w:pPr>
              <w:pStyle w:val="TableParagraph"/>
              <w:rPr>
                <w:sz w:val="18"/>
              </w:rPr>
            </w:pPr>
          </w:p>
        </w:tc>
      </w:tr>
      <w:tr w:rsidR="00552DEB">
        <w:trPr>
          <w:trHeight w:val="724"/>
        </w:trPr>
        <w:tc>
          <w:tcPr>
            <w:tcW w:w="1798" w:type="dxa"/>
          </w:tcPr>
          <w:p w:rsidR="00552DEB" w:rsidRDefault="00552DEB">
            <w:pPr>
              <w:pStyle w:val="TableParagraph"/>
              <w:rPr>
                <w:sz w:val="18"/>
              </w:rPr>
            </w:pPr>
          </w:p>
        </w:tc>
        <w:tc>
          <w:tcPr>
            <w:tcW w:w="3061" w:type="dxa"/>
          </w:tcPr>
          <w:p w:rsidR="00552DEB" w:rsidRDefault="002F7C93">
            <w:pPr>
              <w:pStyle w:val="TableParagraph"/>
              <w:spacing w:before="69" w:line="259" w:lineRule="auto"/>
              <w:ind w:left="57" w:right="150"/>
              <w:rPr>
                <w:rFonts w:ascii="Arial"/>
                <w:sz w:val="20"/>
              </w:rPr>
            </w:pPr>
            <w:r>
              <w:rPr>
                <w:rFonts w:ascii="Arial"/>
                <w:sz w:val="20"/>
              </w:rPr>
              <w:t>View Suspense Records across Patients</w:t>
            </w:r>
          </w:p>
        </w:tc>
        <w:tc>
          <w:tcPr>
            <w:tcW w:w="306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r w:rsidR="00552DEB">
        <w:trPr>
          <w:trHeight w:val="957"/>
        </w:trPr>
        <w:tc>
          <w:tcPr>
            <w:tcW w:w="1798" w:type="dxa"/>
          </w:tcPr>
          <w:p w:rsidR="00552DEB" w:rsidRDefault="00552DEB">
            <w:pPr>
              <w:pStyle w:val="TableParagraph"/>
              <w:rPr>
                <w:sz w:val="18"/>
              </w:rPr>
            </w:pPr>
          </w:p>
        </w:tc>
        <w:tc>
          <w:tcPr>
            <w:tcW w:w="3061" w:type="dxa"/>
          </w:tcPr>
          <w:p w:rsidR="00552DEB" w:rsidRDefault="002F7C93">
            <w:pPr>
              <w:pStyle w:val="TableParagraph"/>
              <w:spacing w:before="69" w:line="259" w:lineRule="auto"/>
              <w:ind w:left="57" w:right="472"/>
              <w:rPr>
                <w:rFonts w:ascii="Arial"/>
                <w:sz w:val="20"/>
              </w:rPr>
            </w:pPr>
            <w:r>
              <w:rPr>
                <w:rFonts w:ascii="Arial"/>
                <w:sz w:val="20"/>
              </w:rPr>
              <w:t>Select Suspense Item, go to Suspense page for patient record</w:t>
            </w:r>
          </w:p>
        </w:tc>
        <w:tc>
          <w:tcPr>
            <w:tcW w:w="3061" w:type="dxa"/>
          </w:tcPr>
          <w:p w:rsidR="00552DEB" w:rsidRDefault="00552DEB">
            <w:pPr>
              <w:pStyle w:val="TableParagraph"/>
              <w:rPr>
                <w:sz w:val="18"/>
              </w:rPr>
            </w:pPr>
          </w:p>
        </w:tc>
        <w:tc>
          <w:tcPr>
            <w:tcW w:w="541" w:type="dxa"/>
          </w:tcPr>
          <w:p w:rsidR="00552DEB" w:rsidRDefault="00552DEB">
            <w:pPr>
              <w:pStyle w:val="TableParagraph"/>
              <w:rPr>
                <w:sz w:val="18"/>
              </w:rPr>
            </w:pPr>
          </w:p>
        </w:tc>
        <w:tc>
          <w:tcPr>
            <w:tcW w:w="541" w:type="dxa"/>
          </w:tcPr>
          <w:p w:rsidR="00552DEB" w:rsidRDefault="002F7C93">
            <w:pPr>
              <w:pStyle w:val="TableParagraph"/>
              <w:spacing w:before="69"/>
              <w:ind w:left="204"/>
              <w:rPr>
                <w:rFonts w:ascii="Arial"/>
                <w:sz w:val="20"/>
              </w:rPr>
            </w:pPr>
            <w:r>
              <w:rPr>
                <w:rFonts w:ascii="Arial"/>
                <w:w w:val="99"/>
                <w:sz w:val="20"/>
              </w:rPr>
              <w:t>X</w:t>
            </w:r>
          </w:p>
        </w:tc>
        <w:tc>
          <w:tcPr>
            <w:tcW w:w="541" w:type="dxa"/>
          </w:tcPr>
          <w:p w:rsidR="00552DEB" w:rsidRDefault="002F7C93">
            <w:pPr>
              <w:pStyle w:val="TableParagraph"/>
              <w:spacing w:before="69"/>
              <w:ind w:left="8"/>
              <w:jc w:val="center"/>
              <w:rPr>
                <w:rFonts w:ascii="Arial"/>
                <w:sz w:val="20"/>
              </w:rPr>
            </w:pPr>
            <w:r>
              <w:rPr>
                <w:rFonts w:ascii="Arial"/>
                <w:w w:val="99"/>
                <w:sz w:val="20"/>
              </w:rPr>
              <w:t>X</w:t>
            </w:r>
          </w:p>
        </w:tc>
        <w:tc>
          <w:tcPr>
            <w:tcW w:w="541" w:type="dxa"/>
          </w:tcPr>
          <w:p w:rsidR="00552DEB" w:rsidRDefault="002F7C93">
            <w:pPr>
              <w:pStyle w:val="TableParagraph"/>
              <w:spacing w:before="69"/>
              <w:ind w:right="193"/>
              <w:jc w:val="right"/>
              <w:rPr>
                <w:rFonts w:ascii="Arial"/>
                <w:sz w:val="20"/>
              </w:rPr>
            </w:pPr>
            <w:r>
              <w:rPr>
                <w:rFonts w:ascii="Arial"/>
                <w:w w:val="99"/>
                <w:sz w:val="20"/>
              </w:rPr>
              <w:t>X</w:t>
            </w:r>
          </w:p>
        </w:tc>
        <w:tc>
          <w:tcPr>
            <w:tcW w:w="542" w:type="dxa"/>
          </w:tcPr>
          <w:p w:rsidR="00552DEB" w:rsidRDefault="002F7C93">
            <w:pPr>
              <w:pStyle w:val="TableParagraph"/>
              <w:spacing w:before="69"/>
              <w:ind w:left="4"/>
              <w:jc w:val="center"/>
              <w:rPr>
                <w:rFonts w:ascii="Arial"/>
                <w:sz w:val="20"/>
              </w:rPr>
            </w:pPr>
            <w:r>
              <w:rPr>
                <w:rFonts w:ascii="Arial"/>
                <w:w w:val="99"/>
                <w:sz w:val="20"/>
              </w:rPr>
              <w:t>X</w:t>
            </w:r>
          </w:p>
        </w:tc>
        <w:tc>
          <w:tcPr>
            <w:tcW w:w="544" w:type="dxa"/>
          </w:tcPr>
          <w:p w:rsidR="00552DEB" w:rsidRDefault="00552DEB">
            <w:pPr>
              <w:pStyle w:val="TableParagraph"/>
              <w:rPr>
                <w:sz w:val="18"/>
              </w:rPr>
            </w:pPr>
          </w:p>
        </w:tc>
        <w:tc>
          <w:tcPr>
            <w:tcW w:w="542" w:type="dxa"/>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2" w:type="dxa"/>
            <w:shd w:val="clear" w:color="auto" w:fill="E6E6E6"/>
          </w:tcPr>
          <w:p w:rsidR="00552DEB" w:rsidRDefault="00552DEB">
            <w:pPr>
              <w:pStyle w:val="TableParagraph"/>
              <w:rPr>
                <w:sz w:val="18"/>
              </w:rPr>
            </w:pPr>
          </w:p>
        </w:tc>
        <w:tc>
          <w:tcPr>
            <w:tcW w:w="540" w:type="dxa"/>
            <w:shd w:val="clear" w:color="auto" w:fill="E6E6E6"/>
          </w:tcPr>
          <w:p w:rsidR="00552DEB" w:rsidRDefault="00552DEB">
            <w:pPr>
              <w:pStyle w:val="TableParagraph"/>
              <w:rPr>
                <w:sz w:val="18"/>
              </w:rPr>
            </w:pPr>
          </w:p>
        </w:tc>
      </w:tr>
    </w:tbl>
    <w:p w:rsidR="00552DEB" w:rsidRDefault="00552DEB">
      <w:pPr>
        <w:rPr>
          <w:sz w:val="18"/>
        </w:rPr>
        <w:sectPr w:rsidR="00552DEB">
          <w:pgSz w:w="15840" w:h="12240" w:orient="landscape"/>
          <w:pgMar w:top="980" w:right="940" w:bottom="960" w:left="1300" w:header="734" w:footer="760" w:gutter="0"/>
          <w:cols w:space="720"/>
        </w:sectPr>
      </w:pPr>
    </w:p>
    <w:p w:rsidR="00552DEB" w:rsidRDefault="00552DEB">
      <w:pPr>
        <w:pStyle w:val="BodyText"/>
        <w:rPr>
          <w:sz w:val="20"/>
        </w:rPr>
      </w:pPr>
    </w:p>
    <w:p w:rsidR="00552DEB" w:rsidRDefault="00552DEB">
      <w:pPr>
        <w:pStyle w:val="BodyText"/>
        <w:spacing w:before="9"/>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061"/>
        <w:gridCol w:w="3061"/>
        <w:gridCol w:w="541"/>
        <w:gridCol w:w="541"/>
        <w:gridCol w:w="541"/>
        <w:gridCol w:w="541"/>
        <w:gridCol w:w="542"/>
        <w:gridCol w:w="544"/>
        <w:gridCol w:w="542"/>
        <w:gridCol w:w="542"/>
        <w:gridCol w:w="542"/>
        <w:gridCol w:w="540"/>
      </w:tblGrid>
      <w:tr w:rsidR="00552DEB">
        <w:trPr>
          <w:trHeight w:val="500"/>
        </w:trPr>
        <w:tc>
          <w:tcPr>
            <w:tcW w:w="1798" w:type="dxa"/>
            <w:tcBorders>
              <w:bottom w:val="single" w:sz="8" w:space="0" w:color="000000"/>
            </w:tcBorders>
          </w:tcPr>
          <w:p w:rsidR="00552DEB" w:rsidRDefault="00552DEB">
            <w:pPr>
              <w:pStyle w:val="TableParagraph"/>
              <w:rPr>
                <w:sz w:val="18"/>
              </w:rPr>
            </w:pPr>
          </w:p>
        </w:tc>
        <w:tc>
          <w:tcPr>
            <w:tcW w:w="3061" w:type="dxa"/>
            <w:tcBorders>
              <w:bottom w:val="single" w:sz="8" w:space="0" w:color="000000"/>
            </w:tcBorders>
          </w:tcPr>
          <w:p w:rsidR="00552DEB" w:rsidRDefault="002F7C93">
            <w:pPr>
              <w:pStyle w:val="TableParagraph"/>
              <w:spacing w:before="69"/>
              <w:ind w:left="57"/>
              <w:rPr>
                <w:rFonts w:ascii="Arial"/>
                <w:sz w:val="20"/>
              </w:rPr>
            </w:pPr>
            <w:r>
              <w:rPr>
                <w:rFonts w:ascii="Arial"/>
                <w:sz w:val="20"/>
              </w:rPr>
              <w:t>Cancel Suspense Item</w:t>
            </w:r>
          </w:p>
        </w:tc>
        <w:tc>
          <w:tcPr>
            <w:tcW w:w="306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552DEB">
            <w:pPr>
              <w:pStyle w:val="TableParagraph"/>
              <w:rPr>
                <w:sz w:val="18"/>
              </w:rPr>
            </w:pPr>
          </w:p>
        </w:tc>
        <w:tc>
          <w:tcPr>
            <w:tcW w:w="541" w:type="dxa"/>
            <w:tcBorders>
              <w:bottom w:val="single" w:sz="8" w:space="0" w:color="000000"/>
            </w:tcBorders>
          </w:tcPr>
          <w:p w:rsidR="00552DEB" w:rsidRDefault="002F7C93">
            <w:pPr>
              <w:pStyle w:val="TableParagraph"/>
              <w:spacing w:before="69"/>
              <w:ind w:left="204"/>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bottom w:val="single" w:sz="8" w:space="0" w:color="000000"/>
            </w:tcBorders>
          </w:tcPr>
          <w:p w:rsidR="00552DEB" w:rsidRDefault="002F7C93">
            <w:pPr>
              <w:pStyle w:val="TableParagraph"/>
              <w:spacing w:before="69"/>
              <w:ind w:right="193"/>
              <w:jc w:val="right"/>
              <w:rPr>
                <w:rFonts w:ascii="Arial"/>
                <w:sz w:val="20"/>
              </w:rPr>
            </w:pPr>
            <w:r>
              <w:rPr>
                <w:rFonts w:ascii="Arial"/>
                <w:w w:val="99"/>
                <w:sz w:val="20"/>
              </w:rPr>
              <w:t>X</w:t>
            </w:r>
          </w:p>
        </w:tc>
        <w:tc>
          <w:tcPr>
            <w:tcW w:w="542" w:type="dxa"/>
            <w:tcBorders>
              <w:bottom w:val="single" w:sz="8" w:space="0" w:color="000000"/>
            </w:tcBorders>
          </w:tcPr>
          <w:p w:rsidR="00552DEB" w:rsidRDefault="00552DEB">
            <w:pPr>
              <w:pStyle w:val="TableParagraph"/>
              <w:rPr>
                <w:sz w:val="18"/>
              </w:rPr>
            </w:pPr>
          </w:p>
        </w:tc>
        <w:tc>
          <w:tcPr>
            <w:tcW w:w="544"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2" w:type="dxa"/>
            <w:tcBorders>
              <w:bottom w:val="single" w:sz="8" w:space="0" w:color="000000"/>
            </w:tcBorders>
            <w:shd w:val="clear" w:color="auto" w:fill="E6E6E6"/>
          </w:tcPr>
          <w:p w:rsidR="00552DEB" w:rsidRDefault="00552DEB">
            <w:pPr>
              <w:pStyle w:val="TableParagraph"/>
              <w:rPr>
                <w:sz w:val="18"/>
              </w:rPr>
            </w:pPr>
          </w:p>
        </w:tc>
        <w:tc>
          <w:tcPr>
            <w:tcW w:w="540" w:type="dxa"/>
            <w:tcBorders>
              <w:bottom w:val="single" w:sz="8" w:space="0" w:color="000000"/>
            </w:tcBorders>
            <w:shd w:val="clear" w:color="auto" w:fill="E6E6E6"/>
          </w:tcPr>
          <w:p w:rsidR="00552DEB" w:rsidRDefault="00552DEB">
            <w:pPr>
              <w:pStyle w:val="TableParagraph"/>
              <w:rPr>
                <w:sz w:val="18"/>
              </w:rPr>
            </w:pPr>
          </w:p>
        </w:tc>
      </w:tr>
      <w:tr w:rsidR="00552DEB">
        <w:trPr>
          <w:trHeight w:val="505"/>
        </w:trPr>
        <w:tc>
          <w:tcPr>
            <w:tcW w:w="1798" w:type="dxa"/>
            <w:tcBorders>
              <w:top w:val="single" w:sz="8" w:space="0" w:color="000000"/>
              <w:left w:val="single" w:sz="8" w:space="0" w:color="000000"/>
              <w:bottom w:val="single" w:sz="8" w:space="0" w:color="000000"/>
              <w:right w:val="nil"/>
            </w:tcBorders>
            <w:shd w:val="clear" w:color="auto" w:fill="CCCCCC"/>
          </w:tcPr>
          <w:p w:rsidR="00552DEB" w:rsidRDefault="002F7C93">
            <w:pPr>
              <w:pStyle w:val="TableParagraph"/>
              <w:spacing w:before="69"/>
              <w:ind w:left="42"/>
              <w:rPr>
                <w:rFonts w:ascii="Arial"/>
                <w:b/>
                <w:sz w:val="20"/>
              </w:rPr>
            </w:pPr>
            <w:r>
              <w:rPr>
                <w:rFonts w:ascii="Arial"/>
                <w:b/>
                <w:sz w:val="20"/>
              </w:rPr>
              <w:t>Logout</w:t>
            </w:r>
          </w:p>
        </w:tc>
        <w:tc>
          <w:tcPr>
            <w:tcW w:w="3061" w:type="dxa"/>
            <w:tcBorders>
              <w:top w:val="single" w:sz="8" w:space="0" w:color="000000"/>
              <w:left w:val="nil"/>
              <w:bottom w:val="single" w:sz="8" w:space="0" w:color="000000"/>
              <w:right w:val="nil"/>
            </w:tcBorders>
            <w:shd w:val="clear" w:color="auto" w:fill="CCCCCC"/>
          </w:tcPr>
          <w:p w:rsidR="00552DEB" w:rsidRDefault="00552DEB">
            <w:pPr>
              <w:pStyle w:val="TableParagraph"/>
              <w:rPr>
                <w:sz w:val="18"/>
              </w:rPr>
            </w:pPr>
          </w:p>
        </w:tc>
        <w:tc>
          <w:tcPr>
            <w:tcW w:w="3061" w:type="dxa"/>
            <w:tcBorders>
              <w:top w:val="single" w:sz="8" w:space="0" w:color="000000"/>
              <w:left w:val="nil"/>
              <w:bottom w:val="single" w:sz="8" w:space="0" w:color="000000"/>
              <w:right w:val="nil"/>
            </w:tcBorders>
            <w:shd w:val="clear" w:color="auto" w:fill="CCCCCC"/>
          </w:tcPr>
          <w:p w:rsidR="00552DEB" w:rsidRDefault="00552DEB">
            <w:pPr>
              <w:pStyle w:val="TableParagraph"/>
              <w:rPr>
                <w:sz w:val="18"/>
              </w:rPr>
            </w:pPr>
          </w:p>
        </w:tc>
        <w:tc>
          <w:tcPr>
            <w:tcW w:w="541" w:type="dxa"/>
            <w:tcBorders>
              <w:top w:val="single" w:sz="8" w:space="0" w:color="000000"/>
              <w:left w:val="nil"/>
              <w:bottom w:val="single" w:sz="8" w:space="0" w:color="000000"/>
              <w:right w:val="nil"/>
            </w:tcBorders>
            <w:shd w:val="clear" w:color="auto" w:fill="CCCCCC"/>
          </w:tcPr>
          <w:p w:rsidR="00552DEB" w:rsidRDefault="002F7C93">
            <w:pPr>
              <w:pStyle w:val="TableParagraph"/>
              <w:spacing w:before="69"/>
              <w:ind w:left="12"/>
              <w:jc w:val="center"/>
              <w:rPr>
                <w:rFonts w:ascii="Arial"/>
                <w:sz w:val="20"/>
              </w:rPr>
            </w:pPr>
            <w:r>
              <w:rPr>
                <w:rFonts w:ascii="Arial"/>
                <w:w w:val="99"/>
                <w:sz w:val="20"/>
              </w:rPr>
              <w:t>X</w:t>
            </w:r>
          </w:p>
        </w:tc>
        <w:tc>
          <w:tcPr>
            <w:tcW w:w="541" w:type="dxa"/>
            <w:tcBorders>
              <w:top w:val="single" w:sz="8" w:space="0" w:color="000000"/>
              <w:left w:val="nil"/>
              <w:bottom w:val="single" w:sz="8" w:space="0" w:color="000000"/>
              <w:right w:val="nil"/>
            </w:tcBorders>
            <w:shd w:val="clear" w:color="auto" w:fill="CCCCCC"/>
          </w:tcPr>
          <w:p w:rsidR="00552DEB" w:rsidRDefault="002F7C93">
            <w:pPr>
              <w:pStyle w:val="TableParagraph"/>
              <w:spacing w:before="69"/>
              <w:ind w:left="209"/>
              <w:rPr>
                <w:rFonts w:ascii="Arial"/>
                <w:sz w:val="20"/>
              </w:rPr>
            </w:pPr>
            <w:r>
              <w:rPr>
                <w:rFonts w:ascii="Arial"/>
                <w:w w:val="99"/>
                <w:sz w:val="20"/>
              </w:rPr>
              <w:t>X</w:t>
            </w:r>
          </w:p>
        </w:tc>
        <w:tc>
          <w:tcPr>
            <w:tcW w:w="541" w:type="dxa"/>
            <w:tcBorders>
              <w:top w:val="single" w:sz="8" w:space="0" w:color="000000"/>
              <w:left w:val="nil"/>
              <w:bottom w:val="single" w:sz="8" w:space="0" w:color="000000"/>
              <w:right w:val="nil"/>
            </w:tcBorders>
            <w:shd w:val="clear" w:color="auto" w:fill="CCCCCC"/>
          </w:tcPr>
          <w:p w:rsidR="00552DEB" w:rsidRDefault="002F7C93">
            <w:pPr>
              <w:pStyle w:val="TableParagraph"/>
              <w:spacing w:before="69"/>
              <w:ind w:left="8"/>
              <w:jc w:val="center"/>
              <w:rPr>
                <w:rFonts w:ascii="Arial"/>
                <w:sz w:val="20"/>
              </w:rPr>
            </w:pPr>
            <w:r>
              <w:rPr>
                <w:rFonts w:ascii="Arial"/>
                <w:w w:val="99"/>
                <w:sz w:val="20"/>
              </w:rPr>
              <w:t>X</w:t>
            </w:r>
          </w:p>
        </w:tc>
        <w:tc>
          <w:tcPr>
            <w:tcW w:w="541" w:type="dxa"/>
            <w:tcBorders>
              <w:top w:val="single" w:sz="8" w:space="0" w:color="000000"/>
              <w:left w:val="nil"/>
              <w:bottom w:val="single" w:sz="8" w:space="0" w:color="000000"/>
              <w:right w:val="nil"/>
            </w:tcBorders>
            <w:shd w:val="clear" w:color="auto" w:fill="CCCCCC"/>
          </w:tcPr>
          <w:p w:rsidR="00552DEB" w:rsidRDefault="002F7C93">
            <w:pPr>
              <w:pStyle w:val="TableParagraph"/>
              <w:spacing w:before="69"/>
              <w:ind w:right="198"/>
              <w:jc w:val="right"/>
              <w:rPr>
                <w:rFonts w:ascii="Arial"/>
                <w:sz w:val="20"/>
              </w:rPr>
            </w:pPr>
            <w:r>
              <w:rPr>
                <w:rFonts w:ascii="Arial"/>
                <w:w w:val="99"/>
                <w:sz w:val="20"/>
              </w:rPr>
              <w:t>X</w:t>
            </w:r>
          </w:p>
        </w:tc>
        <w:tc>
          <w:tcPr>
            <w:tcW w:w="1628" w:type="dxa"/>
            <w:gridSpan w:val="3"/>
            <w:tcBorders>
              <w:top w:val="single" w:sz="8" w:space="0" w:color="000000"/>
              <w:left w:val="nil"/>
              <w:bottom w:val="single" w:sz="8" w:space="0" w:color="000000"/>
              <w:right w:val="nil"/>
            </w:tcBorders>
            <w:shd w:val="clear" w:color="auto" w:fill="CCCCCC"/>
          </w:tcPr>
          <w:p w:rsidR="00552DEB" w:rsidRDefault="002F7C93">
            <w:pPr>
              <w:pStyle w:val="TableParagraph"/>
              <w:tabs>
                <w:tab w:val="left" w:pos="749"/>
                <w:tab w:val="left" w:pos="1289"/>
              </w:tabs>
              <w:spacing w:before="69"/>
              <w:ind w:left="209"/>
              <w:rPr>
                <w:rFonts w:ascii="Arial"/>
                <w:sz w:val="20"/>
              </w:rPr>
            </w:pPr>
            <w:r>
              <w:rPr>
                <w:rFonts w:ascii="Arial"/>
                <w:sz w:val="20"/>
              </w:rPr>
              <w:t>X</w:t>
            </w:r>
            <w:r>
              <w:rPr>
                <w:rFonts w:ascii="Arial"/>
                <w:sz w:val="20"/>
              </w:rPr>
              <w:tab/>
              <w:t>X</w:t>
            </w:r>
            <w:r>
              <w:rPr>
                <w:rFonts w:ascii="Arial"/>
                <w:sz w:val="20"/>
              </w:rPr>
              <w:tab/>
              <w:t>X</w:t>
            </w:r>
          </w:p>
        </w:tc>
        <w:tc>
          <w:tcPr>
            <w:tcW w:w="542" w:type="dxa"/>
            <w:tcBorders>
              <w:top w:val="single" w:sz="8" w:space="0" w:color="000000"/>
              <w:left w:val="nil"/>
              <w:bottom w:val="single" w:sz="8" w:space="0" w:color="000000"/>
              <w:right w:val="nil"/>
            </w:tcBorders>
            <w:shd w:val="clear" w:color="auto" w:fill="CCCCCC"/>
          </w:tcPr>
          <w:p w:rsidR="00552DEB" w:rsidRDefault="00552DEB">
            <w:pPr>
              <w:pStyle w:val="TableParagraph"/>
              <w:rPr>
                <w:sz w:val="18"/>
              </w:rPr>
            </w:pPr>
          </w:p>
        </w:tc>
        <w:tc>
          <w:tcPr>
            <w:tcW w:w="542" w:type="dxa"/>
            <w:tcBorders>
              <w:top w:val="single" w:sz="8" w:space="0" w:color="000000"/>
              <w:left w:val="nil"/>
              <w:bottom w:val="single" w:sz="8" w:space="0" w:color="000000"/>
              <w:right w:val="nil"/>
            </w:tcBorders>
            <w:shd w:val="clear" w:color="auto" w:fill="CCCCCC"/>
          </w:tcPr>
          <w:p w:rsidR="00552DEB" w:rsidRDefault="00552DEB">
            <w:pPr>
              <w:pStyle w:val="TableParagraph"/>
              <w:rPr>
                <w:sz w:val="18"/>
              </w:rPr>
            </w:pPr>
          </w:p>
        </w:tc>
        <w:tc>
          <w:tcPr>
            <w:tcW w:w="540" w:type="dxa"/>
            <w:tcBorders>
              <w:top w:val="single" w:sz="8" w:space="0" w:color="000000"/>
              <w:left w:val="nil"/>
              <w:bottom w:val="single" w:sz="8" w:space="0" w:color="000000"/>
              <w:right w:val="single" w:sz="8" w:space="0" w:color="000000"/>
            </w:tcBorders>
            <w:shd w:val="clear" w:color="auto" w:fill="CCCCCC"/>
          </w:tcPr>
          <w:p w:rsidR="00552DEB" w:rsidRDefault="00552DEB">
            <w:pPr>
              <w:pStyle w:val="TableParagraph"/>
              <w:rPr>
                <w:sz w:val="18"/>
              </w:rPr>
            </w:pPr>
          </w:p>
        </w:tc>
      </w:tr>
    </w:tbl>
    <w:p w:rsidR="00AA1929" w:rsidRDefault="00AA1929"/>
    <w:sectPr w:rsidR="00AA1929">
      <w:pgSz w:w="15840" w:h="12240" w:orient="landscape"/>
      <w:pgMar w:top="980" w:right="940" w:bottom="960" w:left="1300" w:header="734"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929" w:rsidRDefault="002F7C93">
      <w:r>
        <w:separator/>
      </w:r>
    </w:p>
  </w:endnote>
  <w:endnote w:type="continuationSeparator" w:id="0">
    <w:p w:rsidR="00AA1929" w:rsidRDefault="002F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17"/>
      </w:rPr>
    </w:pPr>
    <w:r>
      <w:pict>
        <v:shapetype id="_x0000_t202" coordsize="21600,21600" o:spt="202" path="m,l,21600r21600,l21600,xe">
          <v:stroke joinstyle="miter"/>
          <v:path gradientshapeok="t" o:connecttype="rect"/>
        </v:shapetype>
        <v:shape id="_x0000_s2147" type="#_x0000_t202" style="position:absolute;margin-left:71pt;margin-top:728.6pt;width:183.65pt;height:14.25pt;z-index:-20301824;mso-position-horizontal-relative:page;mso-position-vertical-relative:page" filled="f" stroked="f">
          <v:textbox inset="0,0,0,0">
            <w:txbxContent>
              <w:p w:rsidR="00552DEB" w:rsidRDefault="002F7C93">
                <w:pPr>
                  <w:pStyle w:val="BodyText"/>
                  <w:spacing w:before="11"/>
                  <w:ind w:left="20"/>
                </w:pPr>
                <w:r>
                  <w:t>VPFS System Management Guide v1.2.0</w:t>
                </w:r>
              </w:p>
            </w:txbxContent>
          </v:textbox>
          <w10:wrap anchorx="page" anchory="page"/>
        </v:shape>
      </w:pict>
    </w:r>
    <w:r>
      <w:pict>
        <v:shape id="_x0000_s2146" type="#_x0000_t202" style="position:absolute;margin-left:283.55pt;margin-top:728.6pt;width:45.2pt;height:14.25pt;z-index:-20301312;mso-position-horizontal-relative:page;mso-position-vertical-relative:page" filled="f" stroked="f">
          <v:textbox inset="0,0,0,0">
            <w:txbxContent>
              <w:p w:rsidR="00552DEB" w:rsidRDefault="002F7C93">
                <w:pPr>
                  <w:pStyle w:val="BodyText"/>
                  <w:spacing w:before="11"/>
                  <w:ind w:left="20"/>
                </w:pPr>
                <w:r>
                  <w:t>July 2020</w:t>
                </w:r>
              </w:p>
            </w:txbxContent>
          </v:textbox>
          <w10:wrap anchorx="page" anchory="page"/>
        </v:shape>
      </w:pict>
    </w:r>
    <w:r>
      <w:pict>
        <v:shape id="_x0000_s2145" type="#_x0000_t202" style="position:absolute;margin-left:531.2pt;margin-top:730.15pt;width:11.6pt;height:13.05pt;z-index:-20300800;mso-position-horizontal-relative:page;mso-position-vertical-relative:page" filled="f" stroked="f">
          <v:textbox inset="0,0,0,0">
            <w:txbxContent>
              <w:p w:rsidR="00552DEB" w:rsidRDefault="002F7C93">
                <w:pPr>
                  <w:pStyle w:val="BodyText"/>
                  <w:spacing w:line="245" w:lineRule="exact"/>
                  <w:ind w:left="60"/>
                  <w:rPr>
                    <w:rFonts w:ascii="Calibri"/>
                  </w:rPr>
                </w:pPr>
                <w:r>
                  <w:fldChar w:fldCharType="begin"/>
                </w:r>
                <w:r>
                  <w:rPr>
                    <w:rFonts w:ascii="Calibri"/>
                  </w:rPr>
                  <w:instrText xml:space="preserve"> PAGE </w:instrText>
                </w:r>
                <w:r>
                  <w:fldChar w:fldCharType="separate"/>
                </w:r>
                <w:r>
                  <w:t>6</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18" type="#_x0000_t202" style="position:absolute;margin-left:69pt;margin-top:743pt;width:16.1pt;height:13.05pt;z-index:-20286464;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19</w:t>
                </w:r>
                <w:r>
                  <w:fldChar w:fldCharType="end"/>
                </w:r>
              </w:p>
            </w:txbxContent>
          </v:textbox>
          <w10:wrap anchorx="page" anchory="page"/>
        </v:shape>
      </w:pict>
    </w:r>
    <w:r>
      <w:pict>
        <v:shape id="_x0000_s2117" type="#_x0000_t202" style="position:absolute;margin-left:204pt;margin-top:743pt;width:167.95pt;height:13.05pt;z-index:-20285952;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116" type="#_x0000_t202" style="position:absolute;margin-left:460.75pt;margin-top:743pt;width:41.15pt;height:13.05pt;z-index:-20285440;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15" type="#_x0000_t202" style="position:absolute;margin-left:69pt;margin-top:743.2pt;width:16.1pt;height:13.05pt;z-index:-20284928;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24</w:t>
                </w:r>
                <w:r>
                  <w:fldChar w:fldCharType="end"/>
                </w:r>
              </w:p>
            </w:txbxContent>
          </v:textbox>
          <w10:wrap anchorx="page" anchory="page"/>
        </v:shape>
      </w:pict>
    </w:r>
    <w:r>
      <w:pict>
        <v:shape id="_x0000_s2114" type="#_x0000_t202" style="position:absolute;margin-left:204pt;margin-top:743.2pt;width:167.95pt;height:13.05pt;z-index:-20284416;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113" type="#_x0000_t202" style="position:absolute;margin-left:460.75pt;margin-top:743.2pt;width:41.15pt;height:13.05pt;z-index:-20283904;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10" type="#_x0000_t202" style="position:absolute;margin-left:69pt;margin-top:743.2pt;width:16.1pt;height:13.05pt;z-index:-20282368;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25</w:t>
                </w:r>
                <w:r>
                  <w:fldChar w:fldCharType="end"/>
                </w:r>
              </w:p>
            </w:txbxContent>
          </v:textbox>
          <w10:wrap anchorx="page" anchory="page"/>
        </v:shape>
      </w:pict>
    </w:r>
    <w:r>
      <w:pict>
        <v:shape id="_x0000_s2109" type="#_x0000_t202" style="position:absolute;margin-left:204pt;margin-top:743.2pt;width:167.95pt;height:13.05pt;z-index:-20281856;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108" type="#_x0000_t202" style="position:absolute;margin-left:460.75pt;margin-top:743.2pt;width:41.15pt;height:13.05pt;z-index:-20281344;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06" type="#_x0000_t202" style="position:absolute;margin-left:69pt;margin-top:743.2pt;width:16.1pt;height:13.05pt;z-index:-20280320;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29</w:t>
                </w:r>
                <w:r>
                  <w:fldChar w:fldCharType="end"/>
                </w:r>
              </w:p>
            </w:txbxContent>
          </v:textbox>
          <w10:wrap anchorx="page" anchory="page"/>
        </v:shape>
      </w:pict>
    </w:r>
    <w:r>
      <w:pict>
        <v:shape id="_x0000_s2105" type="#_x0000_t202" style="position:absolute;margin-left:204pt;margin-top:743.2pt;width:167.95pt;height:13.05pt;z-index:-20279808;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104" type="#_x0000_t202" style="position:absolute;margin-left:460.75pt;margin-top:743.2pt;width:41.15pt;height:13.05pt;z-index:-20279296;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03" type="#_x0000_t202" style="position:absolute;margin-left:69pt;margin-top:743pt;width:16.1pt;height:13.05pt;z-index:-20278784;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31</w:t>
                </w:r>
                <w:r>
                  <w:fldChar w:fldCharType="end"/>
                </w:r>
              </w:p>
            </w:txbxContent>
          </v:textbox>
          <w10:wrap anchorx="page" anchory="page"/>
        </v:shape>
      </w:pict>
    </w:r>
    <w:r>
      <w:pict>
        <v:shape id="_x0000_s2102" type="#_x0000_t202" style="position:absolute;margin-left:204pt;margin-top:743pt;width:167.95pt;height:13.05pt;z-index:-20278272;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101" type="#_x0000_t202" style="position:absolute;margin-left:460.75pt;margin-top:743pt;width:41.15pt;height:13.05pt;z-index:-20277760;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99" type="#_x0000_t202" style="position:absolute;margin-left:69pt;margin-top:743pt;width:16.1pt;height:13.05pt;z-index:-20276736;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32</w:t>
                </w:r>
                <w:r>
                  <w:fldChar w:fldCharType="end"/>
                </w:r>
              </w:p>
            </w:txbxContent>
          </v:textbox>
          <w10:wrap anchorx="page" anchory="page"/>
        </v:shape>
      </w:pict>
    </w:r>
    <w:r>
      <w:pict>
        <v:shape id="_x0000_s2098" type="#_x0000_t202" style="position:absolute;margin-left:204pt;margin-top:743pt;width:167.95pt;height:13.05pt;z-index:-20276224;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97" type="#_x0000_t202" style="position:absolute;margin-left:460.75pt;margin-top:743pt;width:41.15pt;height:13.05pt;z-index:-20275712;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95" type="#_x0000_t202" style="position:absolute;margin-left:69pt;margin-top:743.2pt;width:16.1pt;height:13.05pt;z-index:-20274688;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40</w:t>
                </w:r>
                <w:r>
                  <w:fldChar w:fldCharType="end"/>
                </w:r>
              </w:p>
            </w:txbxContent>
          </v:textbox>
          <w10:wrap anchorx="page" anchory="page"/>
        </v:shape>
      </w:pict>
    </w:r>
    <w:r>
      <w:pict>
        <v:shape id="_x0000_s2094" type="#_x0000_t202" style="position:absolute;margin-left:204pt;margin-top:743.2pt;width:167.95pt;height:13.05pt;z-index:-20274176;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93" type="#_x0000_t202" style="position:absolute;margin-left:460.75pt;margin-top:743.2pt;width:41.15pt;height:13.05pt;z-index:-20273664;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91" type="#_x0000_t202" style="position:absolute;margin-left:69pt;margin-top:743.2pt;width:16.1pt;height:13.05pt;z-index:-20271616;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41</w:t>
                </w:r>
                <w:r>
                  <w:fldChar w:fldCharType="end"/>
                </w:r>
              </w:p>
            </w:txbxContent>
          </v:textbox>
          <w10:wrap anchorx="page" anchory="page"/>
        </v:shape>
      </w:pict>
    </w:r>
    <w:r>
      <w:pict>
        <v:shape id="_x0000_s2090" type="#_x0000_t202" style="position:absolute;margin-left:204pt;margin-top:743.2pt;width:167.95pt;height:13.05pt;z-index:-20271104;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89" type="#_x0000_t202" style="position:absolute;margin-left:460.75pt;margin-top:743.2pt;width:41.15pt;height:13.05pt;z-index:-20270592;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69pt;margin-top:743.2pt;width:16.1pt;height:13.05pt;z-index:-20269568;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42</w:t>
                </w:r>
                <w:r>
                  <w:fldChar w:fldCharType="end"/>
                </w:r>
              </w:p>
            </w:txbxContent>
          </v:textbox>
          <w10:wrap anchorx="page" anchory="page"/>
        </v:shape>
      </w:pict>
    </w:r>
    <w:r>
      <w:pict>
        <v:shape id="_x0000_s2086" type="#_x0000_t202" style="position:absolute;margin-left:204pt;margin-top:743.2pt;width:167.95pt;height:13.05pt;z-index:-20269056;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85" type="#_x0000_t202" style="position:absolute;margin-left:460.75pt;margin-top:743.2pt;width:41.15pt;height:13.05pt;z-index:-20268544;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83" type="#_x0000_t202" style="position:absolute;margin-left:88.4pt;margin-top:563.2pt;width:12.1pt;height:13.05pt;z-index:-20267520;mso-position-horizontal-relative:page;mso-position-vertical-relative:page" filled="f" stroked="f">
          <v:textbox inset="0,0,0,0">
            <w:txbxContent>
              <w:p w:rsidR="00552DEB" w:rsidRDefault="002F7C93">
                <w:pPr>
                  <w:spacing w:before="10"/>
                  <w:ind w:left="20"/>
                  <w:rPr>
                    <w:i/>
                    <w:sz w:val="20"/>
                  </w:rPr>
                </w:pPr>
                <w:r>
                  <w:rPr>
                    <w:i/>
                    <w:sz w:val="20"/>
                  </w:rPr>
                  <w:t>43</w:t>
                </w:r>
              </w:p>
            </w:txbxContent>
          </v:textbox>
          <w10:wrap anchorx="page" anchory="page"/>
        </v:shape>
      </w:pict>
    </w:r>
    <w:r>
      <w:pict>
        <v:shape id="_x0000_s2082" type="#_x0000_t202" style="position:absolute;margin-left:221.4pt;margin-top:563.2pt;width:167.95pt;height:13.05pt;z-index:-20267008;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81" type="#_x0000_t202" style="position:absolute;margin-left:478.1pt;margin-top:563.2pt;width:41.15pt;height:13.05pt;z-index:-20266496;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552DEB">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69pt;margin-top:563.2pt;width:16.1pt;height:13.05pt;z-index:-20265472;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44</w:t>
                </w:r>
                <w:r>
                  <w:fldChar w:fldCharType="end"/>
                </w:r>
              </w:p>
            </w:txbxContent>
          </v:textbox>
          <w10:wrap anchorx="page" anchory="page"/>
        </v:shape>
      </w:pict>
    </w:r>
    <w:r>
      <w:pict>
        <v:shape id="_x0000_s2078" type="#_x0000_t202" style="position:absolute;margin-left:204pt;margin-top:563.2pt;width:167.95pt;height:13.05pt;z-index:-20264960;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77" type="#_x0000_t202" style="position:absolute;margin-left:460.7pt;margin-top:563.2pt;width:41.15pt;height:13.05pt;z-index:-20264448;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69pt;margin-top:563pt;width:16.1pt;height:13.05pt;z-index:-20262912;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46</w:t>
                </w:r>
                <w:r>
                  <w:fldChar w:fldCharType="end"/>
                </w:r>
              </w:p>
            </w:txbxContent>
          </v:textbox>
          <w10:wrap anchorx="page" anchory="page"/>
        </v:shape>
      </w:pict>
    </w:r>
    <w:r>
      <w:pict>
        <v:shape id="_x0000_s2073" type="#_x0000_t202" style="position:absolute;margin-left:204pt;margin-top:563pt;width:167.95pt;height:13.05pt;z-index:-20262400;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72" type="#_x0000_t202" style="position:absolute;margin-left:460.7pt;margin-top:563pt;width:41.15pt;height:13.05pt;z-index:-20261888;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95.25pt;margin-top:563.2pt;width:12.1pt;height:13.05pt;z-index:-20261376;mso-position-horizontal-relative:page;mso-position-vertical-relative:page" filled="f" stroked="f">
          <v:textbox inset="0,0,0,0">
            <w:txbxContent>
              <w:p w:rsidR="00552DEB" w:rsidRDefault="002F7C93">
                <w:pPr>
                  <w:spacing w:before="10"/>
                  <w:ind w:left="20"/>
                  <w:rPr>
                    <w:i/>
                    <w:sz w:val="20"/>
                  </w:rPr>
                </w:pPr>
                <w:r>
                  <w:rPr>
                    <w:i/>
                    <w:sz w:val="20"/>
                  </w:rPr>
                  <w:t>50</w:t>
                </w:r>
              </w:p>
            </w:txbxContent>
          </v:textbox>
          <w10:wrap anchorx="page" anchory="page"/>
        </v:shape>
      </w:pict>
    </w:r>
    <w:r>
      <w:pict>
        <v:shape id="_x0000_s2070" type="#_x0000_t202" style="position:absolute;margin-left:228.2pt;margin-top:563.2pt;width:167.95pt;height:13.05pt;z-index:-20260864;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69" type="#_x0000_t202" style="position:absolute;margin-left:484.95pt;margin-top:563.2pt;width:41.15pt;height:13.05pt;z-index:-20260352;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69pt;margin-top:563.2pt;width:16.1pt;height:13.05pt;z-index:-20259328;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51</w:t>
                </w:r>
                <w:r>
                  <w:fldChar w:fldCharType="end"/>
                </w:r>
              </w:p>
            </w:txbxContent>
          </v:textbox>
          <w10:wrap anchorx="page" anchory="page"/>
        </v:shape>
      </w:pict>
    </w:r>
    <w:r>
      <w:pict>
        <v:shape id="_x0000_s2066" type="#_x0000_t202" style="position:absolute;margin-left:204pt;margin-top:563.2pt;width:167.95pt;height:13.05pt;z-index:-20258816;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65" type="#_x0000_t202" style="position:absolute;margin-left:460.7pt;margin-top:563.2pt;width:41.15pt;height:13.05pt;z-index:-20258304;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69pt;margin-top:563.2pt;width:16.1pt;height:13.05pt;z-index:-20256768;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54</w:t>
                </w:r>
                <w:r>
                  <w:fldChar w:fldCharType="end"/>
                </w:r>
              </w:p>
            </w:txbxContent>
          </v:textbox>
          <w10:wrap anchorx="page" anchory="page"/>
        </v:shape>
      </w:pict>
    </w:r>
    <w:r>
      <w:pict>
        <v:shape id="_x0000_s2061" type="#_x0000_t202" style="position:absolute;margin-left:204pt;margin-top:563.2pt;width:167.95pt;height:13.05pt;z-index:-20256256;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60" type="#_x0000_t202" style="position:absolute;margin-left:460.7pt;margin-top:563.2pt;width:41.15pt;height:13.05pt;z-index:-20255744;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 id="_x0000_s2057" style="position:absolute;margin-left:72.85pt;margin-top:535.65pt;width:665.05pt;height:1pt;z-index:-20254208;mso-position-horizontal-relative:page;mso-position-vertical-relative:page" coordorigin="1457,10713" coordsize="13301,20" o:spt="100" adj="0,,0" path="m9371,10713r-5,l9352,10713r-3041,l6306,10713r-15,l1457,10713r,19l6291,10732r15,l6311,10732r3041,l9366,10732r5,l9371,10713xm9911,10713r-5,l9892,10713r-521,l9371,10732r521,l9906,10732r5,l9911,10713xm14757,10713r-3226,l11526,10713r-14,l10991,10713r-5,l10972,10713r-521,l10451,10713r-5,l10432,10713r-521,l9911,10732r521,l10446,10732r5,l10451,10732r521,l10986,10732r5,l11512,10732r14,l11531,10732r3226,l14757,10713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6" type="#_x0000_t202" style="position:absolute;margin-left:69pt;margin-top:563pt;width:16.1pt;height:13.05pt;z-index:-20253696;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58</w:t>
                </w:r>
                <w:r>
                  <w:fldChar w:fldCharType="end"/>
                </w:r>
              </w:p>
            </w:txbxContent>
          </v:textbox>
          <w10:wrap anchorx="page" anchory="page"/>
        </v:shape>
      </w:pict>
    </w:r>
    <w:r>
      <w:pict>
        <v:shape id="_x0000_s2055" type="#_x0000_t202" style="position:absolute;margin-left:204pt;margin-top:563pt;width:167.95pt;height:13.05pt;z-index:-20253184;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54" type="#_x0000_t202" style="position:absolute;margin-left:460.7pt;margin-top:563pt;width:41.15pt;height:13.05pt;z-index:-20252672;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69pt;margin-top:563pt;width:16.1pt;height:13.05pt;z-index:-20251136;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60</w:t>
                </w:r>
                <w:r>
                  <w:fldChar w:fldCharType="end"/>
                </w:r>
              </w:p>
            </w:txbxContent>
          </v:textbox>
          <w10:wrap anchorx="page" anchory="page"/>
        </v:shape>
      </w:pict>
    </w:r>
    <w:r>
      <w:pict>
        <v:shape id="_x0000_s2050" type="#_x0000_t202" style="position:absolute;margin-left:204pt;margin-top:563pt;width:167.95pt;height:13.05pt;z-index:-20250624;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049" type="#_x0000_t202" style="position:absolute;margin-left:460.7pt;margin-top:563pt;width:41.15pt;height:13.05pt;z-index:-20250112;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43" type="#_x0000_t202" style="position:absolute;margin-left:222pt;margin-top:731.6pt;width:167.95pt;height:13.05pt;z-index:-20299776;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142" type="#_x0000_t202" style="position:absolute;margin-left:492.4pt;margin-top:731.6pt;width:41.15pt;height:13.05pt;z-index:-20299264;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40" type="#_x0000_t202" style="position:absolute;margin-left:71pt;margin-top:720.65pt;width:184.7pt;height:14.25pt;z-index:-20298240;mso-position-horizontal-relative:page;mso-position-vertical-relative:page" filled="f" stroked="f">
          <v:textbox inset="0,0,0,0">
            <w:txbxContent>
              <w:p w:rsidR="00552DEB" w:rsidRDefault="002F7C93">
                <w:pPr>
                  <w:spacing w:before="11"/>
                  <w:ind w:left="20"/>
                  <w:rPr>
                    <w:i/>
                  </w:rPr>
                </w:pPr>
                <w:r>
                  <w:rPr>
                    <w:i/>
                  </w:rPr>
                  <w:t>VPFS Systems Management Guide v1.2.0</w:t>
                </w:r>
              </w:p>
            </w:txbxContent>
          </v:textbox>
          <w10:wrap anchorx="page" anchory="page"/>
        </v:shape>
      </w:pict>
    </w:r>
    <w:r>
      <w:pict>
        <v:shape id="_x0000_s2139" type="#_x0000_t202" style="position:absolute;margin-left:283.55pt;margin-top:720.65pt;width:45.2pt;height:14.25pt;z-index:-20297728;mso-position-horizontal-relative:page;mso-position-vertical-relative:page" filled="f" stroked="f">
          <v:textbox inset="0,0,0,0">
            <w:txbxContent>
              <w:p w:rsidR="00552DEB" w:rsidRDefault="002F7C93">
                <w:pPr>
                  <w:spacing w:before="11"/>
                  <w:ind w:left="20"/>
                  <w:rPr>
                    <w:i/>
                  </w:rPr>
                </w:pPr>
                <w:r>
                  <w:rPr>
                    <w:i/>
                  </w:rPr>
                  <w:t>July 2020</w:t>
                </w:r>
              </w:p>
            </w:txbxContent>
          </v:textbox>
          <w10:wrap anchorx="page" anchory="page"/>
        </v:shape>
      </w:pict>
    </w:r>
    <w:r>
      <w:pict>
        <v:shape id="_x0000_s2138" type="#_x0000_t202" style="position:absolute;margin-left:525.95pt;margin-top:722.2pt;width:17.3pt;height:13.05pt;z-index:-20297216;mso-position-horizontal-relative:page;mso-position-vertical-relative:page" filled="f" stroked="f">
          <v:textbox inset="0,0,0,0">
            <w:txbxContent>
              <w:p w:rsidR="00552DEB" w:rsidRDefault="002F7C93">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37" type="#_x0000_t202" style="position:absolute;margin-left:71pt;margin-top:720.65pt;width:184.7pt;height:14.25pt;z-index:-20296704;mso-position-horizontal-relative:page;mso-position-vertical-relative:page" filled="f" stroked="f">
          <v:textbox inset="0,0,0,0">
            <w:txbxContent>
              <w:p w:rsidR="00552DEB" w:rsidRDefault="002F7C93">
                <w:pPr>
                  <w:spacing w:before="11"/>
                  <w:ind w:left="20"/>
                  <w:rPr>
                    <w:i/>
                  </w:rPr>
                </w:pPr>
                <w:r>
                  <w:rPr>
                    <w:i/>
                  </w:rPr>
                  <w:t>VPFS Systems Management Guide v1.2.0</w:t>
                </w:r>
              </w:p>
            </w:txbxContent>
          </v:textbox>
          <w10:wrap anchorx="page" anchory="page"/>
        </v:shape>
      </w:pict>
    </w:r>
    <w:r>
      <w:pict>
        <v:shape id="_x0000_s2136" type="#_x0000_t202" style="position:absolute;margin-left:283.55pt;margin-top:720.65pt;width:45.2pt;height:14.25pt;z-index:-20296192;mso-position-horizontal-relative:page;mso-position-vertical-relative:page" filled="f" stroked="f">
          <v:textbox inset="0,0,0,0">
            <w:txbxContent>
              <w:p w:rsidR="00552DEB" w:rsidRDefault="002F7C93">
                <w:pPr>
                  <w:spacing w:before="11"/>
                  <w:ind w:left="20"/>
                  <w:rPr>
                    <w:i/>
                  </w:rPr>
                </w:pPr>
                <w:r>
                  <w:rPr>
                    <w:i/>
                  </w:rPr>
                  <w:t>July 2020</w:t>
                </w:r>
              </w:p>
            </w:txbxContent>
          </v:textbox>
          <w10:wrap anchorx="page" anchory="page"/>
        </v:shape>
      </w:pict>
    </w:r>
    <w:r>
      <w:pict>
        <v:shape id="_x0000_s2135" type="#_x0000_t202" style="position:absolute;margin-left:525.95pt;margin-top:722.2pt;width:17.3pt;height:13.05pt;z-index:-20295680;mso-position-horizontal-relative:page;mso-position-vertical-relative:page" filled="f" stroked="f">
          <v:textbox inset="0,0,0,0">
            <w:txbxContent>
              <w:p w:rsidR="00552DEB" w:rsidRDefault="002F7C93">
                <w:pPr>
                  <w:pStyle w:val="BodyText"/>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34" type="#_x0000_t202" style="position:absolute;margin-left:71pt;margin-top:720.65pt;width:184.7pt;height:14.25pt;z-index:-20295168;mso-position-horizontal-relative:page;mso-position-vertical-relative:page" filled="f" stroked="f">
          <v:textbox inset="0,0,0,0">
            <w:txbxContent>
              <w:p w:rsidR="00552DEB" w:rsidRDefault="002F7C93">
                <w:pPr>
                  <w:spacing w:before="11"/>
                  <w:ind w:left="20"/>
                  <w:rPr>
                    <w:i/>
                  </w:rPr>
                </w:pPr>
                <w:r>
                  <w:rPr>
                    <w:i/>
                  </w:rPr>
                  <w:t>VPFS Systems Management Guide v1.2.0</w:t>
                </w:r>
              </w:p>
            </w:txbxContent>
          </v:textbox>
          <w10:wrap anchorx="page" anchory="page"/>
        </v:shape>
      </w:pict>
    </w:r>
    <w:r>
      <w:pict>
        <v:shape id="_x0000_s2133" type="#_x0000_t202" style="position:absolute;margin-left:283.55pt;margin-top:720.65pt;width:45.2pt;height:14.25pt;z-index:-20294656;mso-position-horizontal-relative:page;mso-position-vertical-relative:page" filled="f" stroked="f">
          <v:textbox inset="0,0,0,0">
            <w:txbxContent>
              <w:p w:rsidR="00552DEB" w:rsidRDefault="002F7C93">
                <w:pPr>
                  <w:spacing w:before="11"/>
                  <w:ind w:left="20"/>
                  <w:rPr>
                    <w:i/>
                  </w:rPr>
                </w:pPr>
                <w:r>
                  <w:rPr>
                    <w:i/>
                  </w:rPr>
                  <w:t>July 2020</w:t>
                </w:r>
              </w:p>
            </w:txbxContent>
          </v:textbox>
          <w10:wrap anchorx="page" anchory="page"/>
        </v:shape>
      </w:pict>
    </w:r>
    <w:r>
      <w:pict>
        <v:shape id="_x0000_s2132" type="#_x0000_t202" style="position:absolute;margin-left:525.95pt;margin-top:722.2pt;width:17.3pt;height:13.05pt;z-index:-20294144;mso-position-horizontal-relative:page;mso-position-vertical-relative:page" filled="f" stroked="f">
          <v:textbox inset="0,0,0,0">
            <w:txbxContent>
              <w:p w:rsidR="00552DEB" w:rsidRDefault="002F7C93">
                <w:pPr>
                  <w:pStyle w:val="BodyText"/>
                  <w:spacing w:line="245" w:lineRule="exact"/>
                  <w:ind w:left="60"/>
                  <w:rPr>
                    <w:rFonts w:ascii="Calibri"/>
                  </w:rPr>
                </w:pPr>
                <w:r>
                  <w:fldChar w:fldCharType="begin"/>
                </w:r>
                <w:r>
                  <w:rPr>
                    <w:rFonts w:ascii="Calibri"/>
                  </w:rPr>
                  <w:instrText xml:space="preserve"> PAGE </w:instrText>
                </w:r>
                <w:r>
                  <w:fldChar w:fldCharType="separate"/>
                </w:r>
                <w:r>
                  <w:t>12</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31" type="#_x0000_t202" style="position:absolute;margin-left:71pt;margin-top:720.65pt;width:184.7pt;height:14.25pt;z-index:-20293632;mso-position-horizontal-relative:page;mso-position-vertical-relative:page" filled="f" stroked="f">
          <v:textbox inset="0,0,0,0">
            <w:txbxContent>
              <w:p w:rsidR="00552DEB" w:rsidRDefault="002F7C93">
                <w:pPr>
                  <w:spacing w:before="11"/>
                  <w:ind w:left="20"/>
                  <w:rPr>
                    <w:i/>
                  </w:rPr>
                </w:pPr>
                <w:r>
                  <w:rPr>
                    <w:i/>
                  </w:rPr>
                  <w:t>VPFS Systems Management Guide v1.2.0</w:t>
                </w:r>
              </w:p>
            </w:txbxContent>
          </v:textbox>
          <w10:wrap anchorx="page" anchory="page"/>
        </v:shape>
      </w:pict>
    </w:r>
    <w:r>
      <w:pict>
        <v:shape id="_x0000_s2130" type="#_x0000_t202" style="position:absolute;margin-left:283.55pt;margin-top:720.65pt;width:45.2pt;height:14.25pt;z-index:-20293120;mso-position-horizontal-relative:page;mso-position-vertical-relative:page" filled="f" stroked="f">
          <v:textbox inset="0,0,0,0">
            <w:txbxContent>
              <w:p w:rsidR="00552DEB" w:rsidRDefault="002F7C93">
                <w:pPr>
                  <w:spacing w:before="11"/>
                  <w:ind w:left="20"/>
                  <w:rPr>
                    <w:i/>
                  </w:rPr>
                </w:pPr>
                <w:r>
                  <w:rPr>
                    <w:i/>
                  </w:rPr>
                  <w:t>July 2020</w:t>
                </w:r>
              </w:p>
            </w:txbxContent>
          </v:textbox>
          <w10:wrap anchorx="page" anchory="page"/>
        </v:shape>
      </w:pict>
    </w:r>
    <w:r>
      <w:pict>
        <v:shape id="_x0000_s2129" type="#_x0000_t202" style="position:absolute;margin-left:525.95pt;margin-top:722.2pt;width:17.3pt;height:13.05pt;z-index:-20292608;mso-position-horizontal-relative:page;mso-position-vertical-relative:page" filled="f" stroked="f">
          <v:textbox inset="0,0,0,0">
            <w:txbxContent>
              <w:p w:rsidR="00552DEB" w:rsidRDefault="002F7C93">
                <w:pPr>
                  <w:pStyle w:val="BodyText"/>
                  <w:spacing w:line="245" w:lineRule="exact"/>
                  <w:ind w:left="60"/>
                  <w:rPr>
                    <w:rFonts w:ascii="Calibri"/>
                  </w:rPr>
                </w:pPr>
                <w:r>
                  <w:fldChar w:fldCharType="begin"/>
                </w:r>
                <w:r>
                  <w:rPr>
                    <w:rFonts w:ascii="Calibri"/>
                  </w:rPr>
                  <w:instrText xml:space="preserve"> PAGE </w:instrText>
                </w:r>
                <w:r>
                  <w:fldChar w:fldCharType="separate"/>
                </w:r>
                <w:r>
                  <w:t>13</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27" type="#_x0000_t202" style="position:absolute;margin-left:69pt;margin-top:743pt;width:16.1pt;height:13.05pt;z-index:-20291584;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14</w:t>
                </w:r>
                <w:r>
                  <w:fldChar w:fldCharType="end"/>
                </w:r>
              </w:p>
            </w:txbxContent>
          </v:textbox>
          <w10:wrap anchorx="page" anchory="page"/>
        </v:shape>
      </w:pict>
    </w:r>
    <w:r>
      <w:pict>
        <v:shape id="_x0000_s2126" type="#_x0000_t202" style="position:absolute;margin-left:204pt;margin-top:743pt;width:167.95pt;height:13.05pt;z-index:-20291072;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125" type="#_x0000_t202" style="position:absolute;margin-left:460.75pt;margin-top:743pt;width:41.15pt;height:13.05pt;z-index:-20290560;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23" type="#_x0000_t202" style="position:absolute;margin-left:69pt;margin-top:743pt;width:16.1pt;height:13.05pt;z-index:-20289024;mso-position-horizontal-relative:page;mso-position-vertical-relative:page" filled="f" stroked="f">
          <v:textbox inset="0,0,0,0">
            <w:txbxContent>
              <w:p w:rsidR="00552DEB" w:rsidRDefault="002F7C93">
                <w:pPr>
                  <w:spacing w:before="10"/>
                  <w:ind w:left="60"/>
                  <w:rPr>
                    <w:i/>
                    <w:sz w:val="20"/>
                  </w:rPr>
                </w:pPr>
                <w:r>
                  <w:fldChar w:fldCharType="begin"/>
                </w:r>
                <w:r>
                  <w:rPr>
                    <w:i/>
                    <w:sz w:val="20"/>
                  </w:rPr>
                  <w:instrText xml:space="preserve"> PAGE </w:instrText>
                </w:r>
                <w:r>
                  <w:fldChar w:fldCharType="separate"/>
                </w:r>
                <w:r>
                  <w:t>17</w:t>
                </w:r>
                <w:r>
                  <w:fldChar w:fldCharType="end"/>
                </w:r>
              </w:p>
            </w:txbxContent>
          </v:textbox>
          <w10:wrap anchorx="page" anchory="page"/>
        </v:shape>
      </w:pict>
    </w:r>
    <w:r>
      <w:pict>
        <v:shape id="_x0000_s2122" type="#_x0000_t202" style="position:absolute;margin-left:204pt;margin-top:743pt;width:167.95pt;height:13.05pt;z-index:-20288512;mso-position-horizontal-relative:page;mso-position-vertical-relative:page" filled="f" stroked="f">
          <v:textbox inset="0,0,0,0">
            <w:txbxContent>
              <w:p w:rsidR="00552DEB" w:rsidRDefault="002F7C93">
                <w:pPr>
                  <w:spacing w:before="10"/>
                  <w:ind w:left="20"/>
                  <w:rPr>
                    <w:i/>
                    <w:sz w:val="20"/>
                  </w:rPr>
                </w:pPr>
                <w:r>
                  <w:rPr>
                    <w:i/>
                    <w:sz w:val="20"/>
                  </w:rPr>
                  <w:t>VPFS Systems Management Guide v1.2.0</w:t>
                </w:r>
              </w:p>
            </w:txbxContent>
          </v:textbox>
          <w10:wrap anchorx="page" anchory="page"/>
        </v:shape>
      </w:pict>
    </w:r>
    <w:r>
      <w:pict>
        <v:shape id="_x0000_s2121" type="#_x0000_t202" style="position:absolute;margin-left:460.75pt;margin-top:743pt;width:41.15pt;height:13.05pt;z-index:-20288000;mso-position-horizontal-relative:page;mso-position-vertical-relative:page" filled="f" stroked="f">
          <v:textbox inset="0,0,0,0">
            <w:txbxContent>
              <w:p w:rsidR="00552DEB" w:rsidRDefault="002F7C93">
                <w:pPr>
                  <w:spacing w:before="10"/>
                  <w:ind w:left="20"/>
                  <w:rPr>
                    <w:i/>
                    <w:sz w:val="20"/>
                  </w:rPr>
                </w:pPr>
                <w:r>
                  <w:rPr>
                    <w:i/>
                    <w:sz w:val="20"/>
                  </w:rPr>
                  <w:t>July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929" w:rsidRDefault="002F7C93">
      <w:r>
        <w:separator/>
      </w:r>
    </w:p>
  </w:footnote>
  <w:footnote w:type="continuationSeparator" w:id="0">
    <w:p w:rsidR="00AA1929" w:rsidRDefault="002F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148" style="position:absolute;margin-left:70.55pt;margin-top:48.45pt;width:470.95pt;height:.65pt;z-index:-20302336;mso-position-horizontal-relative:page;mso-position-vertical-relative:page" fillcolor="black"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120" style="position:absolute;margin-left:70.55pt;margin-top:48.45pt;width:470.95pt;height:.65pt;z-index:-2028748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119" type="#_x0000_t202" style="position:absolute;margin-left:71pt;margin-top:35.7pt;width:73.75pt;height:13.05pt;z-index:-20286976;mso-position-horizontal-relative:page;mso-position-vertical-relative:page" filled="f" stroked="f">
          <v:textbox inset="0,0,0,0">
            <w:txbxContent>
              <w:p w:rsidR="00552DEB" w:rsidRDefault="002F7C93">
                <w:pPr>
                  <w:spacing w:before="10"/>
                  <w:ind w:left="20"/>
                  <w:rPr>
                    <w:sz w:val="20"/>
                  </w:rPr>
                </w:pPr>
                <w:r>
                  <w:rPr>
                    <w:sz w:val="20"/>
                  </w:rPr>
                  <w:t>Table of Contents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552DEB">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112" style="position:absolute;margin-left:70.55pt;margin-top:48.45pt;width:470.95pt;height:.65pt;z-index:-2028339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111" type="#_x0000_t202" style="position:absolute;margin-left:71pt;margin-top:35.7pt;width:73.75pt;height:13.05pt;z-index:-20282880;mso-position-horizontal-relative:page;mso-position-vertical-relative:page" filled="f" stroked="f">
          <v:textbox inset="0,0,0,0">
            <w:txbxContent>
              <w:p w:rsidR="00552DEB" w:rsidRDefault="002F7C93">
                <w:pPr>
                  <w:spacing w:before="10"/>
                  <w:ind w:left="20"/>
                  <w:rPr>
                    <w:sz w:val="20"/>
                  </w:rPr>
                </w:pPr>
                <w:r>
                  <w:rPr>
                    <w:sz w:val="20"/>
                  </w:rPr>
                  <w:t>Table of Contents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07" type="#_x0000_t202" style="position:absolute;margin-left:71pt;margin-top:35.7pt;width:73.75pt;height:13.05pt;z-index:-20280832;mso-position-horizontal-relative:page;mso-position-vertical-relative:page" filled="f" stroked="f">
          <v:textbox inset="0,0,0,0">
            <w:txbxContent>
              <w:p w:rsidR="00552DEB" w:rsidRDefault="002F7C93">
                <w:pPr>
                  <w:spacing w:before="10"/>
                  <w:ind w:left="20"/>
                  <w:rPr>
                    <w:sz w:val="20"/>
                  </w:rPr>
                </w:pPr>
                <w:r>
                  <w:rPr>
                    <w:sz w:val="20"/>
                  </w:rPr>
                  <w:t>Table of Contents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552DEB">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71pt;margin-top:35.7pt;width:73.75pt;height:13.05pt;z-index:-20277248;mso-position-horizontal-relative:page;mso-position-vertical-relative:page" filled="f" stroked="f">
          <v:textbox inset="0,0,0,0">
            <w:txbxContent>
              <w:p w:rsidR="00552DEB" w:rsidRDefault="002F7C93">
                <w:pPr>
                  <w:spacing w:before="10"/>
                  <w:ind w:left="20"/>
                  <w:rPr>
                    <w:sz w:val="20"/>
                  </w:rPr>
                </w:pPr>
                <w:r>
                  <w:rPr>
                    <w:sz w:val="20"/>
                  </w:rPr>
                  <w:t>Table of Contents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96" style="position:absolute;margin-left:70.55pt;margin-top:48.45pt;width:470.95pt;height:.65pt;z-index:-20275200;mso-position-horizontal-relative:page;mso-position-vertical-relative:page" fillcolor="black" stroked="f">
          <w10:wrap anchorx="page" anchory="page"/>
        </v:rect>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92" style="position:absolute;margin-left:70.55pt;margin-top:48.45pt;width:470.95pt;height:.65pt;z-index:-20273152;mso-position-horizontal-relative:page;mso-position-vertical-relative:page" fillcolor="black" stroked="f">
          <w10:wrap anchorx="page" anchory="page"/>
        </v:rect>
      </w:pict>
    </w:r>
    <w:r w:rsidR="002F7C93">
      <w:rPr>
        <w:noProof/>
      </w:rPr>
      <w:drawing>
        <wp:anchor distT="0" distB="0" distL="0" distR="0" simplePos="0" relativeHeight="483043840" behindDoc="1" locked="0" layoutInCell="1" allowOverlap="1">
          <wp:simplePos x="0" y="0"/>
          <wp:positionH relativeFrom="page">
            <wp:posOffset>1147727</wp:posOffset>
          </wp:positionH>
          <wp:positionV relativeFrom="page">
            <wp:posOffset>2629470</wp:posOffset>
          </wp:positionV>
          <wp:extent cx="51999" cy="51190"/>
          <wp:effectExtent l="0" t="0" r="0" b="0"/>
          <wp:wrapNone/>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 cstate="print"/>
                  <a:stretch>
                    <a:fillRect/>
                  </a:stretch>
                </pic:blipFill>
                <pic:spPr>
                  <a:xfrm>
                    <a:off x="0" y="0"/>
                    <a:ext cx="51999" cy="51190"/>
                  </a:xfrm>
                  <a:prstGeom prst="rect">
                    <a:avLst/>
                  </a:prstGeom>
                </pic:spPr>
              </pic:pic>
            </a:graphicData>
          </a:graphic>
        </wp:anchor>
      </w:drawing>
    </w:r>
    <w:r w:rsidR="002F7C93">
      <w:rPr>
        <w:noProof/>
      </w:rPr>
      <w:drawing>
        <wp:anchor distT="0" distB="0" distL="0" distR="0" simplePos="0" relativeHeight="483044352" behindDoc="1" locked="0" layoutInCell="1" allowOverlap="1">
          <wp:simplePos x="0" y="0"/>
          <wp:positionH relativeFrom="page">
            <wp:posOffset>1147727</wp:posOffset>
          </wp:positionH>
          <wp:positionV relativeFrom="page">
            <wp:posOffset>2876358</wp:posOffset>
          </wp:positionV>
          <wp:extent cx="51999" cy="51190"/>
          <wp:effectExtent l="0" t="0" r="0" b="0"/>
          <wp:wrapNone/>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 cstate="print"/>
                  <a:stretch>
                    <a:fillRect/>
                  </a:stretch>
                </pic:blipFill>
                <pic:spPr>
                  <a:xfrm>
                    <a:off x="0" y="0"/>
                    <a:ext cx="51999" cy="51190"/>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88" style="position:absolute;margin-left:70.55pt;margin-top:48.45pt;width:470.95pt;height:.65pt;z-index:-20270080;mso-position-horizontal-relative:page;mso-position-vertical-relative:page" fillcolor="black" stroked="f">
          <w10:wrap anchorx="page" anchory="page"/>
        </v:rect>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84" style="position:absolute;margin-left:70.55pt;margin-top:48.45pt;width:650.95pt;height:.65pt;z-index:-20268032;mso-position-horizontal-relative:page;mso-position-vertical-relative:page" fillcolor="black"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552DEB">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80" style="position:absolute;margin-left:70.55pt;margin-top:48.45pt;width:650.95pt;height:.65pt;z-index:-20265984;mso-position-horizontal-relative:page;mso-position-vertical-relative:page" fillcolor="black" stroked="f">
          <w10:wrap anchorx="page" anchory="page"/>
        </v:rect>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76" style="position:absolute;margin-left:70.55pt;margin-top:48.45pt;width:650.95pt;height:.65pt;z-index:-2026393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75" type="#_x0000_t202" style="position:absolute;margin-left:71pt;margin-top:35.7pt;width:73.75pt;height:13.05pt;z-index:-20263424;mso-position-horizontal-relative:page;mso-position-vertical-relative:page" filled="f" stroked="f">
          <v:textbox inset="0,0,0,0">
            <w:txbxContent>
              <w:p w:rsidR="00552DEB" w:rsidRDefault="002F7C93">
                <w:pPr>
                  <w:spacing w:before="10"/>
                  <w:ind w:left="20"/>
                  <w:rPr>
                    <w:sz w:val="20"/>
                  </w:rPr>
                </w:pPr>
                <w:r>
                  <w:rPr>
                    <w:sz w:val="20"/>
                  </w:rPr>
                  <w:t>Table of Contents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552DEB">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1pt;margin-top:35.7pt;width:112.75pt;height:13.05pt;z-index:-20259840;mso-position-horizontal-relative:page;mso-position-vertical-relative:page" filled="f" stroked="f">
          <v:textbox inset="0,0,0,0">
            <w:txbxContent>
              <w:p w:rsidR="00552DEB" w:rsidRDefault="002F7C93">
                <w:pPr>
                  <w:spacing w:before="10"/>
                  <w:ind w:left="20"/>
                  <w:rPr>
                    <w:sz w:val="20"/>
                  </w:rPr>
                </w:pPr>
                <w:r>
                  <w:rPr>
                    <w:sz w:val="20"/>
                  </w:rPr>
                  <w:t>Patient Data Field Mapping</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64" style="position:absolute;margin-left:70.55pt;margin-top:48.45pt;width:650.95pt;height:.65pt;z-index:-2025779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63" type="#_x0000_t202" style="position:absolute;margin-left:71pt;margin-top:35.7pt;width:112.75pt;height:13.05pt;z-index:-20257280;mso-position-horizontal-relative:page;mso-position-vertical-relative:page" filled="f" stroked="f">
          <v:textbox inset="0,0,0,0">
            <w:txbxContent>
              <w:p w:rsidR="00552DEB" w:rsidRDefault="002F7C93">
                <w:pPr>
                  <w:spacing w:before="10"/>
                  <w:ind w:left="20"/>
                  <w:rPr>
                    <w:sz w:val="20"/>
                  </w:rPr>
                </w:pPr>
                <w:r>
                  <w:rPr>
                    <w:sz w:val="20"/>
                  </w:rPr>
                  <w:t>Patient Data Field Mapping</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59" style="position:absolute;margin-left:70.55pt;margin-top:48.45pt;width:650.95pt;height:.65pt;z-index:-2025523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8" type="#_x0000_t202" style="position:absolute;margin-left:71pt;margin-top:35.7pt;width:116.6pt;height:13.05pt;z-index:-20254720;mso-position-horizontal-relative:page;mso-position-vertical-relative:page" filled="f" stroked="f">
          <v:textbox inset="0,0,0,0">
            <w:txbxContent>
              <w:p w:rsidR="00552DEB" w:rsidRDefault="002F7C93">
                <w:pPr>
                  <w:spacing w:before="10"/>
                  <w:ind w:left="20"/>
                  <w:rPr>
                    <w:sz w:val="20"/>
                  </w:rPr>
                </w:pPr>
                <w:r>
                  <w:rPr>
                    <w:sz w:val="20"/>
                  </w:rPr>
                  <w:t>VPFS Security Roles Matrix</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053" style="position:absolute;margin-left:70.55pt;margin-top:48.45pt;width:650.95pt;height:.65pt;z-index:-2025216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71pt;margin-top:35.7pt;width:116.6pt;height:13.05pt;z-index:-20251648;mso-position-horizontal-relative:page;mso-position-vertical-relative:page" filled="f" stroked="f">
          <v:textbox inset="0,0,0,0">
            <w:txbxContent>
              <w:p w:rsidR="00552DEB" w:rsidRDefault="002F7C93">
                <w:pPr>
                  <w:spacing w:before="10"/>
                  <w:ind w:left="20"/>
                  <w:rPr>
                    <w:sz w:val="20"/>
                  </w:rPr>
                </w:pPr>
                <w:r>
                  <w:rPr>
                    <w:sz w:val="20"/>
                  </w:rPr>
                  <w:t>VPFS Security Roles Matrix</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144" style="position:absolute;margin-left:70.55pt;margin-top:48.45pt;width:470.95pt;height:.65pt;z-index:-20300288;mso-position-horizontal-relative:page;mso-position-vertical-relative:page" fillcolor="black" stroked="f">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141" style="position:absolute;margin-left:70.55pt;margin-top:48.45pt;width:470.95pt;height:.65pt;z-index:-20298752;mso-position-horizontal-relative:page;mso-position-vertical-relative:page" fillcolor="black"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552DE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552DE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552DEB">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128" style="position:absolute;margin-left:70.55pt;margin-top:48.45pt;width:470.95pt;height:.65pt;z-index:-20292096;mso-position-horizontal-relative:page;mso-position-vertical-relative:page" fillcolor="black"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DEB" w:rsidRDefault="00C1447C">
    <w:pPr>
      <w:pStyle w:val="BodyText"/>
      <w:spacing w:line="14" w:lineRule="auto"/>
      <w:rPr>
        <w:sz w:val="20"/>
      </w:rPr>
    </w:pPr>
    <w:r>
      <w:pict>
        <v:rect id="_x0000_s2124" style="position:absolute;margin-left:70.55pt;margin-top:48.45pt;width:470.95pt;height:.65pt;z-index:-20290048;mso-position-horizontal-relative:page;mso-position-vertical-relative:page" fillcolor="black" stroked="f">
          <w10:wrap anchorx="page" anchory="page"/>
        </v:rect>
      </w:pict>
    </w:r>
    <w:r w:rsidR="002F7C93">
      <w:rPr>
        <w:noProof/>
      </w:rPr>
      <w:drawing>
        <wp:anchor distT="0" distB="0" distL="0" distR="0" simplePos="0" relativeHeight="483026944" behindDoc="1" locked="0" layoutInCell="1" allowOverlap="1">
          <wp:simplePos x="0" y="0"/>
          <wp:positionH relativeFrom="page">
            <wp:posOffset>1147727</wp:posOffset>
          </wp:positionH>
          <wp:positionV relativeFrom="page">
            <wp:posOffset>1098725</wp:posOffset>
          </wp:positionV>
          <wp:extent cx="51999" cy="51198"/>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 cstate="print"/>
                  <a:stretch>
                    <a:fillRect/>
                  </a:stretch>
                </pic:blipFill>
                <pic:spPr>
                  <a:xfrm>
                    <a:off x="0" y="0"/>
                    <a:ext cx="51999" cy="511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E02"/>
    <w:multiLevelType w:val="multilevel"/>
    <w:tmpl w:val="A4A0FCA4"/>
    <w:lvl w:ilvl="0">
      <w:start w:val="5"/>
      <w:numFmt w:val="decimal"/>
      <w:lvlText w:val="%1"/>
      <w:lvlJc w:val="left"/>
      <w:pPr>
        <w:ind w:left="320" w:hanging="166"/>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846" w:hanging="332"/>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342" w:hanging="497"/>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460" w:hanging="497"/>
      </w:pPr>
      <w:rPr>
        <w:rFonts w:hint="default"/>
        <w:lang w:val="en-US" w:eastAsia="en-US" w:bidi="ar-SA"/>
      </w:rPr>
    </w:lvl>
    <w:lvl w:ilvl="4">
      <w:numFmt w:val="bullet"/>
      <w:lvlText w:val="•"/>
      <w:lvlJc w:val="left"/>
      <w:pPr>
        <w:ind w:left="2720" w:hanging="497"/>
      </w:pPr>
      <w:rPr>
        <w:rFonts w:hint="default"/>
        <w:lang w:val="en-US" w:eastAsia="en-US" w:bidi="ar-SA"/>
      </w:rPr>
    </w:lvl>
    <w:lvl w:ilvl="5">
      <w:numFmt w:val="bullet"/>
      <w:lvlText w:val="•"/>
      <w:lvlJc w:val="left"/>
      <w:pPr>
        <w:ind w:left="3980" w:hanging="497"/>
      </w:pPr>
      <w:rPr>
        <w:rFonts w:hint="default"/>
        <w:lang w:val="en-US" w:eastAsia="en-US" w:bidi="ar-SA"/>
      </w:rPr>
    </w:lvl>
    <w:lvl w:ilvl="6">
      <w:numFmt w:val="bullet"/>
      <w:lvlText w:val="•"/>
      <w:lvlJc w:val="left"/>
      <w:pPr>
        <w:ind w:left="5240" w:hanging="497"/>
      </w:pPr>
      <w:rPr>
        <w:rFonts w:hint="default"/>
        <w:lang w:val="en-US" w:eastAsia="en-US" w:bidi="ar-SA"/>
      </w:rPr>
    </w:lvl>
    <w:lvl w:ilvl="7">
      <w:numFmt w:val="bullet"/>
      <w:lvlText w:val="•"/>
      <w:lvlJc w:val="left"/>
      <w:pPr>
        <w:ind w:left="6500" w:hanging="497"/>
      </w:pPr>
      <w:rPr>
        <w:rFonts w:hint="default"/>
        <w:lang w:val="en-US" w:eastAsia="en-US" w:bidi="ar-SA"/>
      </w:rPr>
    </w:lvl>
    <w:lvl w:ilvl="8">
      <w:numFmt w:val="bullet"/>
      <w:lvlText w:val="•"/>
      <w:lvlJc w:val="left"/>
      <w:pPr>
        <w:ind w:left="7760" w:hanging="497"/>
      </w:pPr>
      <w:rPr>
        <w:rFonts w:hint="default"/>
        <w:lang w:val="en-US" w:eastAsia="en-US" w:bidi="ar-SA"/>
      </w:rPr>
    </w:lvl>
  </w:abstractNum>
  <w:abstractNum w:abstractNumId="1" w15:restartNumberingAfterBreak="0">
    <w:nsid w:val="0BC10F6E"/>
    <w:multiLevelType w:val="multilevel"/>
    <w:tmpl w:val="CD780174"/>
    <w:lvl w:ilvl="0">
      <w:start w:val="2"/>
      <w:numFmt w:val="decimal"/>
      <w:lvlText w:val="%1"/>
      <w:lvlJc w:val="left"/>
      <w:pPr>
        <w:ind w:left="1436" w:hanging="936"/>
        <w:jc w:val="left"/>
      </w:pPr>
      <w:rPr>
        <w:rFonts w:hint="default"/>
        <w:lang w:val="en-US" w:eastAsia="en-US" w:bidi="ar-SA"/>
      </w:rPr>
    </w:lvl>
    <w:lvl w:ilvl="1">
      <w:start w:val="2"/>
      <w:numFmt w:val="decimal"/>
      <w:lvlText w:val="%1.%2"/>
      <w:lvlJc w:val="left"/>
      <w:pPr>
        <w:ind w:left="1436" w:hanging="936"/>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80" w:hanging="749"/>
        <w:jc w:val="left"/>
      </w:pPr>
      <w:rPr>
        <w:rFonts w:ascii="Times New Roman" w:eastAsia="Times New Roman" w:hAnsi="Times New Roman" w:cs="Times New Roman" w:hint="default"/>
        <w:w w:val="100"/>
        <w:sz w:val="22"/>
        <w:szCs w:val="22"/>
        <w:lang w:val="en-US" w:eastAsia="en-US" w:bidi="ar-SA"/>
      </w:rPr>
    </w:lvl>
    <w:lvl w:ilvl="3">
      <w:start w:val="1"/>
      <w:numFmt w:val="decimal"/>
      <w:lvlText w:val="%1.%2.%3.%4"/>
      <w:lvlJc w:val="left"/>
      <w:pPr>
        <w:ind w:left="2262" w:hanging="826"/>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265" w:hanging="826"/>
      </w:pPr>
      <w:rPr>
        <w:rFonts w:hint="default"/>
        <w:lang w:val="en-US" w:eastAsia="en-US" w:bidi="ar-SA"/>
      </w:rPr>
    </w:lvl>
    <w:lvl w:ilvl="5">
      <w:numFmt w:val="bullet"/>
      <w:lvlText w:val="•"/>
      <w:lvlJc w:val="left"/>
      <w:pPr>
        <w:ind w:left="5267" w:hanging="826"/>
      </w:pPr>
      <w:rPr>
        <w:rFonts w:hint="default"/>
        <w:lang w:val="en-US" w:eastAsia="en-US" w:bidi="ar-SA"/>
      </w:rPr>
    </w:lvl>
    <w:lvl w:ilvl="6">
      <w:numFmt w:val="bullet"/>
      <w:lvlText w:val="•"/>
      <w:lvlJc w:val="left"/>
      <w:pPr>
        <w:ind w:left="6270" w:hanging="826"/>
      </w:pPr>
      <w:rPr>
        <w:rFonts w:hint="default"/>
        <w:lang w:val="en-US" w:eastAsia="en-US" w:bidi="ar-SA"/>
      </w:rPr>
    </w:lvl>
    <w:lvl w:ilvl="7">
      <w:numFmt w:val="bullet"/>
      <w:lvlText w:val="•"/>
      <w:lvlJc w:val="left"/>
      <w:pPr>
        <w:ind w:left="7272" w:hanging="826"/>
      </w:pPr>
      <w:rPr>
        <w:rFonts w:hint="default"/>
        <w:lang w:val="en-US" w:eastAsia="en-US" w:bidi="ar-SA"/>
      </w:rPr>
    </w:lvl>
    <w:lvl w:ilvl="8">
      <w:numFmt w:val="bullet"/>
      <w:lvlText w:val="•"/>
      <w:lvlJc w:val="left"/>
      <w:pPr>
        <w:ind w:left="8275" w:hanging="826"/>
      </w:pPr>
      <w:rPr>
        <w:rFonts w:hint="default"/>
        <w:lang w:val="en-US" w:eastAsia="en-US" w:bidi="ar-SA"/>
      </w:rPr>
    </w:lvl>
  </w:abstractNum>
  <w:abstractNum w:abstractNumId="2" w15:restartNumberingAfterBreak="0">
    <w:nsid w:val="1A056202"/>
    <w:multiLevelType w:val="hybridMultilevel"/>
    <w:tmpl w:val="886AE0AC"/>
    <w:lvl w:ilvl="0" w:tplc="D3866C70">
      <w:numFmt w:val="bullet"/>
      <w:lvlText w:val="–"/>
      <w:lvlJc w:val="left"/>
      <w:pPr>
        <w:ind w:left="1580" w:hanging="360"/>
      </w:pPr>
      <w:rPr>
        <w:rFonts w:ascii="Courier New" w:eastAsia="Courier New" w:hAnsi="Courier New" w:cs="Courier New" w:hint="default"/>
        <w:w w:val="100"/>
        <w:sz w:val="22"/>
        <w:szCs w:val="22"/>
        <w:lang w:val="en-US" w:eastAsia="en-US" w:bidi="ar-SA"/>
      </w:rPr>
    </w:lvl>
    <w:lvl w:ilvl="1" w:tplc="5B82F9E2">
      <w:numFmt w:val="bullet"/>
      <w:lvlText w:val="•"/>
      <w:lvlJc w:val="left"/>
      <w:pPr>
        <w:ind w:left="2450" w:hanging="360"/>
      </w:pPr>
      <w:rPr>
        <w:rFonts w:hint="default"/>
        <w:lang w:val="en-US" w:eastAsia="en-US" w:bidi="ar-SA"/>
      </w:rPr>
    </w:lvl>
    <w:lvl w:ilvl="2" w:tplc="FA540AD4">
      <w:numFmt w:val="bullet"/>
      <w:lvlText w:val="•"/>
      <w:lvlJc w:val="left"/>
      <w:pPr>
        <w:ind w:left="3320" w:hanging="360"/>
      </w:pPr>
      <w:rPr>
        <w:rFonts w:hint="default"/>
        <w:lang w:val="en-US" w:eastAsia="en-US" w:bidi="ar-SA"/>
      </w:rPr>
    </w:lvl>
    <w:lvl w:ilvl="3" w:tplc="A7F61378">
      <w:numFmt w:val="bullet"/>
      <w:lvlText w:val="•"/>
      <w:lvlJc w:val="left"/>
      <w:pPr>
        <w:ind w:left="4190" w:hanging="360"/>
      </w:pPr>
      <w:rPr>
        <w:rFonts w:hint="default"/>
        <w:lang w:val="en-US" w:eastAsia="en-US" w:bidi="ar-SA"/>
      </w:rPr>
    </w:lvl>
    <w:lvl w:ilvl="4" w:tplc="66E25410">
      <w:numFmt w:val="bullet"/>
      <w:lvlText w:val="•"/>
      <w:lvlJc w:val="left"/>
      <w:pPr>
        <w:ind w:left="5060" w:hanging="360"/>
      </w:pPr>
      <w:rPr>
        <w:rFonts w:hint="default"/>
        <w:lang w:val="en-US" w:eastAsia="en-US" w:bidi="ar-SA"/>
      </w:rPr>
    </w:lvl>
    <w:lvl w:ilvl="5" w:tplc="44BEA4E2">
      <w:numFmt w:val="bullet"/>
      <w:lvlText w:val="•"/>
      <w:lvlJc w:val="left"/>
      <w:pPr>
        <w:ind w:left="5930" w:hanging="360"/>
      </w:pPr>
      <w:rPr>
        <w:rFonts w:hint="default"/>
        <w:lang w:val="en-US" w:eastAsia="en-US" w:bidi="ar-SA"/>
      </w:rPr>
    </w:lvl>
    <w:lvl w:ilvl="6" w:tplc="0B4A89D6">
      <w:numFmt w:val="bullet"/>
      <w:lvlText w:val="•"/>
      <w:lvlJc w:val="left"/>
      <w:pPr>
        <w:ind w:left="6800" w:hanging="360"/>
      </w:pPr>
      <w:rPr>
        <w:rFonts w:hint="default"/>
        <w:lang w:val="en-US" w:eastAsia="en-US" w:bidi="ar-SA"/>
      </w:rPr>
    </w:lvl>
    <w:lvl w:ilvl="7" w:tplc="407654AA">
      <w:numFmt w:val="bullet"/>
      <w:lvlText w:val="•"/>
      <w:lvlJc w:val="left"/>
      <w:pPr>
        <w:ind w:left="7670" w:hanging="360"/>
      </w:pPr>
      <w:rPr>
        <w:rFonts w:hint="default"/>
        <w:lang w:val="en-US" w:eastAsia="en-US" w:bidi="ar-SA"/>
      </w:rPr>
    </w:lvl>
    <w:lvl w:ilvl="8" w:tplc="780CC102">
      <w:numFmt w:val="bullet"/>
      <w:lvlText w:val="•"/>
      <w:lvlJc w:val="left"/>
      <w:pPr>
        <w:ind w:left="8540" w:hanging="360"/>
      </w:pPr>
      <w:rPr>
        <w:rFonts w:hint="default"/>
        <w:lang w:val="en-US" w:eastAsia="en-US" w:bidi="ar-SA"/>
      </w:rPr>
    </w:lvl>
  </w:abstractNum>
  <w:abstractNum w:abstractNumId="3" w15:restartNumberingAfterBreak="0">
    <w:nsid w:val="1E1F541E"/>
    <w:multiLevelType w:val="multilevel"/>
    <w:tmpl w:val="2CE23170"/>
    <w:lvl w:ilvl="0">
      <w:start w:val="2"/>
      <w:numFmt w:val="decimal"/>
      <w:lvlText w:val="%1"/>
      <w:lvlJc w:val="left"/>
      <w:pPr>
        <w:ind w:left="1580" w:hanging="749"/>
        <w:jc w:val="left"/>
      </w:pPr>
      <w:rPr>
        <w:rFonts w:hint="default"/>
        <w:lang w:val="en-US" w:eastAsia="en-US" w:bidi="ar-SA"/>
      </w:rPr>
    </w:lvl>
    <w:lvl w:ilvl="1">
      <w:start w:val="1"/>
      <w:numFmt w:val="decimal"/>
      <w:lvlText w:val="%1.%2"/>
      <w:lvlJc w:val="left"/>
      <w:pPr>
        <w:ind w:left="1580" w:hanging="749"/>
        <w:jc w:val="left"/>
      </w:pPr>
      <w:rPr>
        <w:rFonts w:hint="default"/>
        <w:lang w:val="en-US" w:eastAsia="en-US" w:bidi="ar-SA"/>
      </w:rPr>
    </w:lvl>
    <w:lvl w:ilvl="2">
      <w:start w:val="1"/>
      <w:numFmt w:val="decimal"/>
      <w:lvlText w:val="%1.%2.%3"/>
      <w:lvlJc w:val="left"/>
      <w:pPr>
        <w:ind w:left="1580" w:hanging="749"/>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4190" w:hanging="749"/>
      </w:pPr>
      <w:rPr>
        <w:rFonts w:hint="default"/>
        <w:lang w:val="en-US" w:eastAsia="en-US" w:bidi="ar-SA"/>
      </w:rPr>
    </w:lvl>
    <w:lvl w:ilvl="4">
      <w:numFmt w:val="bullet"/>
      <w:lvlText w:val="•"/>
      <w:lvlJc w:val="left"/>
      <w:pPr>
        <w:ind w:left="5060" w:hanging="749"/>
      </w:pPr>
      <w:rPr>
        <w:rFonts w:hint="default"/>
        <w:lang w:val="en-US" w:eastAsia="en-US" w:bidi="ar-SA"/>
      </w:rPr>
    </w:lvl>
    <w:lvl w:ilvl="5">
      <w:numFmt w:val="bullet"/>
      <w:lvlText w:val="•"/>
      <w:lvlJc w:val="left"/>
      <w:pPr>
        <w:ind w:left="5930" w:hanging="749"/>
      </w:pPr>
      <w:rPr>
        <w:rFonts w:hint="default"/>
        <w:lang w:val="en-US" w:eastAsia="en-US" w:bidi="ar-SA"/>
      </w:rPr>
    </w:lvl>
    <w:lvl w:ilvl="6">
      <w:numFmt w:val="bullet"/>
      <w:lvlText w:val="•"/>
      <w:lvlJc w:val="left"/>
      <w:pPr>
        <w:ind w:left="6800" w:hanging="749"/>
      </w:pPr>
      <w:rPr>
        <w:rFonts w:hint="default"/>
        <w:lang w:val="en-US" w:eastAsia="en-US" w:bidi="ar-SA"/>
      </w:rPr>
    </w:lvl>
    <w:lvl w:ilvl="7">
      <w:numFmt w:val="bullet"/>
      <w:lvlText w:val="•"/>
      <w:lvlJc w:val="left"/>
      <w:pPr>
        <w:ind w:left="7670" w:hanging="749"/>
      </w:pPr>
      <w:rPr>
        <w:rFonts w:hint="default"/>
        <w:lang w:val="en-US" w:eastAsia="en-US" w:bidi="ar-SA"/>
      </w:rPr>
    </w:lvl>
    <w:lvl w:ilvl="8">
      <w:numFmt w:val="bullet"/>
      <w:lvlText w:val="•"/>
      <w:lvlJc w:val="left"/>
      <w:pPr>
        <w:ind w:left="8540" w:hanging="749"/>
      </w:pPr>
      <w:rPr>
        <w:rFonts w:hint="default"/>
        <w:lang w:val="en-US" w:eastAsia="en-US" w:bidi="ar-SA"/>
      </w:rPr>
    </w:lvl>
  </w:abstractNum>
  <w:abstractNum w:abstractNumId="4" w15:restartNumberingAfterBreak="0">
    <w:nsid w:val="29031F4E"/>
    <w:multiLevelType w:val="multilevel"/>
    <w:tmpl w:val="DB40A360"/>
    <w:lvl w:ilvl="0">
      <w:start w:val="3"/>
      <w:numFmt w:val="decimal"/>
      <w:lvlText w:val="%1"/>
      <w:lvlJc w:val="left"/>
      <w:pPr>
        <w:ind w:left="1436" w:hanging="576"/>
        <w:jc w:val="left"/>
      </w:pPr>
      <w:rPr>
        <w:rFonts w:hint="default"/>
        <w:lang w:val="en-US" w:eastAsia="en-US" w:bidi="ar-SA"/>
      </w:rPr>
    </w:lvl>
    <w:lvl w:ilvl="1">
      <w:start w:val="1"/>
      <w:numFmt w:val="decimal"/>
      <w:lvlText w:val="%1.%2"/>
      <w:lvlJc w:val="left"/>
      <w:pPr>
        <w:ind w:left="1436" w:hanging="576"/>
        <w:jc w:val="right"/>
      </w:pPr>
      <w:rPr>
        <w:rFonts w:ascii="Arial" w:eastAsia="Arial" w:hAnsi="Arial" w:cs="Arial" w:hint="default"/>
        <w:b/>
        <w:bCs/>
        <w:i/>
        <w:w w:val="100"/>
        <w:sz w:val="28"/>
        <w:szCs w:val="28"/>
        <w:lang w:val="en-US" w:eastAsia="en-US" w:bidi="ar-SA"/>
      </w:rPr>
    </w:lvl>
    <w:lvl w:ilvl="2">
      <w:start w:val="1"/>
      <w:numFmt w:val="decimal"/>
      <w:lvlText w:val="%1.%2.%3"/>
      <w:lvlJc w:val="left"/>
      <w:pPr>
        <w:ind w:left="677" w:hanging="552"/>
        <w:jc w:val="left"/>
      </w:pPr>
      <w:rPr>
        <w:rFonts w:ascii="Arial" w:eastAsia="Arial" w:hAnsi="Arial" w:cs="Arial" w:hint="default"/>
        <w:b/>
        <w:bCs/>
        <w:w w:val="100"/>
        <w:sz w:val="22"/>
        <w:szCs w:val="22"/>
        <w:lang w:val="en-US" w:eastAsia="en-US" w:bidi="ar-SA"/>
      </w:rPr>
    </w:lvl>
    <w:lvl w:ilvl="3">
      <w:numFmt w:val="bullet"/>
      <w:lvlText w:val="•"/>
      <w:lvlJc w:val="left"/>
      <w:pPr>
        <w:ind w:left="3404" w:hanging="552"/>
      </w:pPr>
      <w:rPr>
        <w:rFonts w:hint="default"/>
        <w:lang w:val="en-US" w:eastAsia="en-US" w:bidi="ar-SA"/>
      </w:rPr>
    </w:lvl>
    <w:lvl w:ilvl="4">
      <w:numFmt w:val="bullet"/>
      <w:lvlText w:val="•"/>
      <w:lvlJc w:val="left"/>
      <w:pPr>
        <w:ind w:left="4386" w:hanging="552"/>
      </w:pPr>
      <w:rPr>
        <w:rFonts w:hint="default"/>
        <w:lang w:val="en-US" w:eastAsia="en-US" w:bidi="ar-SA"/>
      </w:rPr>
    </w:lvl>
    <w:lvl w:ilvl="5">
      <w:numFmt w:val="bullet"/>
      <w:lvlText w:val="•"/>
      <w:lvlJc w:val="left"/>
      <w:pPr>
        <w:ind w:left="5368" w:hanging="552"/>
      </w:pPr>
      <w:rPr>
        <w:rFonts w:hint="default"/>
        <w:lang w:val="en-US" w:eastAsia="en-US" w:bidi="ar-SA"/>
      </w:rPr>
    </w:lvl>
    <w:lvl w:ilvl="6">
      <w:numFmt w:val="bullet"/>
      <w:lvlText w:val="•"/>
      <w:lvlJc w:val="left"/>
      <w:pPr>
        <w:ind w:left="6351" w:hanging="552"/>
      </w:pPr>
      <w:rPr>
        <w:rFonts w:hint="default"/>
        <w:lang w:val="en-US" w:eastAsia="en-US" w:bidi="ar-SA"/>
      </w:rPr>
    </w:lvl>
    <w:lvl w:ilvl="7">
      <w:numFmt w:val="bullet"/>
      <w:lvlText w:val="•"/>
      <w:lvlJc w:val="left"/>
      <w:pPr>
        <w:ind w:left="7333" w:hanging="552"/>
      </w:pPr>
      <w:rPr>
        <w:rFonts w:hint="default"/>
        <w:lang w:val="en-US" w:eastAsia="en-US" w:bidi="ar-SA"/>
      </w:rPr>
    </w:lvl>
    <w:lvl w:ilvl="8">
      <w:numFmt w:val="bullet"/>
      <w:lvlText w:val="•"/>
      <w:lvlJc w:val="left"/>
      <w:pPr>
        <w:ind w:left="8315" w:hanging="552"/>
      </w:pPr>
      <w:rPr>
        <w:rFonts w:hint="default"/>
        <w:lang w:val="en-US" w:eastAsia="en-US" w:bidi="ar-SA"/>
      </w:rPr>
    </w:lvl>
  </w:abstractNum>
  <w:abstractNum w:abstractNumId="5" w15:restartNumberingAfterBreak="0">
    <w:nsid w:val="29E578C0"/>
    <w:multiLevelType w:val="multilevel"/>
    <w:tmpl w:val="2CA4DE0E"/>
    <w:lvl w:ilvl="0">
      <w:start w:val="1"/>
      <w:numFmt w:val="decimal"/>
      <w:lvlText w:val="%1"/>
      <w:lvlJc w:val="left"/>
      <w:pPr>
        <w:ind w:left="572" w:hanging="432"/>
        <w:jc w:val="left"/>
      </w:pPr>
      <w:rPr>
        <w:rFonts w:ascii="Arial" w:eastAsia="Arial" w:hAnsi="Arial" w:cs="Arial" w:hint="default"/>
        <w:b/>
        <w:bCs/>
        <w:w w:val="99"/>
        <w:sz w:val="32"/>
        <w:szCs w:val="32"/>
        <w:lang w:val="en-US" w:eastAsia="en-US" w:bidi="ar-SA"/>
      </w:rPr>
    </w:lvl>
    <w:lvl w:ilvl="1">
      <w:start w:val="1"/>
      <w:numFmt w:val="decimal"/>
      <w:lvlText w:val="%1.%2"/>
      <w:lvlJc w:val="left"/>
      <w:pPr>
        <w:ind w:left="593" w:hanging="468"/>
        <w:jc w:val="left"/>
      </w:pPr>
      <w:rPr>
        <w:rFonts w:hint="default"/>
        <w:b/>
        <w:bCs/>
        <w:i/>
        <w:w w:val="100"/>
        <w:lang w:val="en-US" w:eastAsia="en-US" w:bidi="ar-SA"/>
      </w:rPr>
    </w:lvl>
    <w:lvl w:ilvl="2">
      <w:start w:val="1"/>
      <w:numFmt w:val="decimal"/>
      <w:lvlText w:val="%1.%2.%3"/>
      <w:lvlJc w:val="left"/>
      <w:pPr>
        <w:ind w:left="677" w:hanging="468"/>
        <w:jc w:val="left"/>
      </w:pPr>
      <w:rPr>
        <w:rFonts w:ascii="Arial" w:eastAsia="Arial" w:hAnsi="Arial" w:cs="Arial" w:hint="default"/>
        <w:b/>
        <w:bCs/>
        <w:w w:val="100"/>
        <w:sz w:val="22"/>
        <w:szCs w:val="22"/>
        <w:lang w:val="en-US" w:eastAsia="en-US" w:bidi="ar-SA"/>
      </w:rPr>
    </w:lvl>
    <w:lvl w:ilvl="3">
      <w:start w:val="1"/>
      <w:numFmt w:val="decimal"/>
      <w:lvlText w:val="%1.%2.%3.%4"/>
      <w:lvlJc w:val="left"/>
      <w:pPr>
        <w:ind w:left="1004" w:hanging="468"/>
        <w:jc w:val="left"/>
      </w:pPr>
      <w:rPr>
        <w:rFonts w:ascii="Arial" w:eastAsia="Arial" w:hAnsi="Arial" w:cs="Arial" w:hint="default"/>
        <w:b/>
        <w:bCs/>
        <w:spacing w:val="-1"/>
        <w:w w:val="99"/>
        <w:sz w:val="20"/>
        <w:szCs w:val="20"/>
        <w:lang w:val="en-US" w:eastAsia="en-US" w:bidi="ar-SA"/>
      </w:rPr>
    </w:lvl>
    <w:lvl w:ilvl="4">
      <w:numFmt w:val="bullet"/>
      <w:lvlText w:val="•"/>
      <w:lvlJc w:val="left"/>
      <w:pPr>
        <w:ind w:left="800" w:hanging="468"/>
      </w:pPr>
      <w:rPr>
        <w:rFonts w:hint="default"/>
        <w:lang w:val="en-US" w:eastAsia="en-US" w:bidi="ar-SA"/>
      </w:rPr>
    </w:lvl>
    <w:lvl w:ilvl="5">
      <w:numFmt w:val="bullet"/>
      <w:lvlText w:val="•"/>
      <w:lvlJc w:val="left"/>
      <w:pPr>
        <w:ind w:left="1000" w:hanging="468"/>
      </w:pPr>
      <w:rPr>
        <w:rFonts w:hint="default"/>
        <w:lang w:val="en-US" w:eastAsia="en-US" w:bidi="ar-SA"/>
      </w:rPr>
    </w:lvl>
    <w:lvl w:ilvl="6">
      <w:numFmt w:val="bullet"/>
      <w:lvlText w:val="•"/>
      <w:lvlJc w:val="left"/>
      <w:pPr>
        <w:ind w:left="1440" w:hanging="468"/>
      </w:pPr>
      <w:rPr>
        <w:rFonts w:hint="default"/>
        <w:lang w:val="en-US" w:eastAsia="en-US" w:bidi="ar-SA"/>
      </w:rPr>
    </w:lvl>
    <w:lvl w:ilvl="7">
      <w:numFmt w:val="bullet"/>
      <w:lvlText w:val="•"/>
      <w:lvlJc w:val="left"/>
      <w:pPr>
        <w:ind w:left="3650" w:hanging="468"/>
      </w:pPr>
      <w:rPr>
        <w:rFonts w:hint="default"/>
        <w:lang w:val="en-US" w:eastAsia="en-US" w:bidi="ar-SA"/>
      </w:rPr>
    </w:lvl>
    <w:lvl w:ilvl="8">
      <w:numFmt w:val="bullet"/>
      <w:lvlText w:val="•"/>
      <w:lvlJc w:val="left"/>
      <w:pPr>
        <w:ind w:left="5860" w:hanging="468"/>
      </w:pPr>
      <w:rPr>
        <w:rFonts w:hint="default"/>
        <w:lang w:val="en-US" w:eastAsia="en-US" w:bidi="ar-SA"/>
      </w:rPr>
    </w:lvl>
  </w:abstractNum>
  <w:abstractNum w:abstractNumId="6" w15:restartNumberingAfterBreak="0">
    <w:nsid w:val="2AA65D63"/>
    <w:multiLevelType w:val="multilevel"/>
    <w:tmpl w:val="6ADE4854"/>
    <w:lvl w:ilvl="0">
      <w:start w:val="3"/>
      <w:numFmt w:val="decimal"/>
      <w:lvlText w:val="%1"/>
      <w:lvlJc w:val="left"/>
      <w:pPr>
        <w:ind w:left="1436" w:hanging="936"/>
        <w:jc w:val="left"/>
      </w:pPr>
      <w:rPr>
        <w:rFonts w:hint="default"/>
        <w:lang w:val="en-US" w:eastAsia="en-US" w:bidi="ar-SA"/>
      </w:rPr>
    </w:lvl>
    <w:lvl w:ilvl="1">
      <w:start w:val="2"/>
      <w:numFmt w:val="decimal"/>
      <w:lvlText w:val="%1.%2"/>
      <w:lvlJc w:val="left"/>
      <w:pPr>
        <w:ind w:left="1436" w:hanging="936"/>
        <w:jc w:val="righ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80" w:hanging="749"/>
        <w:jc w:val="righ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667" w:hanging="749"/>
      </w:pPr>
      <w:rPr>
        <w:rFonts w:hint="default"/>
        <w:lang w:val="en-US" w:eastAsia="en-US" w:bidi="ar-SA"/>
      </w:rPr>
    </w:lvl>
    <w:lvl w:ilvl="4">
      <w:numFmt w:val="bullet"/>
      <w:lvlText w:val="•"/>
      <w:lvlJc w:val="left"/>
      <w:pPr>
        <w:ind w:left="3755" w:hanging="749"/>
      </w:pPr>
      <w:rPr>
        <w:rFonts w:hint="default"/>
        <w:lang w:val="en-US" w:eastAsia="en-US" w:bidi="ar-SA"/>
      </w:rPr>
    </w:lvl>
    <w:lvl w:ilvl="5">
      <w:numFmt w:val="bullet"/>
      <w:lvlText w:val="•"/>
      <w:lvlJc w:val="left"/>
      <w:pPr>
        <w:ind w:left="4842" w:hanging="749"/>
      </w:pPr>
      <w:rPr>
        <w:rFonts w:hint="default"/>
        <w:lang w:val="en-US" w:eastAsia="en-US" w:bidi="ar-SA"/>
      </w:rPr>
    </w:lvl>
    <w:lvl w:ilvl="6">
      <w:numFmt w:val="bullet"/>
      <w:lvlText w:val="•"/>
      <w:lvlJc w:val="left"/>
      <w:pPr>
        <w:ind w:left="5930" w:hanging="749"/>
      </w:pPr>
      <w:rPr>
        <w:rFonts w:hint="default"/>
        <w:lang w:val="en-US" w:eastAsia="en-US" w:bidi="ar-SA"/>
      </w:rPr>
    </w:lvl>
    <w:lvl w:ilvl="7">
      <w:numFmt w:val="bullet"/>
      <w:lvlText w:val="•"/>
      <w:lvlJc w:val="left"/>
      <w:pPr>
        <w:ind w:left="7017" w:hanging="749"/>
      </w:pPr>
      <w:rPr>
        <w:rFonts w:hint="default"/>
        <w:lang w:val="en-US" w:eastAsia="en-US" w:bidi="ar-SA"/>
      </w:rPr>
    </w:lvl>
    <w:lvl w:ilvl="8">
      <w:numFmt w:val="bullet"/>
      <w:lvlText w:val="•"/>
      <w:lvlJc w:val="left"/>
      <w:pPr>
        <w:ind w:left="8105" w:hanging="749"/>
      </w:pPr>
      <w:rPr>
        <w:rFonts w:hint="default"/>
        <w:lang w:val="en-US" w:eastAsia="en-US" w:bidi="ar-SA"/>
      </w:rPr>
    </w:lvl>
  </w:abstractNum>
  <w:abstractNum w:abstractNumId="7" w15:restartNumberingAfterBreak="0">
    <w:nsid w:val="2BAA6328"/>
    <w:multiLevelType w:val="multilevel"/>
    <w:tmpl w:val="1AA20084"/>
    <w:lvl w:ilvl="0">
      <w:start w:val="3"/>
      <w:numFmt w:val="decimal"/>
      <w:lvlText w:val="%1"/>
      <w:lvlJc w:val="left"/>
      <w:pPr>
        <w:ind w:left="1580" w:hanging="749"/>
        <w:jc w:val="left"/>
      </w:pPr>
      <w:rPr>
        <w:rFonts w:hint="default"/>
        <w:lang w:val="en-US" w:eastAsia="en-US" w:bidi="ar-SA"/>
      </w:rPr>
    </w:lvl>
    <w:lvl w:ilvl="1">
      <w:start w:val="1"/>
      <w:numFmt w:val="decimal"/>
      <w:lvlText w:val="%1.%2"/>
      <w:lvlJc w:val="left"/>
      <w:pPr>
        <w:ind w:left="1580" w:hanging="749"/>
        <w:jc w:val="left"/>
      </w:pPr>
      <w:rPr>
        <w:rFonts w:hint="default"/>
        <w:lang w:val="en-US" w:eastAsia="en-US" w:bidi="ar-SA"/>
      </w:rPr>
    </w:lvl>
    <w:lvl w:ilvl="2">
      <w:start w:val="1"/>
      <w:numFmt w:val="decimal"/>
      <w:lvlText w:val="%1.%2.%3"/>
      <w:lvlJc w:val="left"/>
      <w:pPr>
        <w:ind w:left="1580" w:hanging="749"/>
        <w:jc w:val="left"/>
      </w:pPr>
      <w:rPr>
        <w:rFonts w:ascii="Times New Roman" w:eastAsia="Times New Roman" w:hAnsi="Times New Roman" w:cs="Times New Roman" w:hint="default"/>
        <w:w w:val="100"/>
        <w:sz w:val="22"/>
        <w:szCs w:val="22"/>
        <w:lang w:val="en-US" w:eastAsia="en-US" w:bidi="ar-SA"/>
      </w:rPr>
    </w:lvl>
    <w:lvl w:ilvl="3">
      <w:start w:val="1"/>
      <w:numFmt w:val="decimal"/>
      <w:lvlText w:val="%1.%2.%3.%4"/>
      <w:lvlJc w:val="left"/>
      <w:pPr>
        <w:ind w:left="2262" w:hanging="826"/>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933" w:hanging="826"/>
      </w:pPr>
      <w:rPr>
        <w:rFonts w:hint="default"/>
        <w:lang w:val="en-US" w:eastAsia="en-US" w:bidi="ar-SA"/>
      </w:rPr>
    </w:lvl>
    <w:lvl w:ilvl="5">
      <w:numFmt w:val="bullet"/>
      <w:lvlText w:val="•"/>
      <w:lvlJc w:val="left"/>
      <w:pPr>
        <w:ind w:left="5824" w:hanging="826"/>
      </w:pPr>
      <w:rPr>
        <w:rFonts w:hint="default"/>
        <w:lang w:val="en-US" w:eastAsia="en-US" w:bidi="ar-SA"/>
      </w:rPr>
    </w:lvl>
    <w:lvl w:ilvl="6">
      <w:numFmt w:val="bullet"/>
      <w:lvlText w:val="•"/>
      <w:lvlJc w:val="left"/>
      <w:pPr>
        <w:ind w:left="6715" w:hanging="826"/>
      </w:pPr>
      <w:rPr>
        <w:rFonts w:hint="default"/>
        <w:lang w:val="en-US" w:eastAsia="en-US" w:bidi="ar-SA"/>
      </w:rPr>
    </w:lvl>
    <w:lvl w:ilvl="7">
      <w:numFmt w:val="bullet"/>
      <w:lvlText w:val="•"/>
      <w:lvlJc w:val="left"/>
      <w:pPr>
        <w:ind w:left="7606" w:hanging="826"/>
      </w:pPr>
      <w:rPr>
        <w:rFonts w:hint="default"/>
        <w:lang w:val="en-US" w:eastAsia="en-US" w:bidi="ar-SA"/>
      </w:rPr>
    </w:lvl>
    <w:lvl w:ilvl="8">
      <w:numFmt w:val="bullet"/>
      <w:lvlText w:val="•"/>
      <w:lvlJc w:val="left"/>
      <w:pPr>
        <w:ind w:left="8497" w:hanging="826"/>
      </w:pPr>
      <w:rPr>
        <w:rFonts w:hint="default"/>
        <w:lang w:val="en-US" w:eastAsia="en-US" w:bidi="ar-SA"/>
      </w:rPr>
    </w:lvl>
  </w:abstractNum>
  <w:abstractNum w:abstractNumId="8" w15:restartNumberingAfterBreak="0">
    <w:nsid w:val="2FB6261E"/>
    <w:multiLevelType w:val="multilevel"/>
    <w:tmpl w:val="43101B0A"/>
    <w:lvl w:ilvl="0">
      <w:start w:val="2"/>
      <w:numFmt w:val="decimal"/>
      <w:lvlText w:val="%1"/>
      <w:lvlJc w:val="left"/>
      <w:pPr>
        <w:ind w:left="677" w:hanging="552"/>
        <w:jc w:val="left"/>
      </w:pPr>
      <w:rPr>
        <w:rFonts w:hint="default"/>
        <w:lang w:val="en-US" w:eastAsia="en-US" w:bidi="ar-SA"/>
      </w:rPr>
    </w:lvl>
    <w:lvl w:ilvl="1">
      <w:start w:val="1"/>
      <w:numFmt w:val="decimal"/>
      <w:lvlText w:val="%1.%2"/>
      <w:lvlJc w:val="left"/>
      <w:pPr>
        <w:ind w:left="677" w:hanging="552"/>
        <w:jc w:val="left"/>
      </w:pPr>
      <w:rPr>
        <w:rFonts w:hint="default"/>
        <w:lang w:val="en-US" w:eastAsia="en-US" w:bidi="ar-SA"/>
      </w:rPr>
    </w:lvl>
    <w:lvl w:ilvl="2">
      <w:start w:val="1"/>
      <w:numFmt w:val="decimal"/>
      <w:lvlText w:val="%1.%2.%3"/>
      <w:lvlJc w:val="left"/>
      <w:pPr>
        <w:ind w:left="677" w:hanging="552"/>
        <w:jc w:val="left"/>
      </w:pPr>
      <w:rPr>
        <w:rFonts w:ascii="Arial" w:eastAsia="Arial" w:hAnsi="Arial" w:cs="Arial" w:hint="default"/>
        <w:b/>
        <w:bCs/>
        <w:w w:val="100"/>
        <w:sz w:val="22"/>
        <w:szCs w:val="22"/>
        <w:lang w:val="en-US" w:eastAsia="en-US" w:bidi="ar-SA"/>
      </w:rPr>
    </w:lvl>
    <w:lvl w:ilvl="3">
      <w:numFmt w:val="bullet"/>
      <w:lvlText w:val="•"/>
      <w:lvlJc w:val="left"/>
      <w:pPr>
        <w:ind w:left="3560" w:hanging="552"/>
      </w:pPr>
      <w:rPr>
        <w:rFonts w:hint="default"/>
        <w:lang w:val="en-US" w:eastAsia="en-US" w:bidi="ar-SA"/>
      </w:rPr>
    </w:lvl>
    <w:lvl w:ilvl="4">
      <w:numFmt w:val="bullet"/>
      <w:lvlText w:val="•"/>
      <w:lvlJc w:val="left"/>
      <w:pPr>
        <w:ind w:left="4520" w:hanging="552"/>
      </w:pPr>
      <w:rPr>
        <w:rFonts w:hint="default"/>
        <w:lang w:val="en-US" w:eastAsia="en-US" w:bidi="ar-SA"/>
      </w:rPr>
    </w:lvl>
    <w:lvl w:ilvl="5">
      <w:numFmt w:val="bullet"/>
      <w:lvlText w:val="•"/>
      <w:lvlJc w:val="left"/>
      <w:pPr>
        <w:ind w:left="5480" w:hanging="552"/>
      </w:pPr>
      <w:rPr>
        <w:rFonts w:hint="default"/>
        <w:lang w:val="en-US" w:eastAsia="en-US" w:bidi="ar-SA"/>
      </w:rPr>
    </w:lvl>
    <w:lvl w:ilvl="6">
      <w:numFmt w:val="bullet"/>
      <w:lvlText w:val="•"/>
      <w:lvlJc w:val="left"/>
      <w:pPr>
        <w:ind w:left="6440" w:hanging="552"/>
      </w:pPr>
      <w:rPr>
        <w:rFonts w:hint="default"/>
        <w:lang w:val="en-US" w:eastAsia="en-US" w:bidi="ar-SA"/>
      </w:rPr>
    </w:lvl>
    <w:lvl w:ilvl="7">
      <w:numFmt w:val="bullet"/>
      <w:lvlText w:val="•"/>
      <w:lvlJc w:val="left"/>
      <w:pPr>
        <w:ind w:left="7400" w:hanging="552"/>
      </w:pPr>
      <w:rPr>
        <w:rFonts w:hint="default"/>
        <w:lang w:val="en-US" w:eastAsia="en-US" w:bidi="ar-SA"/>
      </w:rPr>
    </w:lvl>
    <w:lvl w:ilvl="8">
      <w:numFmt w:val="bullet"/>
      <w:lvlText w:val="•"/>
      <w:lvlJc w:val="left"/>
      <w:pPr>
        <w:ind w:left="8360" w:hanging="552"/>
      </w:pPr>
      <w:rPr>
        <w:rFonts w:hint="default"/>
        <w:lang w:val="en-US" w:eastAsia="en-US" w:bidi="ar-SA"/>
      </w:rPr>
    </w:lvl>
  </w:abstractNum>
  <w:abstractNum w:abstractNumId="9" w15:restartNumberingAfterBreak="0">
    <w:nsid w:val="39CF08FC"/>
    <w:multiLevelType w:val="hybridMultilevel"/>
    <w:tmpl w:val="B6B49EF6"/>
    <w:lvl w:ilvl="0" w:tplc="AE8EFF96">
      <w:start w:val="1"/>
      <w:numFmt w:val="decimal"/>
      <w:lvlText w:val="%1."/>
      <w:lvlJc w:val="left"/>
      <w:pPr>
        <w:ind w:left="860" w:hanging="360"/>
        <w:jc w:val="left"/>
      </w:pPr>
      <w:rPr>
        <w:rFonts w:ascii="Times New Roman" w:eastAsia="Times New Roman" w:hAnsi="Times New Roman" w:cs="Times New Roman" w:hint="default"/>
        <w:w w:val="100"/>
        <w:sz w:val="22"/>
        <w:szCs w:val="22"/>
        <w:lang w:val="en-US" w:eastAsia="en-US" w:bidi="ar-SA"/>
      </w:rPr>
    </w:lvl>
    <w:lvl w:ilvl="1" w:tplc="D1928932">
      <w:numFmt w:val="bullet"/>
      <w:lvlText w:val="•"/>
      <w:lvlJc w:val="left"/>
      <w:pPr>
        <w:ind w:left="1802" w:hanging="360"/>
      </w:pPr>
      <w:rPr>
        <w:rFonts w:hint="default"/>
        <w:lang w:val="en-US" w:eastAsia="en-US" w:bidi="ar-SA"/>
      </w:rPr>
    </w:lvl>
    <w:lvl w:ilvl="2" w:tplc="A50E7600">
      <w:numFmt w:val="bullet"/>
      <w:lvlText w:val="•"/>
      <w:lvlJc w:val="left"/>
      <w:pPr>
        <w:ind w:left="2744" w:hanging="360"/>
      </w:pPr>
      <w:rPr>
        <w:rFonts w:hint="default"/>
        <w:lang w:val="en-US" w:eastAsia="en-US" w:bidi="ar-SA"/>
      </w:rPr>
    </w:lvl>
    <w:lvl w:ilvl="3" w:tplc="79A2B8C4">
      <w:numFmt w:val="bullet"/>
      <w:lvlText w:val="•"/>
      <w:lvlJc w:val="left"/>
      <w:pPr>
        <w:ind w:left="3686" w:hanging="360"/>
      </w:pPr>
      <w:rPr>
        <w:rFonts w:hint="default"/>
        <w:lang w:val="en-US" w:eastAsia="en-US" w:bidi="ar-SA"/>
      </w:rPr>
    </w:lvl>
    <w:lvl w:ilvl="4" w:tplc="AF42E35C">
      <w:numFmt w:val="bullet"/>
      <w:lvlText w:val="•"/>
      <w:lvlJc w:val="left"/>
      <w:pPr>
        <w:ind w:left="4628" w:hanging="360"/>
      </w:pPr>
      <w:rPr>
        <w:rFonts w:hint="default"/>
        <w:lang w:val="en-US" w:eastAsia="en-US" w:bidi="ar-SA"/>
      </w:rPr>
    </w:lvl>
    <w:lvl w:ilvl="5" w:tplc="CFD6D228">
      <w:numFmt w:val="bullet"/>
      <w:lvlText w:val="•"/>
      <w:lvlJc w:val="left"/>
      <w:pPr>
        <w:ind w:left="5570" w:hanging="360"/>
      </w:pPr>
      <w:rPr>
        <w:rFonts w:hint="default"/>
        <w:lang w:val="en-US" w:eastAsia="en-US" w:bidi="ar-SA"/>
      </w:rPr>
    </w:lvl>
    <w:lvl w:ilvl="6" w:tplc="ED7EC244">
      <w:numFmt w:val="bullet"/>
      <w:lvlText w:val="•"/>
      <w:lvlJc w:val="left"/>
      <w:pPr>
        <w:ind w:left="6512" w:hanging="360"/>
      </w:pPr>
      <w:rPr>
        <w:rFonts w:hint="default"/>
        <w:lang w:val="en-US" w:eastAsia="en-US" w:bidi="ar-SA"/>
      </w:rPr>
    </w:lvl>
    <w:lvl w:ilvl="7" w:tplc="5B0EC4FE">
      <w:numFmt w:val="bullet"/>
      <w:lvlText w:val="•"/>
      <w:lvlJc w:val="left"/>
      <w:pPr>
        <w:ind w:left="7454" w:hanging="360"/>
      </w:pPr>
      <w:rPr>
        <w:rFonts w:hint="default"/>
        <w:lang w:val="en-US" w:eastAsia="en-US" w:bidi="ar-SA"/>
      </w:rPr>
    </w:lvl>
    <w:lvl w:ilvl="8" w:tplc="FAE603EE">
      <w:numFmt w:val="bullet"/>
      <w:lvlText w:val="•"/>
      <w:lvlJc w:val="left"/>
      <w:pPr>
        <w:ind w:left="8396" w:hanging="360"/>
      </w:pPr>
      <w:rPr>
        <w:rFonts w:hint="default"/>
        <w:lang w:val="en-US" w:eastAsia="en-US" w:bidi="ar-SA"/>
      </w:rPr>
    </w:lvl>
  </w:abstractNum>
  <w:abstractNum w:abstractNumId="10" w15:restartNumberingAfterBreak="0">
    <w:nsid w:val="4F3E4A30"/>
    <w:multiLevelType w:val="multilevel"/>
    <w:tmpl w:val="8DD48106"/>
    <w:lvl w:ilvl="0">
      <w:start w:val="1"/>
      <w:numFmt w:val="decimal"/>
      <w:lvlText w:val="%1"/>
      <w:lvlJc w:val="left"/>
      <w:pPr>
        <w:ind w:left="500" w:hanging="360"/>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386" w:hanging="886"/>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368" w:hanging="886"/>
      </w:pPr>
      <w:rPr>
        <w:rFonts w:hint="default"/>
        <w:lang w:val="en-US" w:eastAsia="en-US" w:bidi="ar-SA"/>
      </w:rPr>
    </w:lvl>
    <w:lvl w:ilvl="3">
      <w:numFmt w:val="bullet"/>
      <w:lvlText w:val="•"/>
      <w:lvlJc w:val="left"/>
      <w:pPr>
        <w:ind w:left="3357" w:hanging="886"/>
      </w:pPr>
      <w:rPr>
        <w:rFonts w:hint="default"/>
        <w:lang w:val="en-US" w:eastAsia="en-US" w:bidi="ar-SA"/>
      </w:rPr>
    </w:lvl>
    <w:lvl w:ilvl="4">
      <w:numFmt w:val="bullet"/>
      <w:lvlText w:val="•"/>
      <w:lvlJc w:val="left"/>
      <w:pPr>
        <w:ind w:left="4346" w:hanging="886"/>
      </w:pPr>
      <w:rPr>
        <w:rFonts w:hint="default"/>
        <w:lang w:val="en-US" w:eastAsia="en-US" w:bidi="ar-SA"/>
      </w:rPr>
    </w:lvl>
    <w:lvl w:ilvl="5">
      <w:numFmt w:val="bullet"/>
      <w:lvlText w:val="•"/>
      <w:lvlJc w:val="left"/>
      <w:pPr>
        <w:ind w:left="5335" w:hanging="886"/>
      </w:pPr>
      <w:rPr>
        <w:rFonts w:hint="default"/>
        <w:lang w:val="en-US" w:eastAsia="en-US" w:bidi="ar-SA"/>
      </w:rPr>
    </w:lvl>
    <w:lvl w:ilvl="6">
      <w:numFmt w:val="bullet"/>
      <w:lvlText w:val="•"/>
      <w:lvlJc w:val="left"/>
      <w:pPr>
        <w:ind w:left="6324" w:hanging="886"/>
      </w:pPr>
      <w:rPr>
        <w:rFonts w:hint="default"/>
        <w:lang w:val="en-US" w:eastAsia="en-US" w:bidi="ar-SA"/>
      </w:rPr>
    </w:lvl>
    <w:lvl w:ilvl="7">
      <w:numFmt w:val="bullet"/>
      <w:lvlText w:val="•"/>
      <w:lvlJc w:val="left"/>
      <w:pPr>
        <w:ind w:left="7313" w:hanging="886"/>
      </w:pPr>
      <w:rPr>
        <w:rFonts w:hint="default"/>
        <w:lang w:val="en-US" w:eastAsia="en-US" w:bidi="ar-SA"/>
      </w:rPr>
    </w:lvl>
    <w:lvl w:ilvl="8">
      <w:numFmt w:val="bullet"/>
      <w:lvlText w:val="•"/>
      <w:lvlJc w:val="left"/>
      <w:pPr>
        <w:ind w:left="8302" w:hanging="886"/>
      </w:pPr>
      <w:rPr>
        <w:rFonts w:hint="default"/>
        <w:lang w:val="en-US" w:eastAsia="en-US" w:bidi="ar-SA"/>
      </w:rPr>
    </w:lvl>
  </w:abstractNum>
  <w:abstractNum w:abstractNumId="11" w15:restartNumberingAfterBreak="0">
    <w:nsid w:val="50104B29"/>
    <w:multiLevelType w:val="multilevel"/>
    <w:tmpl w:val="2EEC802A"/>
    <w:lvl w:ilvl="0">
      <w:start w:val="4"/>
      <w:numFmt w:val="decimal"/>
      <w:lvlText w:val="%1"/>
      <w:lvlJc w:val="left"/>
      <w:pPr>
        <w:ind w:left="846" w:hanging="332"/>
        <w:jc w:val="left"/>
      </w:pPr>
      <w:rPr>
        <w:rFonts w:hint="default"/>
        <w:lang w:val="en-US" w:eastAsia="en-US" w:bidi="ar-SA"/>
      </w:rPr>
    </w:lvl>
    <w:lvl w:ilvl="1">
      <w:start w:val="1"/>
      <w:numFmt w:val="decimal"/>
      <w:lvlText w:val="%1.%2"/>
      <w:lvlJc w:val="left"/>
      <w:pPr>
        <w:ind w:left="846" w:hanging="332"/>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728" w:hanging="332"/>
      </w:pPr>
      <w:rPr>
        <w:rFonts w:hint="default"/>
        <w:lang w:val="en-US" w:eastAsia="en-US" w:bidi="ar-SA"/>
      </w:rPr>
    </w:lvl>
    <w:lvl w:ilvl="3">
      <w:numFmt w:val="bullet"/>
      <w:lvlText w:val="•"/>
      <w:lvlJc w:val="left"/>
      <w:pPr>
        <w:ind w:left="3672" w:hanging="332"/>
      </w:pPr>
      <w:rPr>
        <w:rFonts w:hint="default"/>
        <w:lang w:val="en-US" w:eastAsia="en-US" w:bidi="ar-SA"/>
      </w:rPr>
    </w:lvl>
    <w:lvl w:ilvl="4">
      <w:numFmt w:val="bullet"/>
      <w:lvlText w:val="•"/>
      <w:lvlJc w:val="left"/>
      <w:pPr>
        <w:ind w:left="4616" w:hanging="332"/>
      </w:pPr>
      <w:rPr>
        <w:rFonts w:hint="default"/>
        <w:lang w:val="en-US" w:eastAsia="en-US" w:bidi="ar-SA"/>
      </w:rPr>
    </w:lvl>
    <w:lvl w:ilvl="5">
      <w:numFmt w:val="bullet"/>
      <w:lvlText w:val="•"/>
      <w:lvlJc w:val="left"/>
      <w:pPr>
        <w:ind w:left="5560" w:hanging="332"/>
      </w:pPr>
      <w:rPr>
        <w:rFonts w:hint="default"/>
        <w:lang w:val="en-US" w:eastAsia="en-US" w:bidi="ar-SA"/>
      </w:rPr>
    </w:lvl>
    <w:lvl w:ilvl="6">
      <w:numFmt w:val="bullet"/>
      <w:lvlText w:val="•"/>
      <w:lvlJc w:val="left"/>
      <w:pPr>
        <w:ind w:left="6504" w:hanging="332"/>
      </w:pPr>
      <w:rPr>
        <w:rFonts w:hint="default"/>
        <w:lang w:val="en-US" w:eastAsia="en-US" w:bidi="ar-SA"/>
      </w:rPr>
    </w:lvl>
    <w:lvl w:ilvl="7">
      <w:numFmt w:val="bullet"/>
      <w:lvlText w:val="•"/>
      <w:lvlJc w:val="left"/>
      <w:pPr>
        <w:ind w:left="7448" w:hanging="332"/>
      </w:pPr>
      <w:rPr>
        <w:rFonts w:hint="default"/>
        <w:lang w:val="en-US" w:eastAsia="en-US" w:bidi="ar-SA"/>
      </w:rPr>
    </w:lvl>
    <w:lvl w:ilvl="8">
      <w:numFmt w:val="bullet"/>
      <w:lvlText w:val="•"/>
      <w:lvlJc w:val="left"/>
      <w:pPr>
        <w:ind w:left="8392" w:hanging="332"/>
      </w:pPr>
      <w:rPr>
        <w:rFonts w:hint="default"/>
        <w:lang w:val="en-US" w:eastAsia="en-US" w:bidi="ar-SA"/>
      </w:rPr>
    </w:lvl>
  </w:abstractNum>
  <w:abstractNum w:abstractNumId="12" w15:restartNumberingAfterBreak="0">
    <w:nsid w:val="76991425"/>
    <w:multiLevelType w:val="multilevel"/>
    <w:tmpl w:val="67882854"/>
    <w:lvl w:ilvl="0">
      <w:start w:val="3"/>
      <w:numFmt w:val="decimal"/>
      <w:lvlText w:val="%1"/>
      <w:lvlJc w:val="left"/>
      <w:pPr>
        <w:ind w:left="860" w:hanging="720"/>
        <w:jc w:val="left"/>
      </w:pPr>
      <w:rPr>
        <w:rFonts w:hint="default"/>
        <w:lang w:val="en-US" w:eastAsia="en-US" w:bidi="ar-SA"/>
      </w:rPr>
    </w:lvl>
    <w:lvl w:ilvl="1">
      <w:start w:val="1"/>
      <w:numFmt w:val="decimal"/>
      <w:lvlText w:val="%1.%2"/>
      <w:lvlJc w:val="left"/>
      <w:pPr>
        <w:ind w:left="860" w:hanging="720"/>
        <w:jc w:val="left"/>
      </w:pPr>
      <w:rPr>
        <w:rFonts w:hint="default"/>
        <w:lang w:val="en-US" w:eastAsia="en-US" w:bidi="ar-SA"/>
      </w:rPr>
    </w:lvl>
    <w:lvl w:ilvl="2">
      <w:start w:val="1"/>
      <w:numFmt w:val="decimal"/>
      <w:lvlText w:val="%1.%2.%3"/>
      <w:lvlJc w:val="left"/>
      <w:pPr>
        <w:ind w:left="860" w:hanging="720"/>
        <w:jc w:val="left"/>
      </w:pPr>
      <w:rPr>
        <w:rFonts w:ascii="Arial" w:eastAsia="Arial" w:hAnsi="Arial" w:cs="Arial" w:hint="default"/>
        <w:b/>
        <w:bCs/>
        <w:w w:val="100"/>
        <w:sz w:val="22"/>
        <w:szCs w:val="22"/>
        <w:lang w:val="en-US" w:eastAsia="en-US" w:bidi="ar-SA"/>
      </w:rPr>
    </w:lvl>
    <w:lvl w:ilvl="3">
      <w:start w:val="1"/>
      <w:numFmt w:val="decimal"/>
      <w:lvlText w:val="%1.%2.%3.%4"/>
      <w:lvlJc w:val="left"/>
      <w:pPr>
        <w:ind w:left="807" w:hanging="668"/>
        <w:jc w:val="right"/>
      </w:pPr>
      <w:rPr>
        <w:rFonts w:ascii="Arial" w:eastAsia="Arial" w:hAnsi="Arial" w:cs="Arial" w:hint="default"/>
        <w:b/>
        <w:bCs/>
        <w:spacing w:val="-1"/>
        <w:w w:val="99"/>
        <w:sz w:val="20"/>
        <w:szCs w:val="20"/>
        <w:lang w:val="en-US" w:eastAsia="en-US" w:bidi="ar-SA"/>
      </w:rPr>
    </w:lvl>
    <w:lvl w:ilvl="4">
      <w:numFmt w:val="bullet"/>
      <w:lvlText w:val=""/>
      <w:lvlJc w:val="left"/>
      <w:pPr>
        <w:ind w:left="860" w:hanging="360"/>
      </w:pPr>
      <w:rPr>
        <w:rFonts w:ascii="Symbol" w:eastAsia="Symbol" w:hAnsi="Symbol" w:cs="Symbol" w:hint="default"/>
        <w:w w:val="100"/>
        <w:sz w:val="22"/>
        <w:szCs w:val="22"/>
        <w:lang w:val="en-US" w:eastAsia="en-US" w:bidi="ar-SA"/>
      </w:rPr>
    </w:lvl>
    <w:lvl w:ilvl="5">
      <w:numFmt w:val="bullet"/>
      <w:lvlText w:val="•"/>
      <w:lvlJc w:val="left"/>
      <w:pPr>
        <w:ind w:left="5046" w:hanging="360"/>
      </w:pPr>
      <w:rPr>
        <w:rFonts w:hint="default"/>
        <w:lang w:val="en-US" w:eastAsia="en-US" w:bidi="ar-SA"/>
      </w:rPr>
    </w:lvl>
    <w:lvl w:ilvl="6">
      <w:numFmt w:val="bullet"/>
      <w:lvlText w:val="•"/>
      <w:lvlJc w:val="left"/>
      <w:pPr>
        <w:ind w:left="6093" w:hanging="360"/>
      </w:pPr>
      <w:rPr>
        <w:rFonts w:hint="default"/>
        <w:lang w:val="en-US" w:eastAsia="en-US" w:bidi="ar-SA"/>
      </w:rPr>
    </w:lvl>
    <w:lvl w:ilvl="7">
      <w:numFmt w:val="bullet"/>
      <w:lvlText w:val="•"/>
      <w:lvlJc w:val="left"/>
      <w:pPr>
        <w:ind w:left="7140" w:hanging="360"/>
      </w:pPr>
      <w:rPr>
        <w:rFonts w:hint="default"/>
        <w:lang w:val="en-US" w:eastAsia="en-US" w:bidi="ar-SA"/>
      </w:rPr>
    </w:lvl>
    <w:lvl w:ilvl="8">
      <w:numFmt w:val="bullet"/>
      <w:lvlText w:val="•"/>
      <w:lvlJc w:val="left"/>
      <w:pPr>
        <w:ind w:left="8186" w:hanging="360"/>
      </w:pPr>
      <w:rPr>
        <w:rFonts w:hint="default"/>
        <w:lang w:val="en-US" w:eastAsia="en-US" w:bidi="ar-SA"/>
      </w:rPr>
    </w:lvl>
  </w:abstractNum>
  <w:num w:numId="1">
    <w:abstractNumId w:val="9"/>
  </w:num>
  <w:num w:numId="2">
    <w:abstractNumId w:val="2"/>
  </w:num>
  <w:num w:numId="3">
    <w:abstractNumId w:val="12"/>
  </w:num>
  <w:num w:numId="4">
    <w:abstractNumId w:val="4"/>
  </w:num>
  <w:num w:numId="5">
    <w:abstractNumId w:val="8"/>
  </w:num>
  <w:num w:numId="6">
    <w:abstractNumId w:val="5"/>
  </w:num>
  <w:num w:numId="7">
    <w:abstractNumId w:val="0"/>
  </w:num>
  <w:num w:numId="8">
    <w:abstractNumId w:val="11"/>
  </w:num>
  <w:num w:numId="9">
    <w:abstractNumId w:val="6"/>
  </w:num>
  <w:num w:numId="10">
    <w:abstractNumId w:val="7"/>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52DEB"/>
    <w:rsid w:val="002F7C93"/>
    <w:rsid w:val="00552DEB"/>
    <w:rsid w:val="00AA1929"/>
    <w:rsid w:val="00C1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3"/>
    <o:shapelayout v:ext="edit">
      <o:idmap v:ext="edit" data="1"/>
    </o:shapelayout>
  </w:shapeDefaults>
  <w:decimalSymbol w:val="."/>
  <w:listSeparator w:val=","/>
  <w15:docId w15:val="{E016A05D-822B-43F3-8129-514B9464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2" w:hanging="267"/>
      <w:outlineLvl w:val="0"/>
    </w:pPr>
    <w:rPr>
      <w:rFonts w:ascii="Arial" w:eastAsia="Arial" w:hAnsi="Arial" w:cs="Arial"/>
      <w:b/>
      <w:bCs/>
      <w:sz w:val="32"/>
      <w:szCs w:val="32"/>
    </w:rPr>
  </w:style>
  <w:style w:type="paragraph" w:styleId="Heading2">
    <w:name w:val="heading 2"/>
    <w:basedOn w:val="Normal"/>
    <w:uiPriority w:val="9"/>
    <w:unhideWhenUsed/>
    <w:qFormat/>
    <w:pPr>
      <w:ind w:left="593" w:hanging="468"/>
      <w:outlineLvl w:val="1"/>
    </w:pPr>
    <w:rPr>
      <w:rFonts w:ascii="Arial" w:eastAsia="Arial" w:hAnsi="Arial" w:cs="Arial"/>
      <w:b/>
      <w:bCs/>
      <w:i/>
      <w:sz w:val="28"/>
      <w:szCs w:val="28"/>
    </w:rPr>
  </w:style>
  <w:style w:type="paragraph" w:styleId="Heading3">
    <w:name w:val="heading 3"/>
    <w:basedOn w:val="Normal"/>
    <w:uiPriority w:val="9"/>
    <w:unhideWhenUsed/>
    <w:qFormat/>
    <w:pPr>
      <w:ind w:left="677" w:hanging="552"/>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4"/>
      <w:ind w:left="500" w:hanging="361"/>
    </w:pPr>
    <w:rPr>
      <w:b/>
      <w:bCs/>
      <w:sz w:val="18"/>
      <w:szCs w:val="18"/>
    </w:rPr>
  </w:style>
  <w:style w:type="paragraph" w:styleId="TOC2">
    <w:name w:val="toc 2"/>
    <w:basedOn w:val="Normal"/>
    <w:uiPriority w:val="1"/>
    <w:qFormat/>
    <w:pPr>
      <w:spacing w:before="39"/>
      <w:ind w:left="140"/>
    </w:pPr>
    <w:rPr>
      <w:b/>
      <w:bCs/>
    </w:rPr>
  </w:style>
  <w:style w:type="paragraph" w:styleId="TOC3">
    <w:name w:val="toc 3"/>
    <w:basedOn w:val="Normal"/>
    <w:uiPriority w:val="1"/>
    <w:qFormat/>
    <w:pPr>
      <w:spacing w:before="16"/>
      <w:ind w:left="1436" w:hanging="937"/>
    </w:pPr>
    <w:rPr>
      <w:sz w:val="18"/>
      <w:szCs w:val="18"/>
    </w:rPr>
  </w:style>
  <w:style w:type="paragraph" w:styleId="TOC4">
    <w:name w:val="toc 4"/>
    <w:basedOn w:val="Normal"/>
    <w:uiPriority w:val="1"/>
    <w:qFormat/>
    <w:pPr>
      <w:spacing w:before="15"/>
      <w:ind w:left="1436" w:hanging="937"/>
    </w:pPr>
    <w:rPr>
      <w:b/>
      <w:bCs/>
      <w:i/>
    </w:rPr>
  </w:style>
  <w:style w:type="paragraph" w:styleId="TOC5">
    <w:name w:val="toc 5"/>
    <w:basedOn w:val="Normal"/>
    <w:uiPriority w:val="1"/>
    <w:qFormat/>
    <w:pPr>
      <w:spacing w:before="16"/>
      <w:ind w:left="1580" w:hanging="750"/>
    </w:pPr>
  </w:style>
  <w:style w:type="paragraph" w:styleId="TOC6">
    <w:name w:val="toc 6"/>
    <w:basedOn w:val="Normal"/>
    <w:uiPriority w:val="1"/>
    <w:qFormat/>
    <w:pPr>
      <w:spacing w:before="16"/>
      <w:ind w:left="2262" w:hanging="826"/>
    </w:pPr>
  </w:style>
  <w:style w:type="paragraph" w:styleId="TOC7">
    <w:name w:val="toc 7"/>
    <w:basedOn w:val="Normal"/>
    <w:uiPriority w:val="1"/>
    <w:qFormat/>
    <w:pPr>
      <w:spacing w:before="9"/>
      <w:ind w:left="1762" w:hanging="327"/>
    </w:pPr>
    <w:rPr>
      <w:b/>
      <w:bCs/>
      <w:i/>
    </w:rPr>
  </w:style>
  <w:style w:type="paragraph" w:styleId="TOC8">
    <w:name w:val="toc 8"/>
    <w:basedOn w:val="Normal"/>
    <w:uiPriority w:val="1"/>
    <w:qFormat/>
    <w:pPr>
      <w:spacing w:line="248" w:lineRule="exact"/>
      <w:ind w:left="2300" w:hanging="721"/>
    </w:pPr>
  </w:style>
  <w:style w:type="paragraph" w:styleId="TOC9">
    <w:name w:val="toc 9"/>
    <w:basedOn w:val="Normal"/>
    <w:uiPriority w:val="1"/>
    <w:qFormat/>
    <w:pPr>
      <w:spacing w:line="250" w:lineRule="exact"/>
      <w:ind w:left="1580"/>
    </w:pPr>
  </w:style>
  <w:style w:type="paragraph" w:styleId="BodyText">
    <w:name w:val="Body Text"/>
    <w:basedOn w:val="Normal"/>
    <w:uiPriority w:val="1"/>
    <w:qFormat/>
  </w:style>
  <w:style w:type="paragraph" w:styleId="Title">
    <w:name w:val="Title"/>
    <w:basedOn w:val="Normal"/>
    <w:uiPriority w:val="10"/>
    <w:qFormat/>
    <w:pPr>
      <w:ind w:left="826" w:right="1464"/>
      <w:jc w:val="center"/>
    </w:pPr>
    <w:rPr>
      <w:rFonts w:ascii="Arial" w:eastAsia="Arial" w:hAnsi="Arial" w:cs="Arial"/>
      <w:b/>
      <w:bCs/>
      <w:sz w:val="48"/>
      <w:szCs w:val="48"/>
    </w:rPr>
  </w:style>
  <w:style w:type="paragraph" w:styleId="ListParagraph">
    <w:name w:val="List Paragraph"/>
    <w:basedOn w:val="Normal"/>
    <w:uiPriority w:val="1"/>
    <w:qFormat/>
    <w:pPr>
      <w:ind w:left="15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4.xml"/><Relationship Id="rId68" Type="http://schemas.openxmlformats.org/officeDocument/2006/relationships/image" Target="media/image14.png"/><Relationship Id="rId76" Type="http://schemas.openxmlformats.org/officeDocument/2006/relationships/image" Target="media/image22.png"/><Relationship Id="rId84" Type="http://schemas.openxmlformats.org/officeDocument/2006/relationships/image" Target="media/image28.png"/><Relationship Id="rId89" Type="http://schemas.openxmlformats.org/officeDocument/2006/relationships/image" Target="media/image31.png"/><Relationship Id="rId7" Type="http://schemas.openxmlformats.org/officeDocument/2006/relationships/image" Target="media/image1.jpeg"/><Relationship Id="rId71" Type="http://schemas.openxmlformats.org/officeDocument/2006/relationships/image" Target="media/image17.png"/><Relationship Id="rId92"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image" Target="media/image4.png"/><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image" Target="media/image6.png"/><Relationship Id="rId66" Type="http://schemas.openxmlformats.org/officeDocument/2006/relationships/image" Target="media/image12.png"/><Relationship Id="rId74" Type="http://schemas.openxmlformats.org/officeDocument/2006/relationships/image" Target="media/image20.png"/><Relationship Id="rId79" Type="http://schemas.openxmlformats.org/officeDocument/2006/relationships/footer" Target="footer25.xml"/><Relationship Id="rId87" Type="http://schemas.openxmlformats.org/officeDocument/2006/relationships/header" Target="header26.xml"/><Relationship Id="rId5" Type="http://schemas.openxmlformats.org/officeDocument/2006/relationships/footnotes" Target="footnotes.xml"/><Relationship Id="rId61" Type="http://schemas.openxmlformats.org/officeDocument/2006/relationships/image" Target="media/image9.png"/><Relationship Id="rId82" Type="http://schemas.openxmlformats.org/officeDocument/2006/relationships/image" Target="media/image26.png"/><Relationship Id="rId90" Type="http://schemas.openxmlformats.org/officeDocument/2006/relationships/image" Target="media/image32.png"/><Relationship Id="rId95" Type="http://schemas.openxmlformats.org/officeDocument/2006/relationships/fontTable" Target="fontTable.xml"/><Relationship Id="rId1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image" Target="media/image10.png"/><Relationship Id="rId69" Type="http://schemas.openxmlformats.org/officeDocument/2006/relationships/image" Target="media/image15.png"/><Relationship Id="rId77" Type="http://schemas.openxmlformats.org/officeDocument/2006/relationships/image" Target="media/image23.png"/><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image" Target="media/image18.png"/><Relationship Id="rId80" Type="http://schemas.openxmlformats.org/officeDocument/2006/relationships/image" Target="media/image24.png"/><Relationship Id="rId85" Type="http://schemas.openxmlformats.org/officeDocument/2006/relationships/image" Target="media/image29.png"/><Relationship Id="rId93" Type="http://schemas.openxmlformats.org/officeDocument/2006/relationships/image" Target="media/image35.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8.xml"/><Relationship Id="rId59" Type="http://schemas.openxmlformats.org/officeDocument/2006/relationships/image" Target="media/image7.png"/><Relationship Id="rId67" Type="http://schemas.openxmlformats.org/officeDocument/2006/relationships/image" Target="media/image13.png"/><Relationship Id="rId20" Type="http://schemas.openxmlformats.org/officeDocument/2006/relationships/header" Target="header6.xml"/><Relationship Id="rId41" Type="http://schemas.openxmlformats.org/officeDocument/2006/relationships/image" Target="media/image5.png"/><Relationship Id="rId54" Type="http://schemas.openxmlformats.org/officeDocument/2006/relationships/header" Target="header22.xml"/><Relationship Id="rId62" Type="http://schemas.openxmlformats.org/officeDocument/2006/relationships/header" Target="header24.xml"/><Relationship Id="rId70" Type="http://schemas.openxmlformats.org/officeDocument/2006/relationships/image" Target="media/image16.png"/><Relationship Id="rId75" Type="http://schemas.openxmlformats.org/officeDocument/2006/relationships/image" Target="media/image21.png"/><Relationship Id="rId83" Type="http://schemas.openxmlformats.org/officeDocument/2006/relationships/image" Target="media/image27.png"/><Relationship Id="rId88" Type="http://schemas.openxmlformats.org/officeDocument/2006/relationships/footer" Target="footer26.xml"/><Relationship Id="rId91" Type="http://schemas.openxmlformats.org/officeDocument/2006/relationships/image" Target="media/image33.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image" Target="media/image8.png"/><Relationship Id="rId65" Type="http://schemas.openxmlformats.org/officeDocument/2006/relationships/image" Target="media/image11.png"/><Relationship Id="rId73" Type="http://schemas.openxmlformats.org/officeDocument/2006/relationships/image" Target="media/image19.png"/><Relationship Id="rId78" Type="http://schemas.openxmlformats.org/officeDocument/2006/relationships/header" Target="header25.xml"/><Relationship Id="rId81" Type="http://schemas.openxmlformats.org/officeDocument/2006/relationships/image" Target="media/image25.png"/><Relationship Id="rId86" Type="http://schemas.openxmlformats.org/officeDocument/2006/relationships/image" Target="media/image30.png"/><Relationship Id="rId9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footer" Target="footer1.xml"/></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12422</Words>
  <Characters>70812</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2021-03-11T20:37:00Z</dcterms:created>
  <dcterms:modified xsi:type="dcterms:W3CDTF">2021-03-11T20:37:00Z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LastSaved">
    <vt:filetime>2021-01-15T00:00:00Z</vt:filetime>
  </property>
</Properties>
</file>