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64D2C" w14:textId="57C55679" w:rsidR="00882011" w:rsidRPr="00C74B22" w:rsidRDefault="00E75BDA" w:rsidP="00882011">
      <w:pPr>
        <w:pStyle w:val="Title"/>
        <w:rPr>
          <w:color w:val="auto"/>
          <w:szCs w:val="36"/>
        </w:rPr>
      </w:pPr>
      <w:bookmarkStart w:id="0" w:name="_Toc205632711"/>
      <w:r w:rsidRPr="00C74B22">
        <w:rPr>
          <w:color w:val="auto"/>
          <w:szCs w:val="36"/>
        </w:rPr>
        <w:t>VistA Audit Solution</w:t>
      </w:r>
      <w:r w:rsidR="00882011" w:rsidRPr="00C74B22">
        <w:rPr>
          <w:color w:val="auto"/>
          <w:szCs w:val="36"/>
        </w:rPr>
        <w:t xml:space="preserve"> (</w:t>
      </w:r>
      <w:r w:rsidRPr="00C74B22">
        <w:rPr>
          <w:color w:val="auto"/>
          <w:szCs w:val="36"/>
        </w:rPr>
        <w:t>VAS</w:t>
      </w:r>
      <w:r w:rsidR="00882011" w:rsidRPr="00C74B22">
        <w:rPr>
          <w:color w:val="auto"/>
          <w:szCs w:val="36"/>
        </w:rPr>
        <w:t>)</w:t>
      </w:r>
    </w:p>
    <w:p w14:paraId="306DC311" w14:textId="36BB0BC7" w:rsidR="00AE1684" w:rsidRPr="00C74B22" w:rsidRDefault="001A2CB0" w:rsidP="00AE1684">
      <w:pPr>
        <w:pStyle w:val="Title"/>
        <w:rPr>
          <w:color w:val="auto"/>
        </w:rPr>
      </w:pPr>
      <w:r>
        <w:rPr>
          <w:color w:val="auto"/>
        </w:rPr>
        <w:t>VAS 2.0</w:t>
      </w:r>
    </w:p>
    <w:p w14:paraId="5D748C54" w14:textId="77777777" w:rsidR="00DF41CE" w:rsidRPr="00C74B22" w:rsidRDefault="00DF41CE" w:rsidP="00AE1684">
      <w:pPr>
        <w:pStyle w:val="Title"/>
        <w:spacing w:before="240" w:after="0"/>
        <w:rPr>
          <w:color w:val="auto"/>
        </w:rPr>
      </w:pPr>
      <w:r w:rsidRPr="00C74B22">
        <w:rPr>
          <w:color w:val="auto"/>
        </w:rPr>
        <w:t>Release Notes</w:t>
      </w:r>
    </w:p>
    <w:p w14:paraId="5B384E27" w14:textId="77777777" w:rsidR="00DF41CE" w:rsidRPr="00C74B22" w:rsidRDefault="00DF41CE" w:rsidP="00DF41CE">
      <w:pPr>
        <w:pStyle w:val="Title"/>
        <w:spacing w:before="1200" w:after="1200"/>
        <w:rPr>
          <w:color w:val="auto"/>
        </w:rPr>
      </w:pPr>
      <w:r w:rsidRPr="00C74B22">
        <w:rPr>
          <w:noProof/>
          <w:color w:val="auto"/>
        </w:rPr>
        <w:drawing>
          <wp:inline distT="0" distB="0" distL="0" distR="0" wp14:anchorId="3FFC3A69" wp14:editId="4A59A583">
            <wp:extent cx="2114550" cy="2057400"/>
            <wp:effectExtent l="0" t="0" r="0" b="0"/>
            <wp:docPr id="2" name="Picture 2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aww.va.gov/6102/graphicstandards/official_seals/Official_VA_Seal_embossed_web_3in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B0DA1" w14:textId="28E62606" w:rsidR="00DF41CE" w:rsidRPr="00C74B22" w:rsidRDefault="00366DA8" w:rsidP="00AE1684">
      <w:pPr>
        <w:pStyle w:val="InstructionalTextTitle2"/>
        <w:spacing w:line="240" w:lineRule="auto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January 2024</w:t>
      </w:r>
    </w:p>
    <w:p w14:paraId="09DAD2A5" w14:textId="77777777" w:rsidR="00AE1684" w:rsidRPr="00C74B22" w:rsidRDefault="00AE1684" w:rsidP="00AE1684">
      <w:pPr>
        <w:pStyle w:val="Title2"/>
        <w:spacing w:after="0"/>
        <w:rPr>
          <w:color w:val="auto"/>
        </w:rPr>
      </w:pPr>
    </w:p>
    <w:p w14:paraId="1FF772D9" w14:textId="409E4479" w:rsidR="00DF41CE" w:rsidRPr="00C74B22" w:rsidRDefault="00DF41CE" w:rsidP="00FE63D1">
      <w:pPr>
        <w:pStyle w:val="Title2"/>
        <w:spacing w:before="120" w:after="0"/>
        <w:rPr>
          <w:color w:val="auto"/>
        </w:rPr>
      </w:pPr>
      <w:r w:rsidRPr="00C74B22">
        <w:rPr>
          <w:color w:val="auto"/>
        </w:rPr>
        <w:t>Department of Veterans Affairs</w:t>
      </w:r>
      <w:r w:rsidR="004B1036" w:rsidRPr="00C74B22">
        <w:rPr>
          <w:color w:val="auto"/>
        </w:rPr>
        <w:t xml:space="preserve"> (VA)</w:t>
      </w:r>
    </w:p>
    <w:p w14:paraId="12B5AA2E" w14:textId="77777777" w:rsidR="00AE1684" w:rsidRPr="00C74B22" w:rsidRDefault="00AE1684" w:rsidP="00AE1684">
      <w:pPr>
        <w:pStyle w:val="BodyText"/>
        <w:rPr>
          <w:color w:val="auto"/>
        </w:rPr>
      </w:pPr>
    </w:p>
    <w:p w14:paraId="72FDBF01" w14:textId="63CD8A1D" w:rsidR="00DF41CE" w:rsidRPr="00C74B22" w:rsidRDefault="00DF41CE" w:rsidP="00FE63D1">
      <w:pPr>
        <w:pStyle w:val="Title2"/>
        <w:spacing w:after="120"/>
        <w:rPr>
          <w:color w:val="auto"/>
        </w:rPr>
      </w:pPr>
      <w:r w:rsidRPr="00C74B22">
        <w:rPr>
          <w:color w:val="auto"/>
        </w:rPr>
        <w:t>Office of Information and Technology (OIT)</w:t>
      </w:r>
    </w:p>
    <w:p w14:paraId="2ED06B91" w14:textId="535BC5AC" w:rsidR="006F03F0" w:rsidRPr="00C74B22" w:rsidRDefault="006F03F0">
      <w:pPr>
        <w:spacing w:before="0" w:after="0"/>
        <w:rPr>
          <w:b/>
          <w:i/>
          <w:iCs/>
          <w:color w:val="auto"/>
          <w:szCs w:val="20"/>
        </w:rPr>
      </w:pPr>
      <w:r w:rsidRPr="00C74B22">
        <w:rPr>
          <w:b/>
          <w:color w:val="auto"/>
        </w:rPr>
        <w:br w:type="page"/>
      </w:r>
    </w:p>
    <w:p w14:paraId="5D0C9CDB" w14:textId="318B0288" w:rsidR="004F3A80" w:rsidRPr="00C74B22" w:rsidRDefault="004F3A80" w:rsidP="00647B03">
      <w:pPr>
        <w:pStyle w:val="Title2"/>
        <w:rPr>
          <w:color w:val="auto"/>
        </w:rPr>
      </w:pPr>
      <w:r w:rsidRPr="00C74B22">
        <w:rPr>
          <w:color w:val="auto"/>
        </w:rPr>
        <w:lastRenderedPageBreak/>
        <w:t>Table of Contents</w:t>
      </w:r>
    </w:p>
    <w:p w14:paraId="2DE38F31" w14:textId="1B2B112D" w:rsidR="002F7B60" w:rsidRDefault="00824E4A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r w:rsidRPr="00C74B22">
        <w:rPr>
          <w:noProof/>
          <w:color w:val="auto"/>
          <w:szCs w:val="22"/>
        </w:rPr>
        <w:fldChar w:fldCharType="begin"/>
      </w:r>
      <w:r w:rsidRPr="00C74B22">
        <w:rPr>
          <w:color w:val="auto"/>
        </w:rPr>
        <w:instrText xml:space="preserve"> TOC \o \h \z \u </w:instrText>
      </w:r>
      <w:r w:rsidRPr="00C74B22">
        <w:rPr>
          <w:noProof/>
          <w:color w:val="auto"/>
          <w:szCs w:val="22"/>
        </w:rPr>
        <w:fldChar w:fldCharType="separate"/>
      </w:r>
      <w:hyperlink w:anchor="_Toc152850417" w:history="1">
        <w:r w:rsidR="002F7B60" w:rsidRPr="00D97866">
          <w:rPr>
            <w:rStyle w:val="Hyperlink"/>
            <w:noProof/>
          </w:rPr>
          <w:t>1.</w:t>
        </w:r>
        <w:r w:rsidR="002F7B6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F7B60" w:rsidRPr="00D97866">
          <w:rPr>
            <w:rStyle w:val="Hyperlink"/>
            <w:noProof/>
          </w:rPr>
          <w:t>Introduction</w:t>
        </w:r>
        <w:r w:rsidR="002F7B60">
          <w:rPr>
            <w:noProof/>
            <w:webHidden/>
          </w:rPr>
          <w:tab/>
        </w:r>
        <w:r w:rsidR="002F7B60">
          <w:rPr>
            <w:noProof/>
            <w:webHidden/>
          </w:rPr>
          <w:fldChar w:fldCharType="begin"/>
        </w:r>
        <w:r w:rsidR="002F7B60">
          <w:rPr>
            <w:noProof/>
            <w:webHidden/>
          </w:rPr>
          <w:instrText xml:space="preserve"> PAGEREF _Toc152850417 \h </w:instrText>
        </w:r>
        <w:r w:rsidR="002F7B60">
          <w:rPr>
            <w:noProof/>
            <w:webHidden/>
          </w:rPr>
        </w:r>
        <w:r w:rsidR="002F7B60">
          <w:rPr>
            <w:noProof/>
            <w:webHidden/>
          </w:rPr>
          <w:fldChar w:fldCharType="separate"/>
        </w:r>
        <w:r w:rsidR="002F7B60">
          <w:rPr>
            <w:noProof/>
            <w:webHidden/>
          </w:rPr>
          <w:t>1</w:t>
        </w:r>
        <w:r w:rsidR="002F7B60">
          <w:rPr>
            <w:noProof/>
            <w:webHidden/>
          </w:rPr>
          <w:fldChar w:fldCharType="end"/>
        </w:r>
      </w:hyperlink>
    </w:p>
    <w:p w14:paraId="0DF92731" w14:textId="674B3AAD" w:rsidR="002F7B60" w:rsidRDefault="005C66E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2850418" w:history="1">
        <w:r w:rsidR="002F7B60" w:rsidRPr="00D97866">
          <w:rPr>
            <w:rStyle w:val="Hyperlink"/>
            <w:noProof/>
          </w:rPr>
          <w:t>1.1.</w:t>
        </w:r>
        <w:r w:rsidR="002F7B6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F7B60" w:rsidRPr="00D97866">
          <w:rPr>
            <w:rStyle w:val="Hyperlink"/>
            <w:noProof/>
          </w:rPr>
          <w:t>Purpose</w:t>
        </w:r>
        <w:r w:rsidR="002F7B60">
          <w:rPr>
            <w:noProof/>
            <w:webHidden/>
          </w:rPr>
          <w:tab/>
        </w:r>
        <w:r w:rsidR="002F7B60">
          <w:rPr>
            <w:noProof/>
            <w:webHidden/>
          </w:rPr>
          <w:fldChar w:fldCharType="begin"/>
        </w:r>
        <w:r w:rsidR="002F7B60">
          <w:rPr>
            <w:noProof/>
            <w:webHidden/>
          </w:rPr>
          <w:instrText xml:space="preserve"> PAGEREF _Toc152850418 \h </w:instrText>
        </w:r>
        <w:r w:rsidR="002F7B60">
          <w:rPr>
            <w:noProof/>
            <w:webHidden/>
          </w:rPr>
        </w:r>
        <w:r w:rsidR="002F7B60">
          <w:rPr>
            <w:noProof/>
            <w:webHidden/>
          </w:rPr>
          <w:fldChar w:fldCharType="separate"/>
        </w:r>
        <w:r w:rsidR="002F7B60">
          <w:rPr>
            <w:noProof/>
            <w:webHidden/>
          </w:rPr>
          <w:t>1</w:t>
        </w:r>
        <w:r w:rsidR="002F7B60">
          <w:rPr>
            <w:noProof/>
            <w:webHidden/>
          </w:rPr>
          <w:fldChar w:fldCharType="end"/>
        </w:r>
      </w:hyperlink>
    </w:p>
    <w:p w14:paraId="2A6134DB" w14:textId="49D6F1A5" w:rsidR="002F7B60" w:rsidRDefault="005C66E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2850419" w:history="1">
        <w:r w:rsidR="002F7B60" w:rsidRPr="00D97866">
          <w:rPr>
            <w:rStyle w:val="Hyperlink"/>
            <w:noProof/>
          </w:rPr>
          <w:t>1.2.</w:t>
        </w:r>
        <w:r w:rsidR="002F7B6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F7B60" w:rsidRPr="00D97866">
          <w:rPr>
            <w:rStyle w:val="Hyperlink"/>
            <w:noProof/>
          </w:rPr>
          <w:t>Audience</w:t>
        </w:r>
        <w:r w:rsidR="002F7B60">
          <w:rPr>
            <w:noProof/>
            <w:webHidden/>
          </w:rPr>
          <w:tab/>
        </w:r>
        <w:r w:rsidR="002F7B60">
          <w:rPr>
            <w:noProof/>
            <w:webHidden/>
          </w:rPr>
          <w:fldChar w:fldCharType="begin"/>
        </w:r>
        <w:r w:rsidR="002F7B60">
          <w:rPr>
            <w:noProof/>
            <w:webHidden/>
          </w:rPr>
          <w:instrText xml:space="preserve"> PAGEREF _Toc152850419 \h </w:instrText>
        </w:r>
        <w:r w:rsidR="002F7B60">
          <w:rPr>
            <w:noProof/>
            <w:webHidden/>
          </w:rPr>
        </w:r>
        <w:r w:rsidR="002F7B60">
          <w:rPr>
            <w:noProof/>
            <w:webHidden/>
          </w:rPr>
          <w:fldChar w:fldCharType="separate"/>
        </w:r>
        <w:r w:rsidR="002F7B60">
          <w:rPr>
            <w:noProof/>
            <w:webHidden/>
          </w:rPr>
          <w:t>1</w:t>
        </w:r>
        <w:r w:rsidR="002F7B60">
          <w:rPr>
            <w:noProof/>
            <w:webHidden/>
          </w:rPr>
          <w:fldChar w:fldCharType="end"/>
        </w:r>
      </w:hyperlink>
    </w:p>
    <w:p w14:paraId="6E3575EB" w14:textId="6D96A9BF" w:rsidR="002F7B60" w:rsidRDefault="005C66E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2850420" w:history="1">
        <w:r w:rsidR="002F7B60" w:rsidRPr="00D97866">
          <w:rPr>
            <w:rStyle w:val="Hyperlink"/>
            <w:noProof/>
          </w:rPr>
          <w:t>2.</w:t>
        </w:r>
        <w:r w:rsidR="002F7B6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F7B60" w:rsidRPr="00D97866">
          <w:rPr>
            <w:rStyle w:val="Hyperlink"/>
            <w:noProof/>
          </w:rPr>
          <w:t>This Release</w:t>
        </w:r>
        <w:r w:rsidR="002F7B60">
          <w:rPr>
            <w:noProof/>
            <w:webHidden/>
          </w:rPr>
          <w:tab/>
        </w:r>
        <w:r w:rsidR="002F7B60">
          <w:rPr>
            <w:noProof/>
            <w:webHidden/>
          </w:rPr>
          <w:fldChar w:fldCharType="begin"/>
        </w:r>
        <w:r w:rsidR="002F7B60">
          <w:rPr>
            <w:noProof/>
            <w:webHidden/>
          </w:rPr>
          <w:instrText xml:space="preserve"> PAGEREF _Toc152850420 \h </w:instrText>
        </w:r>
        <w:r w:rsidR="002F7B60">
          <w:rPr>
            <w:noProof/>
            <w:webHidden/>
          </w:rPr>
        </w:r>
        <w:r w:rsidR="002F7B60">
          <w:rPr>
            <w:noProof/>
            <w:webHidden/>
          </w:rPr>
          <w:fldChar w:fldCharType="separate"/>
        </w:r>
        <w:r w:rsidR="002F7B60">
          <w:rPr>
            <w:noProof/>
            <w:webHidden/>
          </w:rPr>
          <w:t>1</w:t>
        </w:r>
        <w:r w:rsidR="002F7B60">
          <w:rPr>
            <w:noProof/>
            <w:webHidden/>
          </w:rPr>
          <w:fldChar w:fldCharType="end"/>
        </w:r>
      </w:hyperlink>
    </w:p>
    <w:p w14:paraId="13F9B9B3" w14:textId="1F9DDC59" w:rsidR="002F7B60" w:rsidRDefault="005C66E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2850421" w:history="1">
        <w:r w:rsidR="002F7B60" w:rsidRPr="00D97866">
          <w:rPr>
            <w:rStyle w:val="Hyperlink"/>
            <w:noProof/>
          </w:rPr>
          <w:t>2.1.</w:t>
        </w:r>
        <w:r w:rsidR="002F7B6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F7B60" w:rsidRPr="00D97866">
          <w:rPr>
            <w:rStyle w:val="Hyperlink"/>
            <w:noProof/>
          </w:rPr>
          <w:t>New Features and Functions Added</w:t>
        </w:r>
        <w:r w:rsidR="002F7B60">
          <w:rPr>
            <w:noProof/>
            <w:webHidden/>
          </w:rPr>
          <w:tab/>
        </w:r>
        <w:r w:rsidR="002F7B60">
          <w:rPr>
            <w:noProof/>
            <w:webHidden/>
          </w:rPr>
          <w:fldChar w:fldCharType="begin"/>
        </w:r>
        <w:r w:rsidR="002F7B60">
          <w:rPr>
            <w:noProof/>
            <w:webHidden/>
          </w:rPr>
          <w:instrText xml:space="preserve"> PAGEREF _Toc152850421 \h </w:instrText>
        </w:r>
        <w:r w:rsidR="002F7B60">
          <w:rPr>
            <w:noProof/>
            <w:webHidden/>
          </w:rPr>
        </w:r>
        <w:r w:rsidR="002F7B60">
          <w:rPr>
            <w:noProof/>
            <w:webHidden/>
          </w:rPr>
          <w:fldChar w:fldCharType="separate"/>
        </w:r>
        <w:r w:rsidR="002F7B60">
          <w:rPr>
            <w:noProof/>
            <w:webHidden/>
          </w:rPr>
          <w:t>1</w:t>
        </w:r>
        <w:r w:rsidR="002F7B60">
          <w:rPr>
            <w:noProof/>
            <w:webHidden/>
          </w:rPr>
          <w:fldChar w:fldCharType="end"/>
        </w:r>
      </w:hyperlink>
    </w:p>
    <w:p w14:paraId="6E55CF48" w14:textId="40FCED43" w:rsidR="002F7B60" w:rsidRDefault="005C66E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2850422" w:history="1">
        <w:r w:rsidR="002F7B60" w:rsidRPr="00D97866">
          <w:rPr>
            <w:rStyle w:val="Hyperlink"/>
            <w:noProof/>
          </w:rPr>
          <w:t>2.2.</w:t>
        </w:r>
        <w:r w:rsidR="002F7B6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F7B60" w:rsidRPr="00D97866">
          <w:rPr>
            <w:rStyle w:val="Hyperlink"/>
            <w:noProof/>
          </w:rPr>
          <w:t>Enhancements and Modifications to Existing</w:t>
        </w:r>
        <w:r w:rsidR="002F7B60">
          <w:rPr>
            <w:noProof/>
            <w:webHidden/>
          </w:rPr>
          <w:tab/>
        </w:r>
        <w:r w:rsidR="002F7B60">
          <w:rPr>
            <w:noProof/>
            <w:webHidden/>
          </w:rPr>
          <w:fldChar w:fldCharType="begin"/>
        </w:r>
        <w:r w:rsidR="002F7B60">
          <w:rPr>
            <w:noProof/>
            <w:webHidden/>
          </w:rPr>
          <w:instrText xml:space="preserve"> PAGEREF _Toc152850422 \h </w:instrText>
        </w:r>
        <w:r w:rsidR="002F7B60">
          <w:rPr>
            <w:noProof/>
            <w:webHidden/>
          </w:rPr>
        </w:r>
        <w:r w:rsidR="002F7B60">
          <w:rPr>
            <w:noProof/>
            <w:webHidden/>
          </w:rPr>
          <w:fldChar w:fldCharType="separate"/>
        </w:r>
        <w:r w:rsidR="002F7B60">
          <w:rPr>
            <w:noProof/>
            <w:webHidden/>
          </w:rPr>
          <w:t>2</w:t>
        </w:r>
        <w:r w:rsidR="002F7B60">
          <w:rPr>
            <w:noProof/>
            <w:webHidden/>
          </w:rPr>
          <w:fldChar w:fldCharType="end"/>
        </w:r>
      </w:hyperlink>
    </w:p>
    <w:p w14:paraId="6CFDF364" w14:textId="4B19D429" w:rsidR="002F7B60" w:rsidRDefault="005C66EB">
      <w:pPr>
        <w:pStyle w:val="TOC2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2850423" w:history="1">
        <w:r w:rsidR="002F7B60" w:rsidRPr="00D97866">
          <w:rPr>
            <w:rStyle w:val="Hyperlink"/>
            <w:noProof/>
          </w:rPr>
          <w:t>2.3.</w:t>
        </w:r>
        <w:r w:rsidR="002F7B6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F7B60" w:rsidRPr="00D97866">
          <w:rPr>
            <w:rStyle w:val="Hyperlink"/>
            <w:noProof/>
          </w:rPr>
          <w:t>Known Issues</w:t>
        </w:r>
        <w:r w:rsidR="002F7B60">
          <w:rPr>
            <w:noProof/>
            <w:webHidden/>
          </w:rPr>
          <w:tab/>
        </w:r>
        <w:r w:rsidR="002F7B60">
          <w:rPr>
            <w:noProof/>
            <w:webHidden/>
          </w:rPr>
          <w:fldChar w:fldCharType="begin"/>
        </w:r>
        <w:r w:rsidR="002F7B60">
          <w:rPr>
            <w:noProof/>
            <w:webHidden/>
          </w:rPr>
          <w:instrText xml:space="preserve"> PAGEREF _Toc152850423 \h </w:instrText>
        </w:r>
        <w:r w:rsidR="002F7B60">
          <w:rPr>
            <w:noProof/>
            <w:webHidden/>
          </w:rPr>
        </w:r>
        <w:r w:rsidR="002F7B60">
          <w:rPr>
            <w:noProof/>
            <w:webHidden/>
          </w:rPr>
          <w:fldChar w:fldCharType="separate"/>
        </w:r>
        <w:r w:rsidR="002F7B60">
          <w:rPr>
            <w:noProof/>
            <w:webHidden/>
          </w:rPr>
          <w:t>2</w:t>
        </w:r>
        <w:r w:rsidR="002F7B60">
          <w:rPr>
            <w:noProof/>
            <w:webHidden/>
          </w:rPr>
          <w:fldChar w:fldCharType="end"/>
        </w:r>
      </w:hyperlink>
    </w:p>
    <w:p w14:paraId="656F3571" w14:textId="337FD24B" w:rsidR="002F7B60" w:rsidRDefault="005C66E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2850424" w:history="1">
        <w:r w:rsidR="002F7B60" w:rsidRPr="00D97866">
          <w:rPr>
            <w:rStyle w:val="Hyperlink"/>
            <w:noProof/>
          </w:rPr>
          <w:t>3.</w:t>
        </w:r>
        <w:r w:rsidR="002F7B60">
          <w:rPr>
            <w:rFonts w:asciiTheme="minorHAnsi" w:eastAsiaTheme="minorEastAsia" w:hAnsiTheme="minorHAnsi" w:cstheme="minorBidi"/>
            <w:b w:val="0"/>
            <w:noProof/>
            <w:color w:val="auto"/>
            <w:sz w:val="22"/>
            <w:szCs w:val="22"/>
          </w:rPr>
          <w:tab/>
        </w:r>
        <w:r w:rsidR="002F7B60" w:rsidRPr="00D97866">
          <w:rPr>
            <w:rStyle w:val="Hyperlink"/>
            <w:noProof/>
          </w:rPr>
          <w:t>Product Documentation</w:t>
        </w:r>
        <w:r w:rsidR="002F7B60">
          <w:rPr>
            <w:noProof/>
            <w:webHidden/>
          </w:rPr>
          <w:tab/>
        </w:r>
        <w:r w:rsidR="002F7B60">
          <w:rPr>
            <w:noProof/>
            <w:webHidden/>
          </w:rPr>
          <w:fldChar w:fldCharType="begin"/>
        </w:r>
        <w:r w:rsidR="002F7B60">
          <w:rPr>
            <w:noProof/>
            <w:webHidden/>
          </w:rPr>
          <w:instrText xml:space="preserve"> PAGEREF _Toc152850424 \h </w:instrText>
        </w:r>
        <w:r w:rsidR="002F7B60">
          <w:rPr>
            <w:noProof/>
            <w:webHidden/>
          </w:rPr>
        </w:r>
        <w:r w:rsidR="002F7B60">
          <w:rPr>
            <w:noProof/>
            <w:webHidden/>
          </w:rPr>
          <w:fldChar w:fldCharType="separate"/>
        </w:r>
        <w:r w:rsidR="002F7B60">
          <w:rPr>
            <w:noProof/>
            <w:webHidden/>
          </w:rPr>
          <w:t>2</w:t>
        </w:r>
        <w:r w:rsidR="002F7B60">
          <w:rPr>
            <w:noProof/>
            <w:webHidden/>
          </w:rPr>
          <w:fldChar w:fldCharType="end"/>
        </w:r>
      </w:hyperlink>
    </w:p>
    <w:p w14:paraId="76622277" w14:textId="19B3BD0D" w:rsidR="002F7B60" w:rsidRDefault="005C66EB">
      <w:pPr>
        <w:pStyle w:val="TOC1"/>
        <w:rPr>
          <w:rFonts w:asciiTheme="minorHAnsi" w:eastAsiaTheme="minorEastAsia" w:hAnsiTheme="minorHAnsi" w:cstheme="minorBidi"/>
          <w:b w:val="0"/>
          <w:noProof/>
          <w:color w:val="auto"/>
          <w:sz w:val="22"/>
          <w:szCs w:val="22"/>
        </w:rPr>
      </w:pPr>
      <w:hyperlink w:anchor="_Toc152850425" w:history="1">
        <w:r w:rsidR="002F7B60" w:rsidRPr="00D97866">
          <w:rPr>
            <w:rStyle w:val="Hyperlink"/>
            <w:noProof/>
          </w:rPr>
          <w:t>Appendix A - Acronyms</w:t>
        </w:r>
        <w:r w:rsidR="002F7B60">
          <w:rPr>
            <w:noProof/>
            <w:webHidden/>
          </w:rPr>
          <w:tab/>
        </w:r>
        <w:r w:rsidR="002F7B60">
          <w:rPr>
            <w:noProof/>
            <w:webHidden/>
          </w:rPr>
          <w:fldChar w:fldCharType="begin"/>
        </w:r>
        <w:r w:rsidR="002F7B60">
          <w:rPr>
            <w:noProof/>
            <w:webHidden/>
          </w:rPr>
          <w:instrText xml:space="preserve"> PAGEREF _Toc152850425 \h </w:instrText>
        </w:r>
        <w:r w:rsidR="002F7B60">
          <w:rPr>
            <w:noProof/>
            <w:webHidden/>
          </w:rPr>
        </w:r>
        <w:r w:rsidR="002F7B60">
          <w:rPr>
            <w:noProof/>
            <w:webHidden/>
          </w:rPr>
          <w:fldChar w:fldCharType="separate"/>
        </w:r>
        <w:r w:rsidR="002F7B60">
          <w:rPr>
            <w:noProof/>
            <w:webHidden/>
          </w:rPr>
          <w:t>3</w:t>
        </w:r>
        <w:r w:rsidR="002F7B60">
          <w:rPr>
            <w:noProof/>
            <w:webHidden/>
          </w:rPr>
          <w:fldChar w:fldCharType="end"/>
        </w:r>
      </w:hyperlink>
    </w:p>
    <w:p w14:paraId="0B042FE7" w14:textId="2DD11715" w:rsidR="006F6970" w:rsidRPr="00C74B22" w:rsidRDefault="00824E4A" w:rsidP="000315D0">
      <w:pPr>
        <w:pStyle w:val="BodyText"/>
        <w:rPr>
          <w:color w:val="auto"/>
        </w:rPr>
      </w:pPr>
      <w:r w:rsidRPr="00C74B22">
        <w:rPr>
          <w:color w:val="auto"/>
        </w:rPr>
        <w:fldChar w:fldCharType="end"/>
      </w:r>
    </w:p>
    <w:p w14:paraId="06D6469A" w14:textId="77777777" w:rsidR="0073059A" w:rsidRPr="00C74B22" w:rsidRDefault="0073059A" w:rsidP="000315D0">
      <w:pPr>
        <w:pStyle w:val="BodyText"/>
        <w:rPr>
          <w:color w:val="auto"/>
        </w:rPr>
      </w:pPr>
    </w:p>
    <w:p w14:paraId="3AAE558F" w14:textId="696C9D2A" w:rsidR="00CB5E8F" w:rsidRPr="00C74B22" w:rsidRDefault="00CB5E8F" w:rsidP="000315D0">
      <w:pPr>
        <w:pStyle w:val="BodyText"/>
        <w:rPr>
          <w:color w:val="auto"/>
        </w:rPr>
        <w:sectPr w:rsidR="00CB5E8F" w:rsidRPr="00C74B22" w:rsidSect="009A57F2">
          <w:footerReference w:type="default" r:id="rId9"/>
          <w:pgSz w:w="12240" w:h="15840" w:code="1"/>
          <w:pgMar w:top="1440" w:right="1440" w:bottom="1440" w:left="1440" w:header="720" w:footer="720" w:gutter="0"/>
          <w:pgNumType w:fmt="lowerRoman"/>
          <w:cols w:space="720"/>
          <w:titlePg/>
          <w:docGrid w:linePitch="360"/>
        </w:sectPr>
      </w:pPr>
    </w:p>
    <w:p w14:paraId="284FD2F6" w14:textId="77777777" w:rsidR="008A29EB" w:rsidRPr="00C74B22" w:rsidRDefault="008A29EB" w:rsidP="00AC15AD">
      <w:pPr>
        <w:pStyle w:val="Heading1"/>
        <w:rPr>
          <w:color w:val="auto"/>
        </w:rPr>
      </w:pPr>
      <w:bookmarkStart w:id="1" w:name="_Toc152850417"/>
      <w:bookmarkStart w:id="2" w:name="_Hlk38361339"/>
      <w:bookmarkEnd w:id="0"/>
      <w:r w:rsidRPr="00C74B22">
        <w:rPr>
          <w:color w:val="auto"/>
        </w:rPr>
        <w:lastRenderedPageBreak/>
        <w:t>Introduction</w:t>
      </w:r>
      <w:bookmarkEnd w:id="1"/>
    </w:p>
    <w:bookmarkEnd w:id="2"/>
    <w:p w14:paraId="7A037AEF" w14:textId="15B9AB58" w:rsidR="006F37DA" w:rsidRPr="00C74B22" w:rsidRDefault="003229C9" w:rsidP="003229C9">
      <w:pPr>
        <w:rPr>
          <w:rFonts w:cstheme="minorHAnsi"/>
          <w:color w:val="auto"/>
        </w:rPr>
      </w:pPr>
      <w:r w:rsidRPr="003229C9">
        <w:rPr>
          <w:rFonts w:cstheme="minorHAnsi"/>
          <w:color w:val="auto"/>
        </w:rPr>
        <w:t xml:space="preserve">The Veterans </w:t>
      </w:r>
      <w:r w:rsidR="0063394B">
        <w:rPr>
          <w:rFonts w:cstheme="minorHAnsi"/>
          <w:color w:val="auto"/>
        </w:rPr>
        <w:t xml:space="preserve">Health </w:t>
      </w:r>
      <w:r w:rsidRPr="003229C9">
        <w:rPr>
          <w:rFonts w:cstheme="minorHAnsi"/>
          <w:color w:val="auto"/>
        </w:rPr>
        <w:t xml:space="preserve">Information System Technology Architecture (VistA) Audit Solution (VAS) </w:t>
      </w:r>
      <w:r w:rsidR="00B421BB">
        <w:rPr>
          <w:rFonts w:cstheme="minorHAnsi"/>
          <w:color w:val="auto"/>
        </w:rPr>
        <w:t xml:space="preserve">was designed as a </w:t>
      </w:r>
      <w:r w:rsidR="0063394B">
        <w:rPr>
          <w:rFonts w:cstheme="minorHAnsi"/>
          <w:color w:val="auto"/>
        </w:rPr>
        <w:t>real-time web-based interface</w:t>
      </w:r>
      <w:r w:rsidR="00FA1963">
        <w:rPr>
          <w:rFonts w:cstheme="minorHAnsi"/>
          <w:color w:val="auto"/>
        </w:rPr>
        <w:t xml:space="preserve">. </w:t>
      </w:r>
      <w:r w:rsidR="005E4EC6">
        <w:rPr>
          <w:rFonts w:cstheme="minorHAnsi"/>
          <w:color w:val="auto"/>
        </w:rPr>
        <w:t>VAS</w:t>
      </w:r>
      <w:r w:rsidRPr="003229C9">
        <w:rPr>
          <w:rFonts w:cstheme="minorHAnsi"/>
          <w:color w:val="auto"/>
        </w:rPr>
        <w:t xml:space="preserve"> provides a nationwide Health Insurance Portability and Accountability Act (HIPAA)</w:t>
      </w:r>
      <w:r w:rsidR="008C46A4">
        <w:rPr>
          <w:rFonts w:cstheme="minorHAnsi"/>
          <w:color w:val="auto"/>
        </w:rPr>
        <w:t xml:space="preserve"> </w:t>
      </w:r>
      <w:r w:rsidRPr="003229C9">
        <w:rPr>
          <w:rFonts w:cstheme="minorHAnsi"/>
          <w:color w:val="auto"/>
        </w:rPr>
        <w:t>compliant</w:t>
      </w:r>
      <w:r w:rsidR="008C46A4">
        <w:rPr>
          <w:rFonts w:cstheme="minorHAnsi"/>
          <w:color w:val="auto"/>
        </w:rPr>
        <w:t xml:space="preserve"> Audit Tracking Solution with the ability to track and report on </w:t>
      </w:r>
      <w:r w:rsidR="00B72936">
        <w:rPr>
          <w:rFonts w:cstheme="minorHAnsi"/>
          <w:color w:val="auto"/>
        </w:rPr>
        <w:t xml:space="preserve">access logs for </w:t>
      </w:r>
      <w:r w:rsidR="008C46A4">
        <w:rPr>
          <w:rFonts w:cstheme="minorHAnsi"/>
          <w:color w:val="auto"/>
        </w:rPr>
        <w:t>patients</w:t>
      </w:r>
      <w:r w:rsidR="00A62D7F">
        <w:rPr>
          <w:rFonts w:cstheme="minorHAnsi"/>
          <w:color w:val="auto"/>
        </w:rPr>
        <w:t>’</w:t>
      </w:r>
      <w:r w:rsidR="00B72936">
        <w:rPr>
          <w:rFonts w:cstheme="minorHAnsi"/>
          <w:color w:val="auto"/>
        </w:rPr>
        <w:t xml:space="preserve"> </w:t>
      </w:r>
      <w:r w:rsidRPr="003229C9">
        <w:rPr>
          <w:rFonts w:cstheme="minorHAnsi"/>
          <w:color w:val="auto"/>
        </w:rPr>
        <w:t>Personal Identifiable Information (PII)/P</w:t>
      </w:r>
      <w:r w:rsidR="00693D87">
        <w:rPr>
          <w:rFonts w:cstheme="minorHAnsi"/>
          <w:color w:val="auto"/>
        </w:rPr>
        <w:t xml:space="preserve">rotected </w:t>
      </w:r>
      <w:r w:rsidRPr="003229C9">
        <w:rPr>
          <w:rFonts w:cstheme="minorHAnsi"/>
          <w:color w:val="auto"/>
        </w:rPr>
        <w:t xml:space="preserve">Health </w:t>
      </w:r>
      <w:r w:rsidR="005E4EC6">
        <w:rPr>
          <w:rFonts w:cstheme="minorHAnsi"/>
          <w:color w:val="auto"/>
        </w:rPr>
        <w:t>I</w:t>
      </w:r>
      <w:r w:rsidR="00B72936">
        <w:rPr>
          <w:rFonts w:cstheme="minorHAnsi"/>
          <w:color w:val="auto"/>
        </w:rPr>
        <w:t>nformation</w:t>
      </w:r>
      <w:r w:rsidRPr="003229C9">
        <w:rPr>
          <w:rFonts w:cstheme="minorHAnsi"/>
          <w:color w:val="auto"/>
        </w:rPr>
        <w:t xml:space="preserve"> (PHI) data across all VistA instances. VAS users are Privacy Officers</w:t>
      </w:r>
      <w:r w:rsidR="005E4EC6">
        <w:rPr>
          <w:rFonts w:cstheme="minorHAnsi"/>
          <w:color w:val="auto"/>
        </w:rPr>
        <w:t>,</w:t>
      </w:r>
      <w:r w:rsidRPr="003229C9">
        <w:rPr>
          <w:rFonts w:cstheme="minorHAnsi"/>
          <w:color w:val="auto"/>
        </w:rPr>
        <w:t xml:space="preserve"> Information System Security Officers (ISSO)</w:t>
      </w:r>
      <w:r w:rsidR="007750CC">
        <w:rPr>
          <w:rFonts w:cstheme="minorHAnsi"/>
          <w:color w:val="auto"/>
        </w:rPr>
        <w:t>,</w:t>
      </w:r>
      <w:r w:rsidRPr="003229C9">
        <w:rPr>
          <w:rFonts w:cstheme="minorHAnsi"/>
          <w:color w:val="auto"/>
        </w:rPr>
        <w:t xml:space="preserve"> and their authorized representatives who need the ability to view the log of Creat</w:t>
      </w:r>
      <w:r w:rsidR="003028BD">
        <w:rPr>
          <w:rFonts w:cstheme="minorHAnsi"/>
          <w:color w:val="auto"/>
        </w:rPr>
        <w:t>e</w:t>
      </w:r>
      <w:r w:rsidRPr="003229C9">
        <w:rPr>
          <w:rFonts w:cstheme="minorHAnsi"/>
          <w:color w:val="auto"/>
        </w:rPr>
        <w:t>, Re</w:t>
      </w:r>
      <w:r w:rsidR="003028BD">
        <w:rPr>
          <w:rFonts w:cstheme="minorHAnsi"/>
          <w:color w:val="auto"/>
        </w:rPr>
        <w:t>ad</w:t>
      </w:r>
      <w:r w:rsidRPr="003229C9">
        <w:rPr>
          <w:rFonts w:cstheme="minorHAnsi"/>
          <w:color w:val="auto"/>
        </w:rPr>
        <w:t>, Upd</w:t>
      </w:r>
      <w:r w:rsidR="006B1285">
        <w:rPr>
          <w:rFonts w:cstheme="minorHAnsi"/>
          <w:color w:val="auto"/>
        </w:rPr>
        <w:t>at</w:t>
      </w:r>
      <w:r w:rsidR="003028BD">
        <w:rPr>
          <w:rFonts w:cstheme="minorHAnsi"/>
          <w:color w:val="auto"/>
        </w:rPr>
        <w:t>e</w:t>
      </w:r>
      <w:r w:rsidR="006B1285">
        <w:rPr>
          <w:rFonts w:cstheme="minorHAnsi"/>
          <w:color w:val="auto"/>
        </w:rPr>
        <w:t xml:space="preserve"> and</w:t>
      </w:r>
      <w:r w:rsidR="003028BD">
        <w:rPr>
          <w:rFonts w:cstheme="minorHAnsi"/>
          <w:color w:val="auto"/>
        </w:rPr>
        <w:t>/or</w:t>
      </w:r>
      <w:r w:rsidR="006B1285">
        <w:rPr>
          <w:rFonts w:cstheme="minorHAnsi"/>
          <w:color w:val="auto"/>
        </w:rPr>
        <w:t xml:space="preserve"> Dele</w:t>
      </w:r>
      <w:r w:rsidR="003028BD">
        <w:rPr>
          <w:rFonts w:cstheme="minorHAnsi"/>
          <w:color w:val="auto"/>
        </w:rPr>
        <w:t>te</w:t>
      </w:r>
      <w:r w:rsidRPr="003229C9">
        <w:rPr>
          <w:rFonts w:cstheme="minorHAnsi"/>
          <w:color w:val="auto"/>
        </w:rPr>
        <w:t xml:space="preserve"> (CRUD) operations on patient information to respond to Freedom of Information Act (FOIA), HIPAA, employee and Inspector General (IG) requests. This data originates from VistA and flows through in-memory database servers to be stored in the Veterans Affairs Enterprise Cloud (VAEC) Amazon Web Services (AWS). </w:t>
      </w:r>
      <w:r w:rsidR="007750CC">
        <w:rPr>
          <w:rFonts w:cstheme="minorHAnsi"/>
          <w:color w:val="auto"/>
        </w:rPr>
        <w:t xml:space="preserve">The </w:t>
      </w:r>
      <w:r w:rsidRPr="003229C9">
        <w:rPr>
          <w:rFonts w:cstheme="minorHAnsi"/>
          <w:color w:val="auto"/>
        </w:rPr>
        <w:t xml:space="preserve">VAS web-based </w:t>
      </w:r>
      <w:r w:rsidR="00B72936">
        <w:rPr>
          <w:rFonts w:cstheme="minorHAnsi"/>
          <w:color w:val="auto"/>
        </w:rPr>
        <w:t>U</w:t>
      </w:r>
      <w:r w:rsidRPr="003229C9">
        <w:rPr>
          <w:rFonts w:cstheme="minorHAnsi"/>
          <w:color w:val="auto"/>
        </w:rPr>
        <w:t xml:space="preserve">ser </w:t>
      </w:r>
      <w:r w:rsidR="00B72936">
        <w:rPr>
          <w:rFonts w:cstheme="minorHAnsi"/>
          <w:color w:val="auto"/>
        </w:rPr>
        <w:t>I</w:t>
      </w:r>
      <w:r w:rsidRPr="003229C9">
        <w:rPr>
          <w:rFonts w:cstheme="minorHAnsi"/>
          <w:color w:val="auto"/>
        </w:rPr>
        <w:t>nterface</w:t>
      </w:r>
      <w:r w:rsidR="00B72936">
        <w:rPr>
          <w:rFonts w:cstheme="minorHAnsi"/>
          <w:color w:val="auto"/>
        </w:rPr>
        <w:t xml:space="preserve"> (UI)</w:t>
      </w:r>
      <w:r w:rsidRPr="003229C9">
        <w:rPr>
          <w:rFonts w:cstheme="minorHAnsi"/>
          <w:color w:val="auto"/>
        </w:rPr>
        <w:t xml:space="preserve"> will access and display the data stored in AWS.</w:t>
      </w:r>
    </w:p>
    <w:p w14:paraId="72901D41" w14:textId="50417341" w:rsidR="006F37DA" w:rsidRPr="00C74B22" w:rsidRDefault="006F37DA" w:rsidP="006F37DA">
      <w:pPr>
        <w:rPr>
          <w:rFonts w:cstheme="minorHAnsi"/>
          <w:color w:val="auto"/>
        </w:rPr>
      </w:pPr>
      <w:r w:rsidRPr="00C74B22">
        <w:rPr>
          <w:rFonts w:cstheme="minorHAnsi"/>
          <w:color w:val="auto"/>
        </w:rPr>
        <w:t>Authorized VAS users may view the patient data that was accessed and modified</w:t>
      </w:r>
      <w:r w:rsidR="007750CC">
        <w:rPr>
          <w:rFonts w:cstheme="minorHAnsi"/>
          <w:color w:val="auto"/>
        </w:rPr>
        <w:t>,</w:t>
      </w:r>
      <w:r w:rsidRPr="00C74B22">
        <w:rPr>
          <w:rFonts w:cstheme="minorHAnsi"/>
          <w:color w:val="auto"/>
        </w:rPr>
        <w:t xml:space="preserve"> as well as the individual that performed the actions.</w:t>
      </w:r>
    </w:p>
    <w:p w14:paraId="4BDDEF46" w14:textId="77777777" w:rsidR="008A29EB" w:rsidRPr="00C74B22" w:rsidRDefault="008A29EB" w:rsidP="004B1036">
      <w:pPr>
        <w:pStyle w:val="Heading2"/>
        <w:rPr>
          <w:color w:val="auto"/>
        </w:rPr>
      </w:pPr>
      <w:bookmarkStart w:id="3" w:name="_Toc152850418"/>
      <w:r w:rsidRPr="00C74B22">
        <w:rPr>
          <w:color w:val="auto"/>
        </w:rPr>
        <w:t>Purpose</w:t>
      </w:r>
      <w:bookmarkEnd w:id="3"/>
    </w:p>
    <w:p w14:paraId="412EB1DE" w14:textId="7A875319" w:rsidR="00901BFF" w:rsidRPr="00C74B22" w:rsidRDefault="00901BFF" w:rsidP="00901BFF">
      <w:pPr>
        <w:rPr>
          <w:color w:val="auto"/>
        </w:rPr>
      </w:pPr>
      <w:r w:rsidRPr="22C55F15">
        <w:rPr>
          <w:color w:val="auto"/>
        </w:rPr>
        <w:t>These release notes cover the changes to implement the</w:t>
      </w:r>
      <w:r w:rsidR="4821DBB8" w:rsidRPr="22C55F15">
        <w:rPr>
          <w:color w:val="auto"/>
        </w:rPr>
        <w:t xml:space="preserve"> VAS 2.0</w:t>
      </w:r>
      <w:r w:rsidRPr="22C55F15">
        <w:rPr>
          <w:color w:val="auto"/>
        </w:rPr>
        <w:t xml:space="preserve"> patch.</w:t>
      </w:r>
    </w:p>
    <w:p w14:paraId="2871053C" w14:textId="77777777" w:rsidR="008A29EB" w:rsidRPr="00C74B22" w:rsidRDefault="008A29EB" w:rsidP="004B1036">
      <w:pPr>
        <w:pStyle w:val="Heading2"/>
        <w:rPr>
          <w:color w:val="auto"/>
        </w:rPr>
      </w:pPr>
      <w:bookmarkStart w:id="4" w:name="_Toc152850419"/>
      <w:r w:rsidRPr="00C74B22">
        <w:rPr>
          <w:color w:val="auto"/>
        </w:rPr>
        <w:t>Audience</w:t>
      </w:r>
      <w:bookmarkEnd w:id="4"/>
    </w:p>
    <w:p w14:paraId="62AF7E15" w14:textId="71ED5411" w:rsidR="00337DCD" w:rsidRPr="00C74B22" w:rsidRDefault="00337DCD" w:rsidP="00C74B22">
      <w:pPr>
        <w:pStyle w:val="BodyText"/>
        <w:rPr>
          <w:color w:val="auto"/>
        </w:rPr>
      </w:pPr>
      <w:r w:rsidRPr="22C55F15">
        <w:rPr>
          <w:color w:val="auto"/>
        </w:rPr>
        <w:t xml:space="preserve">This document targets users and administrators of the </w:t>
      </w:r>
      <w:r w:rsidR="6611ADD8" w:rsidRPr="22C55F15">
        <w:rPr>
          <w:color w:val="auto"/>
        </w:rPr>
        <w:t xml:space="preserve">VAS </w:t>
      </w:r>
      <w:r w:rsidR="007F6651" w:rsidRPr="22C55F15">
        <w:rPr>
          <w:color w:val="auto"/>
        </w:rPr>
        <w:t>and</w:t>
      </w:r>
      <w:r w:rsidRPr="22C55F15">
        <w:rPr>
          <w:color w:val="auto"/>
        </w:rPr>
        <w:t xml:space="preserve"> applies to the changes made between this release and any previous release</w:t>
      </w:r>
      <w:r w:rsidR="001D7155" w:rsidRPr="22C55F15">
        <w:rPr>
          <w:color w:val="auto"/>
        </w:rPr>
        <w:t>s</w:t>
      </w:r>
      <w:r w:rsidRPr="22C55F15">
        <w:rPr>
          <w:color w:val="auto"/>
        </w:rPr>
        <w:t xml:space="preserve"> of this software.</w:t>
      </w:r>
    </w:p>
    <w:p w14:paraId="1B7AD1C1" w14:textId="5E2817CC" w:rsidR="008A29EB" w:rsidRPr="00C74B22" w:rsidRDefault="008A29EB" w:rsidP="002D7EE0">
      <w:pPr>
        <w:pStyle w:val="Heading1"/>
        <w:rPr>
          <w:color w:val="auto"/>
        </w:rPr>
      </w:pPr>
      <w:bookmarkStart w:id="5" w:name="_Toc152850420"/>
      <w:r w:rsidRPr="00C74B22">
        <w:rPr>
          <w:color w:val="auto"/>
        </w:rPr>
        <w:t>This Release</w:t>
      </w:r>
      <w:bookmarkEnd w:id="5"/>
    </w:p>
    <w:p w14:paraId="4A9A2050" w14:textId="563D964E" w:rsidR="0003119E" w:rsidRPr="0094401D" w:rsidRDefault="00B1600E" w:rsidP="267319D9">
      <w:pPr>
        <w:pStyle w:val="paragraph"/>
        <w:spacing w:before="0" w:beforeAutospacing="0" w:after="0" w:afterAutospacing="0"/>
        <w:textAlignment w:val="baseline"/>
      </w:pPr>
      <w:r w:rsidRPr="267319D9">
        <w:rPr>
          <w:rStyle w:val="normaltextrun"/>
        </w:rPr>
        <w:t xml:space="preserve">The VAS 2.0 </w:t>
      </w:r>
      <w:r w:rsidR="00366DA8">
        <w:rPr>
          <w:rStyle w:val="normaltextrun"/>
        </w:rPr>
        <w:t>r</w:t>
      </w:r>
      <w:r w:rsidRPr="267319D9">
        <w:rPr>
          <w:rStyle w:val="normaltextrun"/>
        </w:rPr>
        <w:t>elease includes updates to the</w:t>
      </w:r>
      <w:r w:rsidR="007E2E3D" w:rsidRPr="267319D9">
        <w:rPr>
          <w:rStyle w:val="normaltextrun"/>
        </w:rPr>
        <w:t xml:space="preserve"> overall</w:t>
      </w:r>
      <w:r w:rsidRPr="267319D9">
        <w:rPr>
          <w:rStyle w:val="normaltextrun"/>
        </w:rPr>
        <w:t xml:space="preserve"> “look and feel” of the VAS User Interface (UI). </w:t>
      </w:r>
      <w:r w:rsidR="000D603B" w:rsidRPr="267319D9">
        <w:rPr>
          <w:rStyle w:val="normaltextrun"/>
        </w:rPr>
        <w:t xml:space="preserve">This is made possible by </w:t>
      </w:r>
      <w:r w:rsidR="00E570F6" w:rsidRPr="267319D9">
        <w:rPr>
          <w:rStyle w:val="normaltextrun"/>
        </w:rPr>
        <w:t>an upgrade to the NodeJS software package which helps ensure the UI platform stays stable for the user experience.</w:t>
      </w:r>
      <w:r w:rsidR="00A37470" w:rsidRPr="267319D9">
        <w:rPr>
          <w:rStyle w:val="normaltextrun"/>
        </w:rPr>
        <w:t xml:space="preserve"> </w:t>
      </w:r>
      <w:r w:rsidR="00BE426A" w:rsidRPr="267319D9">
        <w:rPr>
          <w:rStyle w:val="normaltextrun"/>
        </w:rPr>
        <w:t xml:space="preserve">The new UI version has also been updated to be more in line with VA 508 compliant standards. </w:t>
      </w:r>
      <w:r w:rsidR="009E6D6D" w:rsidRPr="267319D9">
        <w:rPr>
          <w:rStyle w:val="normaltextrun"/>
        </w:rPr>
        <w:t>A</w:t>
      </w:r>
      <w:r w:rsidR="00E0207F" w:rsidRPr="267319D9">
        <w:rPr>
          <w:rStyle w:val="normaltextrun"/>
        </w:rPr>
        <w:t xml:space="preserve"> new </w:t>
      </w:r>
      <w:r w:rsidR="00F5515B" w:rsidRPr="267319D9">
        <w:rPr>
          <w:rStyle w:val="normaltextrun"/>
          <w:i/>
          <w:iCs/>
        </w:rPr>
        <w:t>Print User List</w:t>
      </w:r>
      <w:r w:rsidR="00F5515B" w:rsidRPr="267319D9">
        <w:rPr>
          <w:rStyle w:val="normaltextrun"/>
        </w:rPr>
        <w:t xml:space="preserve"> </w:t>
      </w:r>
      <w:r w:rsidR="00227DFC" w:rsidRPr="267319D9">
        <w:rPr>
          <w:rStyle w:val="normaltextrun"/>
        </w:rPr>
        <w:t xml:space="preserve">button that allows users to print </w:t>
      </w:r>
      <w:r w:rsidR="009E6D6D" w:rsidRPr="267319D9">
        <w:rPr>
          <w:rStyle w:val="normaltextrun"/>
        </w:rPr>
        <w:t xml:space="preserve">reports has also been </w:t>
      </w:r>
      <w:r w:rsidR="003D00F2" w:rsidRPr="267319D9">
        <w:rPr>
          <w:rStyle w:val="normaltextrun"/>
        </w:rPr>
        <w:t>added to the VAS UI</w:t>
      </w:r>
      <w:r w:rsidR="008D1277" w:rsidRPr="267319D9">
        <w:rPr>
          <w:rStyle w:val="normaltextrun"/>
        </w:rPr>
        <w:t>.</w:t>
      </w:r>
      <w:r w:rsidR="2BF685F0" w:rsidRPr="267319D9">
        <w:rPr>
          <w:rStyle w:val="normaltextrun"/>
        </w:rPr>
        <w:t xml:space="preserve"> </w:t>
      </w:r>
    </w:p>
    <w:p w14:paraId="093DD1F3" w14:textId="151A99A4" w:rsidR="00E66EF9" w:rsidRPr="00C74B22" w:rsidRDefault="00143860" w:rsidP="22C55F15">
      <w:pPr>
        <w:pStyle w:val="Heading2"/>
        <w:rPr>
          <w:color w:val="auto"/>
        </w:rPr>
      </w:pPr>
      <w:bookmarkStart w:id="6" w:name="_Toc152850421"/>
      <w:r w:rsidRPr="22C55F15">
        <w:rPr>
          <w:color w:val="auto"/>
        </w:rPr>
        <w:t xml:space="preserve">New </w:t>
      </w:r>
      <w:r w:rsidR="008A29EB" w:rsidRPr="22C55F15">
        <w:rPr>
          <w:color w:val="auto"/>
        </w:rPr>
        <w:t xml:space="preserve">Features and </w:t>
      </w:r>
      <w:r w:rsidRPr="22C55F15">
        <w:rPr>
          <w:color w:val="auto"/>
        </w:rPr>
        <w:t>Functions Added</w:t>
      </w:r>
      <w:bookmarkEnd w:id="6"/>
    </w:p>
    <w:p w14:paraId="7E62FE24" w14:textId="14076743" w:rsidR="00E66EF9" w:rsidRPr="00C74B22" w:rsidRDefault="78FB05AC" w:rsidP="22C55F15">
      <w:pPr>
        <w:pStyle w:val="BodyText"/>
        <w:rPr>
          <w:color w:val="auto"/>
        </w:rPr>
      </w:pPr>
      <w:r w:rsidRPr="22C55F15">
        <w:rPr>
          <w:color w:val="auto"/>
        </w:rPr>
        <w:t>VAS 2.0 brings the following enhancements</w:t>
      </w:r>
      <w:r w:rsidR="469F1B21" w:rsidRPr="22C55F15">
        <w:rPr>
          <w:color w:val="auto"/>
        </w:rPr>
        <w:t>:</w:t>
      </w:r>
    </w:p>
    <w:p w14:paraId="7575CE5F" w14:textId="386577E0" w:rsidR="00E66EF9" w:rsidRPr="00C74B22" w:rsidRDefault="78FB05AC" w:rsidP="22C55F15">
      <w:pPr>
        <w:pStyle w:val="BodyText"/>
        <w:numPr>
          <w:ilvl w:val="0"/>
          <w:numId w:val="1"/>
        </w:numPr>
      </w:pPr>
      <w:r w:rsidRPr="22C55F15">
        <w:rPr>
          <w:color w:val="auto"/>
        </w:rPr>
        <w:t>New UI interface</w:t>
      </w:r>
    </w:p>
    <w:p w14:paraId="1A344921" w14:textId="6C1A5E39" w:rsidR="00E66EF9" w:rsidRPr="00C74B22" w:rsidRDefault="78FB05AC" w:rsidP="22C55F15">
      <w:pPr>
        <w:pStyle w:val="BodyText"/>
        <w:numPr>
          <w:ilvl w:val="0"/>
          <w:numId w:val="1"/>
        </w:numPr>
        <w:rPr>
          <w:color w:val="auto"/>
        </w:rPr>
      </w:pPr>
      <w:r w:rsidRPr="22C55F15">
        <w:rPr>
          <w:color w:val="auto"/>
        </w:rPr>
        <w:t xml:space="preserve">Better 508 </w:t>
      </w:r>
      <w:proofErr w:type="gramStart"/>
      <w:r w:rsidRPr="22C55F15">
        <w:rPr>
          <w:color w:val="auto"/>
        </w:rPr>
        <w:t>compatibility</w:t>
      </w:r>
      <w:proofErr w:type="gramEnd"/>
    </w:p>
    <w:p w14:paraId="2EE4D7C3" w14:textId="503180D9" w:rsidR="00E66EF9" w:rsidRPr="00C74B22" w:rsidRDefault="78FB05AC" w:rsidP="22C55F15">
      <w:pPr>
        <w:pStyle w:val="BodyText"/>
        <w:numPr>
          <w:ilvl w:val="0"/>
          <w:numId w:val="1"/>
        </w:numPr>
      </w:pPr>
      <w:r w:rsidRPr="22C55F15">
        <w:rPr>
          <w:color w:val="auto"/>
        </w:rPr>
        <w:t>New layout</w:t>
      </w:r>
    </w:p>
    <w:p w14:paraId="545C36F4" w14:textId="484DFE70" w:rsidR="00E66EF9" w:rsidRPr="00C74B22" w:rsidRDefault="78FB05AC" w:rsidP="22C55F15">
      <w:pPr>
        <w:pStyle w:val="BodyText"/>
        <w:numPr>
          <w:ilvl w:val="0"/>
          <w:numId w:val="1"/>
        </w:numPr>
      </w:pPr>
      <w:r w:rsidRPr="22C55F15">
        <w:rPr>
          <w:color w:val="auto"/>
        </w:rPr>
        <w:t>Data in a flat structure</w:t>
      </w:r>
    </w:p>
    <w:p w14:paraId="76A1C67F" w14:textId="473F8680" w:rsidR="00E66EF9" w:rsidRPr="00C74B22" w:rsidRDefault="78FB05AC" w:rsidP="22C55F15">
      <w:pPr>
        <w:pStyle w:val="BodyText"/>
        <w:numPr>
          <w:ilvl w:val="0"/>
          <w:numId w:val="1"/>
        </w:numPr>
      </w:pPr>
      <w:r w:rsidRPr="22C55F15">
        <w:rPr>
          <w:color w:val="auto"/>
        </w:rPr>
        <w:t xml:space="preserve">User Report capabilities including print user </w:t>
      </w:r>
      <w:proofErr w:type="gramStart"/>
      <w:r w:rsidRPr="22C55F15">
        <w:rPr>
          <w:color w:val="auto"/>
        </w:rPr>
        <w:t>list</w:t>
      </w:r>
      <w:proofErr w:type="gramEnd"/>
    </w:p>
    <w:p w14:paraId="5AF0896D" w14:textId="19EC3DB3" w:rsidR="00E66EF9" w:rsidRPr="00C74B22" w:rsidRDefault="78FB05AC" w:rsidP="22C55F15">
      <w:pPr>
        <w:pStyle w:val="BodyText"/>
        <w:numPr>
          <w:ilvl w:val="0"/>
          <w:numId w:val="1"/>
        </w:numPr>
      </w:pPr>
      <w:r w:rsidRPr="22C55F15">
        <w:rPr>
          <w:color w:val="auto"/>
        </w:rPr>
        <w:t>Upgraded framework to Node.JS 18</w:t>
      </w:r>
    </w:p>
    <w:p w14:paraId="2F066400" w14:textId="2594AF11" w:rsidR="00E66EF9" w:rsidRPr="00C74B22" w:rsidRDefault="78FB05AC" w:rsidP="22C55F15">
      <w:pPr>
        <w:pStyle w:val="BodyText"/>
        <w:numPr>
          <w:ilvl w:val="0"/>
          <w:numId w:val="1"/>
        </w:numPr>
      </w:pPr>
      <w:r w:rsidRPr="22C55F15">
        <w:rPr>
          <w:color w:val="auto"/>
        </w:rPr>
        <w:lastRenderedPageBreak/>
        <w:t>Date Limiter to fix Index Overflow Bug</w:t>
      </w:r>
    </w:p>
    <w:p w14:paraId="71BA3412" w14:textId="7E18F228" w:rsidR="00E66EF9" w:rsidRPr="00C74B22" w:rsidRDefault="78FB05AC" w:rsidP="22C55F15">
      <w:pPr>
        <w:pStyle w:val="BodyText"/>
        <w:numPr>
          <w:ilvl w:val="0"/>
          <w:numId w:val="1"/>
        </w:numPr>
      </w:pPr>
      <w:r w:rsidRPr="22C55F15">
        <w:rPr>
          <w:color w:val="auto"/>
        </w:rPr>
        <w:t xml:space="preserve">Removed SSL cert from build to allow for easy </w:t>
      </w:r>
      <w:proofErr w:type="gramStart"/>
      <w:r w:rsidRPr="22C55F15">
        <w:rPr>
          <w:color w:val="auto"/>
        </w:rPr>
        <w:t>updating</w:t>
      </w:r>
      <w:proofErr w:type="gramEnd"/>
    </w:p>
    <w:p w14:paraId="765D12E8" w14:textId="2E4F007E" w:rsidR="00E66EF9" w:rsidRPr="00C74B22" w:rsidRDefault="78FB05AC" w:rsidP="22C55F15">
      <w:pPr>
        <w:pStyle w:val="BodyText"/>
        <w:numPr>
          <w:ilvl w:val="0"/>
          <w:numId w:val="1"/>
        </w:numPr>
      </w:pPr>
      <w:r w:rsidRPr="22C55F15">
        <w:rPr>
          <w:color w:val="auto"/>
        </w:rPr>
        <w:t xml:space="preserve">New CI/CD pipeline to build packages in the </w:t>
      </w:r>
      <w:proofErr w:type="gramStart"/>
      <w:r w:rsidRPr="22C55F15">
        <w:rPr>
          <w:color w:val="auto"/>
        </w:rPr>
        <w:t>cloud</w:t>
      </w:r>
      <w:proofErr w:type="gramEnd"/>
    </w:p>
    <w:p w14:paraId="4C8AEECD" w14:textId="0512A2A2" w:rsidR="00E66EF9" w:rsidRPr="00C74B22" w:rsidRDefault="00B40A77" w:rsidP="22C55F15">
      <w:pPr>
        <w:pStyle w:val="BodyText"/>
        <w:rPr>
          <w:color w:val="auto"/>
        </w:rPr>
      </w:pPr>
      <w:r w:rsidRPr="22C55F15">
        <w:rPr>
          <w:color w:val="auto"/>
        </w:rPr>
        <w:t xml:space="preserve"> </w:t>
      </w:r>
    </w:p>
    <w:p w14:paraId="0A9BFA2E" w14:textId="480D4FBE" w:rsidR="008A29EB" w:rsidRPr="00C74B22" w:rsidRDefault="00143860" w:rsidP="00AC15AD">
      <w:pPr>
        <w:pStyle w:val="Heading2"/>
        <w:rPr>
          <w:color w:val="auto"/>
        </w:rPr>
      </w:pPr>
      <w:bookmarkStart w:id="7" w:name="_Toc152850422"/>
      <w:r w:rsidRPr="00C74B22">
        <w:rPr>
          <w:color w:val="auto"/>
        </w:rPr>
        <w:t>Enhancements and Modifications to Existing</w:t>
      </w:r>
      <w:bookmarkEnd w:id="7"/>
    </w:p>
    <w:p w14:paraId="5C415FCE" w14:textId="66465666" w:rsidR="00143860" w:rsidRPr="00C74B22" w:rsidRDefault="00180191" w:rsidP="00F7136A">
      <w:pPr>
        <w:rPr>
          <w:color w:val="auto"/>
        </w:rPr>
      </w:pPr>
      <w:r>
        <w:rPr>
          <w:color w:val="auto"/>
        </w:rPr>
        <w:t>Node JS update</w:t>
      </w:r>
      <w:r w:rsidR="0004515B">
        <w:rPr>
          <w:color w:val="auto"/>
        </w:rPr>
        <w:t xml:space="preserve"> from version 1</w:t>
      </w:r>
      <w:r w:rsidR="008527C5">
        <w:rPr>
          <w:color w:val="auto"/>
        </w:rPr>
        <w:t>2</w:t>
      </w:r>
      <w:r w:rsidR="0004515B">
        <w:rPr>
          <w:color w:val="auto"/>
        </w:rPr>
        <w:t xml:space="preserve"> to version </w:t>
      </w:r>
      <w:r w:rsidR="00B8791A">
        <w:rPr>
          <w:color w:val="auto"/>
        </w:rPr>
        <w:t>18.</w:t>
      </w:r>
      <w:r w:rsidR="00DB4511">
        <w:rPr>
          <w:color w:val="auto"/>
        </w:rPr>
        <w:t xml:space="preserve">  </w:t>
      </w:r>
    </w:p>
    <w:p w14:paraId="319F3A9B" w14:textId="1BE38899" w:rsidR="008A29EB" w:rsidRPr="00C74B22" w:rsidRDefault="008A29EB" w:rsidP="00AC15AD">
      <w:pPr>
        <w:pStyle w:val="Heading2"/>
        <w:rPr>
          <w:color w:val="auto"/>
        </w:rPr>
      </w:pPr>
      <w:bookmarkStart w:id="8" w:name="_Toc152850423"/>
      <w:bookmarkStart w:id="9" w:name="_Hlk54708874"/>
      <w:r w:rsidRPr="00C74B22">
        <w:rPr>
          <w:color w:val="auto"/>
        </w:rPr>
        <w:t>Known Issues</w:t>
      </w:r>
      <w:bookmarkEnd w:id="8"/>
    </w:p>
    <w:p w14:paraId="44982D44" w14:textId="43A73F9B" w:rsidR="008A29EB" w:rsidRPr="00C74B22" w:rsidRDefault="00F7136A" w:rsidP="00CB5E8F">
      <w:pPr>
        <w:pStyle w:val="BodyText"/>
        <w:rPr>
          <w:i/>
          <w:color w:val="auto"/>
        </w:rPr>
      </w:pPr>
      <w:r>
        <w:rPr>
          <w:color w:val="auto"/>
        </w:rPr>
        <w:t xml:space="preserve">No known or open issues at </w:t>
      </w:r>
      <w:r w:rsidR="006F03F0" w:rsidRPr="00C74B22">
        <w:rPr>
          <w:color w:val="auto"/>
        </w:rPr>
        <w:t>this time</w:t>
      </w:r>
      <w:r w:rsidR="009419CD" w:rsidRPr="00C74B22">
        <w:rPr>
          <w:color w:val="auto"/>
        </w:rPr>
        <w:t>.</w:t>
      </w:r>
    </w:p>
    <w:p w14:paraId="1D0D6531" w14:textId="77777777" w:rsidR="008A29EB" w:rsidRPr="00C74B22" w:rsidRDefault="008A29EB" w:rsidP="009A4060">
      <w:pPr>
        <w:pStyle w:val="Heading1"/>
        <w:ind w:left="720" w:hanging="720"/>
        <w:rPr>
          <w:color w:val="auto"/>
        </w:rPr>
      </w:pPr>
      <w:bookmarkStart w:id="10" w:name="_Toc152850424"/>
      <w:bookmarkEnd w:id="9"/>
      <w:r w:rsidRPr="00C74B22">
        <w:rPr>
          <w:color w:val="auto"/>
        </w:rPr>
        <w:t>Product Documentation</w:t>
      </w:r>
      <w:bookmarkEnd w:id="10"/>
    </w:p>
    <w:p w14:paraId="72023437" w14:textId="2D87CCD4" w:rsidR="00D335E9" w:rsidRPr="00C74B22" w:rsidRDefault="008A29EB" w:rsidP="00CB5E8F">
      <w:pPr>
        <w:pStyle w:val="BodyText"/>
        <w:rPr>
          <w:color w:val="auto"/>
        </w:rPr>
      </w:pPr>
      <w:r w:rsidRPr="00C74B22">
        <w:rPr>
          <w:color w:val="auto"/>
        </w:rPr>
        <w:t>The following documents apply to this release:</w:t>
      </w:r>
    </w:p>
    <w:p w14:paraId="31E96100" w14:textId="5446F90F" w:rsidR="00901BFF" w:rsidRPr="00627D23" w:rsidRDefault="00901BFF" w:rsidP="267319D9">
      <w:pPr>
        <w:pStyle w:val="ListParagraph"/>
        <w:numPr>
          <w:ilvl w:val="0"/>
          <w:numId w:val="30"/>
        </w:numPr>
        <w:ind w:left="720"/>
        <w:rPr>
          <w:color w:val="auto"/>
        </w:rPr>
      </w:pPr>
      <w:r w:rsidRPr="267319D9">
        <w:rPr>
          <w:color w:val="auto"/>
        </w:rPr>
        <w:t>WEBS*</w:t>
      </w:r>
      <w:r w:rsidR="00E41D88">
        <w:rPr>
          <w:color w:val="auto"/>
        </w:rPr>
        <w:t>2</w:t>
      </w:r>
      <w:r w:rsidRPr="267319D9">
        <w:rPr>
          <w:color w:val="auto"/>
        </w:rPr>
        <w:t>*</w:t>
      </w:r>
      <w:r w:rsidR="00E41D88">
        <w:rPr>
          <w:color w:val="auto"/>
        </w:rPr>
        <w:t>1</w:t>
      </w:r>
      <w:r w:rsidRPr="267319D9">
        <w:rPr>
          <w:color w:val="auto"/>
        </w:rPr>
        <w:t xml:space="preserve"> Patch Description</w:t>
      </w:r>
    </w:p>
    <w:p w14:paraId="613B169D" w14:textId="360C1566" w:rsidR="00901BFF" w:rsidRPr="00627D23" w:rsidRDefault="00901BFF" w:rsidP="267319D9">
      <w:pPr>
        <w:pStyle w:val="ListParagraph"/>
        <w:numPr>
          <w:ilvl w:val="0"/>
          <w:numId w:val="30"/>
        </w:numPr>
        <w:ind w:left="720"/>
        <w:rPr>
          <w:color w:val="auto"/>
        </w:rPr>
      </w:pPr>
      <w:r w:rsidRPr="267319D9">
        <w:rPr>
          <w:color w:val="auto"/>
        </w:rPr>
        <w:t xml:space="preserve">VAS </w:t>
      </w:r>
      <w:r w:rsidR="00347727" w:rsidRPr="267319D9">
        <w:rPr>
          <w:color w:val="auto"/>
        </w:rPr>
        <w:t>2</w:t>
      </w:r>
      <w:r w:rsidRPr="267319D9">
        <w:rPr>
          <w:color w:val="auto"/>
        </w:rPr>
        <w:t>.0 User Guide</w:t>
      </w:r>
    </w:p>
    <w:p w14:paraId="32DF682B" w14:textId="26460751" w:rsidR="00901BFF" w:rsidRPr="00627D23" w:rsidRDefault="00901BFF" w:rsidP="267319D9">
      <w:pPr>
        <w:pStyle w:val="ListParagraph"/>
        <w:numPr>
          <w:ilvl w:val="0"/>
          <w:numId w:val="30"/>
        </w:numPr>
        <w:ind w:left="720"/>
        <w:rPr>
          <w:color w:val="auto"/>
        </w:rPr>
      </w:pPr>
      <w:r w:rsidRPr="267319D9">
        <w:rPr>
          <w:color w:val="auto"/>
        </w:rPr>
        <w:t xml:space="preserve">VAS </w:t>
      </w:r>
      <w:r w:rsidR="00347727" w:rsidRPr="267319D9">
        <w:rPr>
          <w:color w:val="auto"/>
        </w:rPr>
        <w:t>2</w:t>
      </w:r>
      <w:r w:rsidRPr="267319D9">
        <w:rPr>
          <w:color w:val="auto"/>
        </w:rPr>
        <w:t>.0 Release Notes</w:t>
      </w:r>
    </w:p>
    <w:p w14:paraId="1296EB48" w14:textId="29DF17D1" w:rsidR="00B22647" w:rsidRPr="00627D23" w:rsidRDefault="00901BFF" w:rsidP="267319D9">
      <w:pPr>
        <w:pStyle w:val="ListParagraph"/>
        <w:numPr>
          <w:ilvl w:val="0"/>
          <w:numId w:val="30"/>
        </w:numPr>
        <w:ind w:left="720"/>
        <w:rPr>
          <w:color w:val="auto"/>
        </w:rPr>
      </w:pPr>
      <w:r w:rsidRPr="267319D9">
        <w:rPr>
          <w:color w:val="auto"/>
        </w:rPr>
        <w:t xml:space="preserve">VAS </w:t>
      </w:r>
      <w:r w:rsidR="00347727" w:rsidRPr="267319D9">
        <w:rPr>
          <w:color w:val="auto"/>
        </w:rPr>
        <w:t>2</w:t>
      </w:r>
      <w:r w:rsidRPr="267319D9">
        <w:rPr>
          <w:color w:val="auto"/>
        </w:rPr>
        <w:t>.0 Technical Manual</w:t>
      </w:r>
    </w:p>
    <w:p w14:paraId="6EA17322" w14:textId="3E80EDA1" w:rsidR="00EF315E" w:rsidRPr="00627D23" w:rsidRDefault="00EF315E" w:rsidP="267319D9">
      <w:pPr>
        <w:pStyle w:val="ListParagraph"/>
        <w:numPr>
          <w:ilvl w:val="0"/>
          <w:numId w:val="30"/>
        </w:numPr>
        <w:ind w:left="720"/>
        <w:rPr>
          <w:color w:val="auto"/>
        </w:rPr>
      </w:pPr>
      <w:r>
        <w:rPr>
          <w:color w:val="auto"/>
        </w:rPr>
        <w:t xml:space="preserve">VAS 2.0 </w:t>
      </w:r>
      <w:r w:rsidR="00B30160">
        <w:rPr>
          <w:color w:val="auto"/>
        </w:rPr>
        <w:t>Deployment, Installation, Back-out and Rollback Guide</w:t>
      </w:r>
      <w:r w:rsidR="003D05DA">
        <w:rPr>
          <w:color w:val="auto"/>
        </w:rPr>
        <w:t xml:space="preserve"> (DIBRG)</w:t>
      </w:r>
    </w:p>
    <w:p w14:paraId="089BAE65" w14:textId="77777777" w:rsidR="00B22647" w:rsidRDefault="00B22647">
      <w:pPr>
        <w:spacing w:before="0" w:after="0"/>
        <w:rPr>
          <w:color w:val="auto"/>
        </w:rPr>
      </w:pPr>
      <w:r>
        <w:rPr>
          <w:color w:val="auto"/>
        </w:rPr>
        <w:br w:type="page"/>
      </w:r>
    </w:p>
    <w:p w14:paraId="240946C0" w14:textId="32546A3F" w:rsidR="009E687C" w:rsidRPr="00C74B22" w:rsidRDefault="00E0564E" w:rsidP="00E0564E">
      <w:pPr>
        <w:pStyle w:val="Appendix1"/>
        <w:numPr>
          <w:ilvl w:val="0"/>
          <w:numId w:val="0"/>
        </w:numPr>
        <w:rPr>
          <w:color w:val="auto"/>
        </w:rPr>
      </w:pPr>
      <w:bookmarkStart w:id="11" w:name="_Toc152850425"/>
      <w:r w:rsidRPr="00C74B22">
        <w:rPr>
          <w:color w:val="auto"/>
        </w:rPr>
        <w:lastRenderedPageBreak/>
        <w:t>Appendix A - Acronyms</w:t>
      </w:r>
      <w:bookmarkEnd w:id="11"/>
    </w:p>
    <w:tbl>
      <w:tblPr>
        <w:tblStyle w:val="TableGrid1"/>
        <w:tblW w:w="9445" w:type="dxa"/>
        <w:tblLook w:val="04A0" w:firstRow="1" w:lastRow="0" w:firstColumn="1" w:lastColumn="0" w:noHBand="0" w:noVBand="1"/>
      </w:tblPr>
      <w:tblGrid>
        <w:gridCol w:w="1345"/>
        <w:gridCol w:w="8100"/>
      </w:tblGrid>
      <w:tr w:rsidR="00C74B22" w:rsidRPr="00B22647" w14:paraId="1B84C87D" w14:textId="77777777" w:rsidTr="00E0564E">
        <w:trPr>
          <w:tblHeader/>
        </w:trPr>
        <w:tc>
          <w:tcPr>
            <w:tcW w:w="1345" w:type="dxa"/>
            <w:shd w:val="clear" w:color="auto" w:fill="D9D9D9"/>
          </w:tcPr>
          <w:p w14:paraId="15ECCB7C" w14:textId="77777777" w:rsidR="00E0564E" w:rsidRPr="00B22647" w:rsidRDefault="00E0564E" w:rsidP="00E0564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B22647">
              <w:rPr>
                <w:rFonts w:ascii="Times New Roman" w:hAnsi="Times New Roman"/>
                <w:b/>
                <w:bCs/>
                <w:color w:val="auto"/>
              </w:rPr>
              <w:t>Acronym</w:t>
            </w:r>
          </w:p>
        </w:tc>
        <w:tc>
          <w:tcPr>
            <w:tcW w:w="8100" w:type="dxa"/>
            <w:shd w:val="clear" w:color="auto" w:fill="D9D9D9"/>
          </w:tcPr>
          <w:p w14:paraId="38471F33" w14:textId="77777777" w:rsidR="00E0564E" w:rsidRPr="00B22647" w:rsidRDefault="00E0564E" w:rsidP="00E0564E">
            <w:pPr>
              <w:spacing w:before="40" w:after="40"/>
              <w:jc w:val="center"/>
              <w:rPr>
                <w:rFonts w:ascii="Times New Roman" w:hAnsi="Times New Roman"/>
                <w:b/>
                <w:bCs/>
                <w:color w:val="auto"/>
              </w:rPr>
            </w:pPr>
            <w:r w:rsidRPr="00B22647">
              <w:rPr>
                <w:rFonts w:ascii="Times New Roman" w:hAnsi="Times New Roman"/>
                <w:b/>
                <w:bCs/>
                <w:color w:val="auto"/>
              </w:rPr>
              <w:t>Definition</w:t>
            </w:r>
          </w:p>
        </w:tc>
      </w:tr>
      <w:tr w:rsidR="00C74B22" w:rsidRPr="00C74B22" w14:paraId="18A235B4" w14:textId="77777777" w:rsidTr="00E41D88">
        <w:tc>
          <w:tcPr>
            <w:tcW w:w="1345" w:type="dxa"/>
          </w:tcPr>
          <w:p w14:paraId="500C1889" w14:textId="0122B666" w:rsidR="00E0564E" w:rsidRPr="00C74B22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ADT</w:t>
            </w:r>
          </w:p>
        </w:tc>
        <w:tc>
          <w:tcPr>
            <w:tcW w:w="8100" w:type="dxa"/>
          </w:tcPr>
          <w:p w14:paraId="7B16114A" w14:textId="51F11AC7" w:rsidR="00E0564E" w:rsidRPr="00C74B22" w:rsidRDefault="009E727D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Admission</w:t>
            </w:r>
            <w:r w:rsidR="00312943" w:rsidRPr="00C74B22">
              <w:rPr>
                <w:rFonts w:ascii="Times New Roman" w:hAnsi="Times New Roman"/>
                <w:color w:val="auto"/>
                <w:sz w:val="22"/>
                <w:szCs w:val="22"/>
              </w:rPr>
              <w:t>/</w:t>
            </w: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Discharge/Transfer</w:t>
            </w:r>
            <w:r w:rsidR="00670FC4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C74B22" w:rsidRPr="00C74B22" w14:paraId="7B6226DE" w14:textId="77777777" w:rsidTr="00E41D88">
        <w:tc>
          <w:tcPr>
            <w:tcW w:w="1345" w:type="dxa"/>
          </w:tcPr>
          <w:p w14:paraId="5712285A" w14:textId="53D7D399" w:rsidR="002D7EE0" w:rsidRPr="00C74B22" w:rsidRDefault="002D7EE0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API</w:t>
            </w:r>
          </w:p>
        </w:tc>
        <w:tc>
          <w:tcPr>
            <w:tcW w:w="8100" w:type="dxa"/>
          </w:tcPr>
          <w:p w14:paraId="6EA2ECC5" w14:textId="766DA733" w:rsidR="002D7EE0" w:rsidRPr="00C74B22" w:rsidRDefault="002D7EE0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Application Programm</w:t>
            </w:r>
            <w:r w:rsidR="00C7175E">
              <w:rPr>
                <w:rFonts w:ascii="Times New Roman" w:hAnsi="Times New Roman"/>
                <w:color w:val="auto"/>
                <w:sz w:val="22"/>
                <w:szCs w:val="22"/>
              </w:rPr>
              <w:t>ing</w:t>
            </w: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Interface</w:t>
            </w:r>
          </w:p>
        </w:tc>
      </w:tr>
      <w:tr w:rsidR="00C74B22" w:rsidRPr="00C74B22" w14:paraId="1E273A5D" w14:textId="77777777" w:rsidTr="00E41D88">
        <w:tc>
          <w:tcPr>
            <w:tcW w:w="1345" w:type="dxa"/>
          </w:tcPr>
          <w:p w14:paraId="374348DF" w14:textId="14276CD9" w:rsidR="004B1036" w:rsidRPr="00C74B22" w:rsidRDefault="00F04779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AWS</w:t>
            </w:r>
          </w:p>
        </w:tc>
        <w:tc>
          <w:tcPr>
            <w:tcW w:w="8100" w:type="dxa"/>
          </w:tcPr>
          <w:p w14:paraId="2B4F5972" w14:textId="1A46044A" w:rsidR="004B1036" w:rsidRPr="00C74B22" w:rsidRDefault="00F04779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Amazon Web Services</w:t>
            </w:r>
          </w:p>
        </w:tc>
      </w:tr>
      <w:tr w:rsidR="006B1285" w:rsidRPr="00C74B22" w14:paraId="2C8FB7E1" w14:textId="77777777" w:rsidTr="00E41D88">
        <w:tc>
          <w:tcPr>
            <w:tcW w:w="1345" w:type="dxa"/>
          </w:tcPr>
          <w:p w14:paraId="526170B9" w14:textId="53A2BB66" w:rsidR="006B1285" w:rsidRPr="006B1285" w:rsidRDefault="006B1285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CRUD</w:t>
            </w:r>
          </w:p>
        </w:tc>
        <w:tc>
          <w:tcPr>
            <w:tcW w:w="8100" w:type="dxa"/>
          </w:tcPr>
          <w:p w14:paraId="7F2E4165" w14:textId="496A19DA" w:rsidR="006B1285" w:rsidRPr="006B1285" w:rsidRDefault="006B1285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Creat</w:t>
            </w:r>
            <w:r w:rsidR="003028BD">
              <w:rPr>
                <w:rFonts w:ascii="Times New Roman" w:hAnsi="Times New Roman"/>
                <w:color w:val="auto"/>
                <w:sz w:val="22"/>
                <w:szCs w:val="22"/>
              </w:rPr>
              <w:t>e, Read</w:t>
            </w:r>
            <w:r w:rsidR="0063394B">
              <w:rPr>
                <w:rFonts w:ascii="Times New Roman" w:hAnsi="Times New Roman"/>
                <w:color w:val="auto"/>
                <w:sz w:val="22"/>
                <w:szCs w:val="22"/>
              </w:rPr>
              <w:t>/Inquire</w:t>
            </w:r>
            <w:r w:rsidR="003028BD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, Update, </w:t>
            </w:r>
            <w:r w:rsidR="0063394B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and </w:t>
            </w:r>
            <w:r w:rsidR="003028BD">
              <w:rPr>
                <w:rFonts w:ascii="Times New Roman" w:hAnsi="Times New Roman"/>
                <w:color w:val="auto"/>
                <w:sz w:val="22"/>
                <w:szCs w:val="22"/>
              </w:rPr>
              <w:t>Delete</w:t>
            </w:r>
          </w:p>
        </w:tc>
      </w:tr>
      <w:tr w:rsidR="00C74B22" w:rsidRPr="00C74B22" w14:paraId="00298F14" w14:textId="77777777" w:rsidTr="00E41D88">
        <w:tc>
          <w:tcPr>
            <w:tcW w:w="1345" w:type="dxa"/>
          </w:tcPr>
          <w:p w14:paraId="324694B9" w14:textId="0A46E42D" w:rsidR="00E0564E" w:rsidRPr="00C74B22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DG</w:t>
            </w:r>
          </w:p>
        </w:tc>
        <w:tc>
          <w:tcPr>
            <w:tcW w:w="8100" w:type="dxa"/>
          </w:tcPr>
          <w:p w14:paraId="58C45CD0" w14:textId="3EF2BAC9" w:rsidR="00E0564E" w:rsidRPr="00C74B22" w:rsidRDefault="006B1285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Registration package</w:t>
            </w:r>
          </w:p>
        </w:tc>
      </w:tr>
      <w:tr w:rsidR="00C74B22" w:rsidRPr="00C74B22" w14:paraId="71A29235" w14:textId="77777777" w:rsidTr="00E41D88">
        <w:tc>
          <w:tcPr>
            <w:tcW w:w="1345" w:type="dxa"/>
          </w:tcPr>
          <w:p w14:paraId="6816AE93" w14:textId="21E476C2" w:rsidR="00E0564E" w:rsidRPr="00C74B22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DIBRG</w:t>
            </w:r>
          </w:p>
        </w:tc>
        <w:tc>
          <w:tcPr>
            <w:tcW w:w="8100" w:type="dxa"/>
          </w:tcPr>
          <w:p w14:paraId="49342CAC" w14:textId="54ACB82F" w:rsidR="00E0564E" w:rsidRPr="00C74B22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Deployment, Installation, Back-Out, and Rollback Guide</w:t>
            </w:r>
          </w:p>
        </w:tc>
      </w:tr>
      <w:tr w:rsidR="00C74B22" w:rsidRPr="00C74B22" w14:paraId="7A15440E" w14:textId="77777777" w:rsidTr="00E41D88">
        <w:tc>
          <w:tcPr>
            <w:tcW w:w="1345" w:type="dxa"/>
          </w:tcPr>
          <w:p w14:paraId="33D7C534" w14:textId="08866824" w:rsidR="00F04779" w:rsidRPr="00C74B22" w:rsidRDefault="00F04779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FOIA</w:t>
            </w:r>
          </w:p>
        </w:tc>
        <w:tc>
          <w:tcPr>
            <w:tcW w:w="8100" w:type="dxa"/>
          </w:tcPr>
          <w:p w14:paraId="77B51C8D" w14:textId="4FCE56E4" w:rsidR="00F04779" w:rsidRPr="00C74B22" w:rsidRDefault="00F04779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Freedom Of Information Act</w:t>
            </w:r>
          </w:p>
        </w:tc>
      </w:tr>
      <w:tr w:rsidR="00B22647" w:rsidRPr="00B22647" w14:paraId="69E19250" w14:textId="77777777" w:rsidTr="00E41D88">
        <w:tc>
          <w:tcPr>
            <w:tcW w:w="1345" w:type="dxa"/>
          </w:tcPr>
          <w:p w14:paraId="33980A96" w14:textId="0786B72C" w:rsidR="00B22647" w:rsidRPr="00B22647" w:rsidRDefault="00B22647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2647">
              <w:rPr>
                <w:rFonts w:ascii="Times New Roman" w:hAnsi="Times New Roman"/>
                <w:color w:val="auto"/>
                <w:sz w:val="22"/>
                <w:szCs w:val="22"/>
              </w:rPr>
              <w:t>HIP</w:t>
            </w:r>
            <w:r w:rsidR="00C7175E">
              <w:rPr>
                <w:rFonts w:ascii="Times New Roman" w:hAnsi="Times New Roman"/>
                <w:color w:val="auto"/>
                <w:sz w:val="22"/>
                <w:szCs w:val="22"/>
              </w:rPr>
              <w:t>A</w:t>
            </w:r>
            <w:r w:rsidRPr="00B22647">
              <w:rPr>
                <w:rFonts w:ascii="Times New Roman" w:hAnsi="Times New Roman"/>
                <w:color w:val="auto"/>
                <w:sz w:val="22"/>
                <w:szCs w:val="22"/>
              </w:rPr>
              <w:t>A</w:t>
            </w:r>
          </w:p>
        </w:tc>
        <w:tc>
          <w:tcPr>
            <w:tcW w:w="8100" w:type="dxa"/>
          </w:tcPr>
          <w:p w14:paraId="6ADAE073" w14:textId="5611FD35" w:rsidR="00B22647" w:rsidRPr="00B22647" w:rsidRDefault="00B22647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Health Insurance Portability and Accountability Act</w:t>
            </w:r>
          </w:p>
        </w:tc>
      </w:tr>
      <w:tr w:rsidR="006B1285" w:rsidRPr="006B1285" w14:paraId="4A1C9126" w14:textId="77777777" w:rsidTr="00E41D88">
        <w:tc>
          <w:tcPr>
            <w:tcW w:w="1345" w:type="dxa"/>
          </w:tcPr>
          <w:p w14:paraId="3FDD7143" w14:textId="3A796656" w:rsidR="006B1285" w:rsidRPr="006B1285" w:rsidRDefault="006B1285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HWSC</w:t>
            </w:r>
          </w:p>
        </w:tc>
        <w:tc>
          <w:tcPr>
            <w:tcW w:w="8100" w:type="dxa"/>
          </w:tcPr>
          <w:p w14:paraId="2D4EFBBF" w14:textId="73945029" w:rsidR="006B1285" w:rsidRPr="006B1285" w:rsidRDefault="006B1285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HealtheVet Web Services Client</w:t>
            </w:r>
          </w:p>
        </w:tc>
      </w:tr>
      <w:tr w:rsidR="006B1285" w:rsidRPr="006B1285" w14:paraId="22FDA97A" w14:textId="77777777" w:rsidTr="00E41D88">
        <w:tc>
          <w:tcPr>
            <w:tcW w:w="1345" w:type="dxa"/>
          </w:tcPr>
          <w:p w14:paraId="0C7157C7" w14:textId="04975AC3" w:rsidR="006B1285" w:rsidRPr="006B1285" w:rsidRDefault="006B1285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IG</w:t>
            </w:r>
          </w:p>
        </w:tc>
        <w:tc>
          <w:tcPr>
            <w:tcW w:w="8100" w:type="dxa"/>
          </w:tcPr>
          <w:p w14:paraId="73411633" w14:textId="175720ED" w:rsidR="006B1285" w:rsidRPr="006B1285" w:rsidRDefault="007F6651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/>
                <w:color w:val="auto"/>
                <w:sz w:val="22"/>
                <w:szCs w:val="22"/>
              </w:rPr>
              <w:t>Inspector</w:t>
            </w:r>
            <w:r w:rsidR="006B1285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General</w:t>
            </w:r>
          </w:p>
        </w:tc>
      </w:tr>
      <w:tr w:rsidR="00C74B22" w:rsidRPr="00C74B22" w14:paraId="0BABC24C" w14:textId="77777777" w:rsidTr="00E41D88">
        <w:tc>
          <w:tcPr>
            <w:tcW w:w="1345" w:type="dxa"/>
          </w:tcPr>
          <w:p w14:paraId="0A38710A" w14:textId="32B57AE9" w:rsidR="00F04779" w:rsidRPr="00C74B22" w:rsidRDefault="00F04779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ISSO</w:t>
            </w:r>
          </w:p>
        </w:tc>
        <w:tc>
          <w:tcPr>
            <w:tcW w:w="8100" w:type="dxa"/>
          </w:tcPr>
          <w:p w14:paraId="32554102" w14:textId="562DCB2E" w:rsidR="00F04779" w:rsidRPr="00C74B22" w:rsidRDefault="00F04779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Information System Security Officer</w:t>
            </w:r>
          </w:p>
        </w:tc>
      </w:tr>
      <w:tr w:rsidR="00C74B22" w:rsidRPr="00C74B22" w14:paraId="1F6AEFEA" w14:textId="77777777" w:rsidTr="00E41D88">
        <w:tc>
          <w:tcPr>
            <w:tcW w:w="1345" w:type="dxa"/>
          </w:tcPr>
          <w:p w14:paraId="26ADA4AC" w14:textId="2E3F5DA1" w:rsidR="00A32AAB" w:rsidRPr="00C74B22" w:rsidRDefault="00A32AAB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OIT</w:t>
            </w:r>
          </w:p>
        </w:tc>
        <w:tc>
          <w:tcPr>
            <w:tcW w:w="8100" w:type="dxa"/>
          </w:tcPr>
          <w:p w14:paraId="6E932E7A" w14:textId="36E7947D" w:rsidR="00A32AAB" w:rsidRPr="00C74B22" w:rsidRDefault="00A32AAB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Office of Information and Technology</w:t>
            </w:r>
          </w:p>
        </w:tc>
      </w:tr>
      <w:tr w:rsidR="00C74B22" w:rsidRPr="00C74B22" w14:paraId="6417BEE9" w14:textId="77777777" w:rsidTr="00E41D88">
        <w:tc>
          <w:tcPr>
            <w:tcW w:w="1345" w:type="dxa"/>
          </w:tcPr>
          <w:p w14:paraId="2D3E0A7C" w14:textId="5FAECE74" w:rsidR="00F04779" w:rsidRPr="00C74B22" w:rsidRDefault="00F04779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PHI</w:t>
            </w:r>
          </w:p>
        </w:tc>
        <w:tc>
          <w:tcPr>
            <w:tcW w:w="8100" w:type="dxa"/>
          </w:tcPr>
          <w:p w14:paraId="4024EFFE" w14:textId="3D234CDC" w:rsidR="00F04779" w:rsidRPr="00C74B22" w:rsidRDefault="00F04779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P</w:t>
            </w:r>
            <w:r w:rsidR="00693D87">
              <w:rPr>
                <w:rFonts w:ascii="Times New Roman" w:hAnsi="Times New Roman"/>
                <w:color w:val="auto"/>
                <w:sz w:val="22"/>
                <w:szCs w:val="22"/>
              </w:rPr>
              <w:t>rotected</w:t>
            </w: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Health I</w:t>
            </w:r>
            <w:r w:rsidR="003028BD">
              <w:rPr>
                <w:rFonts w:ascii="Times New Roman" w:hAnsi="Times New Roman"/>
                <w:color w:val="auto"/>
                <w:sz w:val="22"/>
                <w:szCs w:val="22"/>
              </w:rPr>
              <w:t>nformation</w:t>
            </w:r>
          </w:p>
        </w:tc>
      </w:tr>
      <w:tr w:rsidR="00C74B22" w:rsidRPr="00C74B22" w14:paraId="07B55B16" w14:textId="77777777" w:rsidTr="00E41D88">
        <w:tc>
          <w:tcPr>
            <w:tcW w:w="1345" w:type="dxa"/>
          </w:tcPr>
          <w:p w14:paraId="5D58C596" w14:textId="0D59156F" w:rsidR="00F04779" w:rsidRPr="00C74B22" w:rsidRDefault="00F04779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PII</w:t>
            </w:r>
          </w:p>
        </w:tc>
        <w:tc>
          <w:tcPr>
            <w:tcW w:w="8100" w:type="dxa"/>
          </w:tcPr>
          <w:p w14:paraId="31A0FA76" w14:textId="3B26358A" w:rsidR="00F04779" w:rsidRPr="00C74B22" w:rsidRDefault="00F04779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Personal Identifiable Information</w:t>
            </w:r>
          </w:p>
        </w:tc>
      </w:tr>
      <w:tr w:rsidR="00C74B22" w:rsidRPr="00C74B22" w14:paraId="2A49A917" w14:textId="77777777" w:rsidTr="00E41D88">
        <w:tc>
          <w:tcPr>
            <w:tcW w:w="1345" w:type="dxa"/>
          </w:tcPr>
          <w:p w14:paraId="182BFCC3" w14:textId="378B4EB6" w:rsidR="004B1036" w:rsidRPr="00C74B22" w:rsidRDefault="004B1036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PIMS</w:t>
            </w:r>
          </w:p>
        </w:tc>
        <w:tc>
          <w:tcPr>
            <w:tcW w:w="8100" w:type="dxa"/>
          </w:tcPr>
          <w:p w14:paraId="6A8C7AA3" w14:textId="65C071BD" w:rsidR="004B1036" w:rsidRPr="00C74B22" w:rsidRDefault="004B1036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Patient Information Management System</w:t>
            </w:r>
          </w:p>
        </w:tc>
      </w:tr>
      <w:tr w:rsidR="00B22647" w:rsidRPr="00B22647" w14:paraId="1F7BEB56" w14:textId="77777777" w:rsidTr="00E41D88">
        <w:tc>
          <w:tcPr>
            <w:tcW w:w="1345" w:type="dxa"/>
          </w:tcPr>
          <w:p w14:paraId="2E7433C7" w14:textId="4B039430" w:rsidR="00B22647" w:rsidRPr="00B22647" w:rsidRDefault="00B22647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2647">
              <w:rPr>
                <w:rFonts w:ascii="Times New Roman" w:hAnsi="Times New Roman"/>
                <w:color w:val="auto"/>
                <w:sz w:val="22"/>
                <w:szCs w:val="22"/>
              </w:rPr>
              <w:t>PO</w:t>
            </w:r>
          </w:p>
        </w:tc>
        <w:tc>
          <w:tcPr>
            <w:tcW w:w="8100" w:type="dxa"/>
          </w:tcPr>
          <w:p w14:paraId="3AF3366E" w14:textId="3B050689" w:rsidR="00B22647" w:rsidRPr="00B22647" w:rsidRDefault="00B22647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B22647">
              <w:rPr>
                <w:rFonts w:ascii="Times New Roman" w:hAnsi="Times New Roman"/>
                <w:color w:val="auto"/>
                <w:sz w:val="22"/>
                <w:szCs w:val="22"/>
              </w:rPr>
              <w:t>Privacy Officer</w:t>
            </w:r>
          </w:p>
        </w:tc>
      </w:tr>
      <w:tr w:rsidR="00901BFF" w:rsidRPr="00901BFF" w14:paraId="4EEA59AC" w14:textId="77777777" w:rsidTr="00E41D88">
        <w:tc>
          <w:tcPr>
            <w:tcW w:w="1345" w:type="dxa"/>
          </w:tcPr>
          <w:p w14:paraId="30C2E01F" w14:textId="15BB75A3" w:rsidR="00901BFF" w:rsidRPr="00901BFF" w:rsidRDefault="00901BFF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901BFF">
              <w:rPr>
                <w:rFonts w:ascii="Times New Roman" w:hAnsi="Times New Roman"/>
                <w:color w:val="auto"/>
                <w:sz w:val="22"/>
                <w:szCs w:val="22"/>
              </w:rPr>
              <w:t>UI</w:t>
            </w:r>
          </w:p>
        </w:tc>
        <w:tc>
          <w:tcPr>
            <w:tcW w:w="8100" w:type="dxa"/>
          </w:tcPr>
          <w:p w14:paraId="3F1CCCD2" w14:textId="24A78D6B" w:rsidR="00901BFF" w:rsidRPr="00901BFF" w:rsidRDefault="00901BFF" w:rsidP="00E0564E">
            <w:pPr>
              <w:spacing w:before="40" w:after="40"/>
              <w:rPr>
                <w:rFonts w:ascii="Times New Roman" w:hAnsi="Times New Roman"/>
                <w:i/>
                <w:color w:val="auto"/>
                <w:sz w:val="22"/>
                <w:szCs w:val="22"/>
              </w:rPr>
            </w:pPr>
            <w:r w:rsidRPr="00901BFF">
              <w:rPr>
                <w:rFonts w:ascii="Times New Roman" w:hAnsi="Times New Roman"/>
                <w:color w:val="auto"/>
                <w:sz w:val="22"/>
                <w:szCs w:val="22"/>
              </w:rPr>
              <w:t>User Interface</w:t>
            </w:r>
          </w:p>
        </w:tc>
      </w:tr>
      <w:tr w:rsidR="00C74B22" w:rsidRPr="00C74B22" w14:paraId="2F8F71FE" w14:textId="77777777" w:rsidTr="00E41D88">
        <w:tc>
          <w:tcPr>
            <w:tcW w:w="1345" w:type="dxa"/>
          </w:tcPr>
          <w:p w14:paraId="12C55B2E" w14:textId="13CF9975" w:rsidR="00E0564E" w:rsidRPr="00C74B22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VA</w:t>
            </w:r>
          </w:p>
        </w:tc>
        <w:tc>
          <w:tcPr>
            <w:tcW w:w="8100" w:type="dxa"/>
          </w:tcPr>
          <w:p w14:paraId="3847A4F1" w14:textId="24ABC730" w:rsidR="00E0564E" w:rsidRPr="00C74B22" w:rsidRDefault="00E0564E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Department of </w:t>
            </w:r>
            <w:r w:rsidR="00363AAB" w:rsidRPr="00C74B22">
              <w:rPr>
                <w:rFonts w:ascii="Times New Roman" w:hAnsi="Times New Roman"/>
                <w:color w:val="auto"/>
                <w:sz w:val="22"/>
                <w:szCs w:val="22"/>
              </w:rPr>
              <w:t>Veteran</w:t>
            </w: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 Affairs</w:t>
            </w:r>
          </w:p>
        </w:tc>
      </w:tr>
      <w:tr w:rsidR="00C74B22" w:rsidRPr="00C74B22" w14:paraId="761668AE" w14:textId="77777777" w:rsidTr="00E41D88">
        <w:tc>
          <w:tcPr>
            <w:tcW w:w="1345" w:type="dxa"/>
          </w:tcPr>
          <w:p w14:paraId="6C75772A" w14:textId="39BA3BCB" w:rsidR="00F04779" w:rsidRPr="00C74B22" w:rsidRDefault="00F04779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VAEC</w:t>
            </w:r>
          </w:p>
        </w:tc>
        <w:tc>
          <w:tcPr>
            <w:tcW w:w="8100" w:type="dxa"/>
          </w:tcPr>
          <w:p w14:paraId="71697766" w14:textId="0835A002" w:rsidR="00F04779" w:rsidRPr="00C74B22" w:rsidRDefault="00F04779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Veterans Affairs Enterprise Cloud</w:t>
            </w:r>
          </w:p>
        </w:tc>
      </w:tr>
      <w:tr w:rsidR="00C74B22" w:rsidRPr="00C74B22" w14:paraId="4FEB7D60" w14:textId="77777777" w:rsidTr="00E41D88">
        <w:tc>
          <w:tcPr>
            <w:tcW w:w="1345" w:type="dxa"/>
          </w:tcPr>
          <w:p w14:paraId="207E19A6" w14:textId="6458DBC1" w:rsidR="002427D4" w:rsidRPr="00C74B22" w:rsidRDefault="002427D4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VAS</w:t>
            </w:r>
          </w:p>
        </w:tc>
        <w:tc>
          <w:tcPr>
            <w:tcW w:w="8100" w:type="dxa"/>
          </w:tcPr>
          <w:p w14:paraId="20AAB4EC" w14:textId="7926BC63" w:rsidR="002427D4" w:rsidRPr="00C74B22" w:rsidRDefault="002427D4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VistA Audit Solution</w:t>
            </w:r>
          </w:p>
        </w:tc>
      </w:tr>
      <w:tr w:rsidR="002427D4" w:rsidRPr="00C74B22" w14:paraId="4484FF32" w14:textId="77777777" w:rsidTr="00E41D88">
        <w:tc>
          <w:tcPr>
            <w:tcW w:w="1345" w:type="dxa"/>
          </w:tcPr>
          <w:p w14:paraId="45476079" w14:textId="6D1E3056" w:rsidR="002427D4" w:rsidRPr="00C74B22" w:rsidRDefault="002427D4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VistA</w:t>
            </w:r>
          </w:p>
        </w:tc>
        <w:tc>
          <w:tcPr>
            <w:tcW w:w="8100" w:type="dxa"/>
          </w:tcPr>
          <w:p w14:paraId="5E4CD49A" w14:textId="2558DF89" w:rsidR="002427D4" w:rsidRPr="00C74B22" w:rsidRDefault="002427D4" w:rsidP="00E0564E">
            <w:pPr>
              <w:spacing w:before="40" w:after="4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C74B22">
              <w:rPr>
                <w:rFonts w:ascii="Times New Roman" w:hAnsi="Times New Roman"/>
                <w:color w:val="auto"/>
                <w:sz w:val="22"/>
                <w:szCs w:val="22"/>
              </w:rPr>
              <w:t>Veteran</w:t>
            </w:r>
            <w:r w:rsidR="00F04779" w:rsidRPr="00C74B22">
              <w:rPr>
                <w:rFonts w:ascii="Times New Roman" w:hAnsi="Times New Roman"/>
                <w:color w:val="auto"/>
                <w:sz w:val="22"/>
                <w:szCs w:val="22"/>
              </w:rPr>
              <w:t>s Health Information Systems Technology Architecture</w:t>
            </w:r>
          </w:p>
        </w:tc>
      </w:tr>
    </w:tbl>
    <w:p w14:paraId="0F81BDD8" w14:textId="77777777" w:rsidR="009E687C" w:rsidRPr="00C74B22" w:rsidRDefault="009E687C" w:rsidP="009E687C">
      <w:pPr>
        <w:rPr>
          <w:color w:val="auto"/>
        </w:rPr>
      </w:pPr>
    </w:p>
    <w:sectPr w:rsidR="009E687C" w:rsidRPr="00C74B22" w:rsidSect="0083302F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30B67" w14:textId="77777777" w:rsidR="000016AB" w:rsidRDefault="000016AB">
      <w:r>
        <w:separator/>
      </w:r>
    </w:p>
    <w:p w14:paraId="53795226" w14:textId="77777777" w:rsidR="000016AB" w:rsidRDefault="000016AB"/>
  </w:endnote>
  <w:endnote w:type="continuationSeparator" w:id="0">
    <w:p w14:paraId="79F39C42" w14:textId="77777777" w:rsidR="000016AB" w:rsidRDefault="000016AB">
      <w:r>
        <w:continuationSeparator/>
      </w:r>
    </w:p>
    <w:p w14:paraId="11BE8FBC" w14:textId="77777777" w:rsidR="000016AB" w:rsidRDefault="000016AB"/>
  </w:endnote>
  <w:endnote w:type="continuationNotice" w:id="1">
    <w:p w14:paraId="57941B84" w14:textId="77777777" w:rsidR="00F665BE" w:rsidRDefault="00F665B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8EB9" w14:textId="29978CAF" w:rsidR="005D7D1B" w:rsidRPr="005D7D1B" w:rsidRDefault="00220BD7" w:rsidP="005D7D1B">
    <w:pPr>
      <w:pStyle w:val="InstructionalFooter"/>
      <w:jc w:val="left"/>
      <w:rPr>
        <w:rStyle w:val="FooterChar"/>
        <w:i w:val="0"/>
        <w:color w:val="auto"/>
      </w:rPr>
    </w:pPr>
    <w:r>
      <w:rPr>
        <w:rStyle w:val="FooterChar"/>
        <w:i w:val="0"/>
        <w:color w:val="auto"/>
      </w:rPr>
      <w:t>VAS 2.0</w:t>
    </w:r>
  </w:p>
  <w:p w14:paraId="6E183D6D" w14:textId="15E8B6FE" w:rsidR="00AD4E85" w:rsidRPr="000824E3" w:rsidRDefault="00735AFA" w:rsidP="005D7D1B">
    <w:pPr>
      <w:pStyle w:val="InstructionalFooter"/>
      <w:jc w:val="left"/>
      <w:rPr>
        <w:color w:val="000000" w:themeColor="text1"/>
      </w:rPr>
    </w:pPr>
    <w:r w:rsidRPr="000824E3">
      <w:rPr>
        <w:rStyle w:val="FooterChar"/>
        <w:i w:val="0"/>
        <w:color w:val="auto"/>
      </w:rPr>
      <w:t>Release Notes</w:t>
    </w:r>
    <w:r w:rsidRPr="00B607F0">
      <w:rPr>
        <w:color w:val="auto"/>
      </w:rPr>
      <w:tab/>
    </w:r>
    <w:r w:rsidRPr="00EF5852">
      <w:rPr>
        <w:rStyle w:val="PageNumber"/>
        <w:i w:val="0"/>
        <w:color w:val="auto"/>
      </w:rPr>
      <w:fldChar w:fldCharType="begin"/>
    </w:r>
    <w:r w:rsidRPr="00EF5852">
      <w:rPr>
        <w:rStyle w:val="PageNumber"/>
        <w:i w:val="0"/>
        <w:color w:val="auto"/>
      </w:rPr>
      <w:instrText xml:space="preserve"> PAGE </w:instrText>
    </w:r>
    <w:r w:rsidRPr="00EF5852">
      <w:rPr>
        <w:rStyle w:val="PageNumber"/>
        <w:i w:val="0"/>
        <w:color w:val="auto"/>
      </w:rPr>
      <w:fldChar w:fldCharType="separate"/>
    </w:r>
    <w:r w:rsidR="00496EC2">
      <w:rPr>
        <w:rStyle w:val="PageNumber"/>
        <w:i w:val="0"/>
        <w:noProof/>
        <w:color w:val="auto"/>
      </w:rPr>
      <w:t>2</w:t>
    </w:r>
    <w:r w:rsidRPr="00EF5852">
      <w:rPr>
        <w:rStyle w:val="PageNumber"/>
        <w:i w:val="0"/>
        <w:color w:val="auto"/>
      </w:rPr>
      <w:fldChar w:fldCharType="end"/>
    </w:r>
    <w:r w:rsidRPr="00B607F0">
      <w:rPr>
        <w:rStyle w:val="PageNumber"/>
        <w:color w:val="auto"/>
      </w:rPr>
      <w:tab/>
    </w:r>
    <w:r w:rsidR="000E5F3B">
      <w:rPr>
        <w:rStyle w:val="PageNumber"/>
        <w:i w:val="0"/>
        <w:iCs/>
        <w:color w:val="auto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ED1D4" w14:textId="77777777" w:rsidR="000016AB" w:rsidRDefault="000016AB">
      <w:r>
        <w:separator/>
      </w:r>
    </w:p>
    <w:p w14:paraId="2554A149" w14:textId="77777777" w:rsidR="000016AB" w:rsidRDefault="000016AB"/>
  </w:footnote>
  <w:footnote w:type="continuationSeparator" w:id="0">
    <w:p w14:paraId="6289376C" w14:textId="77777777" w:rsidR="000016AB" w:rsidRDefault="000016AB">
      <w:r>
        <w:continuationSeparator/>
      </w:r>
    </w:p>
    <w:p w14:paraId="452012C2" w14:textId="77777777" w:rsidR="000016AB" w:rsidRDefault="000016AB"/>
  </w:footnote>
  <w:footnote w:type="continuationNotice" w:id="1">
    <w:p w14:paraId="160FD95D" w14:textId="77777777" w:rsidR="00F665BE" w:rsidRDefault="00F665BE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D5C8E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9A65F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F"/>
    <w:multiLevelType w:val="singleLevel"/>
    <w:tmpl w:val="4016F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FFFFFF80"/>
    <w:multiLevelType w:val="singleLevel"/>
    <w:tmpl w:val="39502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718C958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4F40C9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070A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9DD47D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683564"/>
    <w:multiLevelType w:val="hybridMultilevel"/>
    <w:tmpl w:val="02E8B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22747A8"/>
    <w:multiLevelType w:val="multilevel"/>
    <w:tmpl w:val="70480CCA"/>
    <w:styleLink w:val="Head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3591F97"/>
    <w:multiLevelType w:val="hybridMultilevel"/>
    <w:tmpl w:val="7194A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154962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B241EF2"/>
    <w:multiLevelType w:val="hybridMultilevel"/>
    <w:tmpl w:val="A1C697BE"/>
    <w:lvl w:ilvl="0" w:tplc="6DD4F8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EA1451"/>
    <w:multiLevelType w:val="hybridMultilevel"/>
    <w:tmpl w:val="444685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88381C"/>
    <w:multiLevelType w:val="hybridMultilevel"/>
    <w:tmpl w:val="40D80CD8"/>
    <w:lvl w:ilvl="0" w:tplc="FFA2AA66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98905A2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28376A0"/>
    <w:multiLevelType w:val="hybridMultilevel"/>
    <w:tmpl w:val="4AAAB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A15FC9"/>
    <w:multiLevelType w:val="hybridMultilevel"/>
    <w:tmpl w:val="B9D47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67829"/>
    <w:multiLevelType w:val="hybridMultilevel"/>
    <w:tmpl w:val="71347BE0"/>
    <w:lvl w:ilvl="0" w:tplc="913E8C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E6B5C51"/>
    <w:multiLevelType w:val="hybridMultilevel"/>
    <w:tmpl w:val="D2849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B5CB4"/>
    <w:multiLevelType w:val="hybridMultilevel"/>
    <w:tmpl w:val="FFFFFFFF"/>
    <w:lvl w:ilvl="0" w:tplc="F43E9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A42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E6B9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3EC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EDE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CF9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A614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544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348A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33716A"/>
    <w:multiLevelType w:val="hybridMultilevel"/>
    <w:tmpl w:val="5AACD2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27D7D9C"/>
    <w:multiLevelType w:val="hybridMultilevel"/>
    <w:tmpl w:val="1E8C5B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37A60BA"/>
    <w:multiLevelType w:val="hybridMultilevel"/>
    <w:tmpl w:val="C4F47F86"/>
    <w:lvl w:ilvl="0" w:tplc="A30C7BAA">
      <w:start w:val="1"/>
      <w:numFmt w:val="none"/>
      <w:pStyle w:val="Note"/>
      <w:lvlText w:val="NOTE:"/>
      <w:lvlJc w:val="left"/>
      <w:pPr>
        <w:tabs>
          <w:tab w:val="num" w:pos="1098"/>
        </w:tabs>
        <w:ind w:left="1026" w:hanging="936"/>
      </w:pPr>
      <w:rPr>
        <w:rFonts w:ascii="Times New Roman" w:hAnsi="Times New Roman" w:cs="Times New Roman" w:hint="default"/>
        <w:b/>
        <w:i/>
        <w:sz w:val="22"/>
        <w:szCs w:val="22"/>
      </w:rPr>
    </w:lvl>
    <w:lvl w:ilvl="1" w:tplc="D17CFAC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8809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C81E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C812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848B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E40A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729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728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3D47BB"/>
    <w:multiLevelType w:val="hybridMultilevel"/>
    <w:tmpl w:val="486CE7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7165DDE"/>
    <w:multiLevelType w:val="multilevel"/>
    <w:tmpl w:val="A86485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9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C3EFE"/>
    <w:multiLevelType w:val="hybridMultilevel"/>
    <w:tmpl w:val="0464EE54"/>
    <w:lvl w:ilvl="0" w:tplc="4B5C655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13746A9"/>
    <w:multiLevelType w:val="hybridMultilevel"/>
    <w:tmpl w:val="FFF4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167A9"/>
    <w:multiLevelType w:val="hybridMultilevel"/>
    <w:tmpl w:val="F4363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60775B8"/>
    <w:multiLevelType w:val="hybridMultilevel"/>
    <w:tmpl w:val="B8B8E4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 w15:restartNumberingAfterBreak="0">
    <w:nsid w:val="77B108B6"/>
    <w:multiLevelType w:val="hybridMultilevel"/>
    <w:tmpl w:val="EB327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50816566">
    <w:abstractNumId w:val="22"/>
  </w:num>
  <w:num w:numId="2" w16cid:durableId="200671403">
    <w:abstractNumId w:val="17"/>
  </w:num>
  <w:num w:numId="3" w16cid:durableId="1119034537">
    <w:abstractNumId w:val="9"/>
  </w:num>
  <w:num w:numId="4" w16cid:durableId="948706730">
    <w:abstractNumId w:val="7"/>
  </w:num>
  <w:num w:numId="5" w16cid:durableId="16664743">
    <w:abstractNumId w:val="5"/>
  </w:num>
  <w:num w:numId="6" w16cid:durableId="1434979333">
    <w:abstractNumId w:val="25"/>
  </w:num>
  <w:num w:numId="7" w16cid:durableId="458686793">
    <w:abstractNumId w:val="28"/>
  </w:num>
  <w:num w:numId="8" w16cid:durableId="1678071047">
    <w:abstractNumId w:val="38"/>
  </w:num>
  <w:num w:numId="9" w16cid:durableId="1682856997">
    <w:abstractNumId w:val="29"/>
  </w:num>
  <w:num w:numId="10" w16cid:durableId="1146825867">
    <w:abstractNumId w:val="11"/>
  </w:num>
  <w:num w:numId="11" w16cid:durableId="135027464">
    <w:abstractNumId w:val="36"/>
  </w:num>
  <w:num w:numId="12" w16cid:durableId="546332820">
    <w:abstractNumId w:val="35"/>
  </w:num>
  <w:num w:numId="13" w16cid:durableId="788672037">
    <w:abstractNumId w:val="34"/>
  </w:num>
  <w:num w:numId="14" w16cid:durableId="1442070128">
    <w:abstractNumId w:val="16"/>
  </w:num>
  <w:num w:numId="15" w16cid:durableId="2133474626">
    <w:abstractNumId w:val="9"/>
  </w:num>
  <w:num w:numId="16" w16cid:durableId="1039865500">
    <w:abstractNumId w:val="14"/>
  </w:num>
  <w:num w:numId="17" w16cid:durableId="1603413407">
    <w:abstractNumId w:val="15"/>
  </w:num>
  <w:num w:numId="18" w16cid:durableId="1090004115">
    <w:abstractNumId w:val="19"/>
  </w:num>
  <w:num w:numId="19" w16cid:durableId="1952664750">
    <w:abstractNumId w:val="21"/>
  </w:num>
  <w:num w:numId="20" w16cid:durableId="772282644">
    <w:abstractNumId w:val="20"/>
  </w:num>
  <w:num w:numId="21" w16cid:durableId="1965185996">
    <w:abstractNumId w:val="30"/>
  </w:num>
  <w:num w:numId="22" w16cid:durableId="1283078925">
    <w:abstractNumId w:val="27"/>
  </w:num>
  <w:num w:numId="23" w16cid:durableId="1874073382">
    <w:abstractNumId w:val="14"/>
  </w:num>
  <w:num w:numId="24" w16cid:durableId="144014719">
    <w:abstractNumId w:val="4"/>
  </w:num>
  <w:num w:numId="25" w16cid:durableId="921641642">
    <w:abstractNumId w:val="3"/>
  </w:num>
  <w:num w:numId="26" w16cid:durableId="1584298008">
    <w:abstractNumId w:val="6"/>
  </w:num>
  <w:num w:numId="27" w16cid:durableId="1693605146">
    <w:abstractNumId w:val="2"/>
  </w:num>
  <w:num w:numId="28" w16cid:durableId="236980772">
    <w:abstractNumId w:val="1"/>
  </w:num>
  <w:num w:numId="29" w16cid:durableId="1198657968">
    <w:abstractNumId w:val="0"/>
  </w:num>
  <w:num w:numId="30" w16cid:durableId="1478961851">
    <w:abstractNumId w:val="32"/>
  </w:num>
  <w:num w:numId="31" w16cid:durableId="883754176">
    <w:abstractNumId w:val="23"/>
  </w:num>
  <w:num w:numId="32" w16cid:durableId="1319847859">
    <w:abstractNumId w:val="26"/>
  </w:num>
  <w:num w:numId="33" w16cid:durableId="403064642">
    <w:abstractNumId w:val="10"/>
  </w:num>
  <w:num w:numId="34" w16cid:durableId="1930845649">
    <w:abstractNumId w:val="12"/>
  </w:num>
  <w:num w:numId="35" w16cid:durableId="1482843486">
    <w:abstractNumId w:val="33"/>
  </w:num>
  <w:num w:numId="36" w16cid:durableId="1428842248">
    <w:abstractNumId w:val="8"/>
  </w:num>
  <w:num w:numId="37" w16cid:durableId="1653174002">
    <w:abstractNumId w:val="24"/>
  </w:num>
  <w:num w:numId="38" w16cid:durableId="747724898">
    <w:abstractNumId w:val="13"/>
  </w:num>
  <w:num w:numId="39" w16cid:durableId="34816235">
    <w:abstractNumId w:val="18"/>
  </w:num>
  <w:num w:numId="40" w16cid:durableId="750588819">
    <w:abstractNumId w:val="9"/>
  </w:num>
  <w:num w:numId="41" w16cid:durableId="669215613">
    <w:abstractNumId w:val="31"/>
  </w:num>
  <w:num w:numId="42" w16cid:durableId="760568226">
    <w:abstractNumId w:val="3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hideSpellingErrors/>
  <w:hideGrammaticalErrors/>
  <w:activeWritingStyle w:appName="MSWord" w:lang="en-US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209"/>
    <w:rsid w:val="000016AB"/>
    <w:rsid w:val="00003895"/>
    <w:rsid w:val="000063A7"/>
    <w:rsid w:val="0000675B"/>
    <w:rsid w:val="00006DB8"/>
    <w:rsid w:val="000077DE"/>
    <w:rsid w:val="00007B30"/>
    <w:rsid w:val="00010140"/>
    <w:rsid w:val="000114B6"/>
    <w:rsid w:val="00011EE6"/>
    <w:rsid w:val="0001226E"/>
    <w:rsid w:val="00014C00"/>
    <w:rsid w:val="000171DA"/>
    <w:rsid w:val="000263BB"/>
    <w:rsid w:val="000278D3"/>
    <w:rsid w:val="000305C4"/>
    <w:rsid w:val="00030C06"/>
    <w:rsid w:val="0003119E"/>
    <w:rsid w:val="000315D0"/>
    <w:rsid w:val="00040213"/>
    <w:rsid w:val="00040DCD"/>
    <w:rsid w:val="0004515B"/>
    <w:rsid w:val="0004636C"/>
    <w:rsid w:val="000512B6"/>
    <w:rsid w:val="00051BC7"/>
    <w:rsid w:val="00063D32"/>
    <w:rsid w:val="00071609"/>
    <w:rsid w:val="00074489"/>
    <w:rsid w:val="000744EE"/>
    <w:rsid w:val="0007778C"/>
    <w:rsid w:val="000824E3"/>
    <w:rsid w:val="000842F2"/>
    <w:rsid w:val="00086D68"/>
    <w:rsid w:val="000916D1"/>
    <w:rsid w:val="0009184E"/>
    <w:rsid w:val="00093D70"/>
    <w:rsid w:val="00095AA4"/>
    <w:rsid w:val="00097552"/>
    <w:rsid w:val="000A1677"/>
    <w:rsid w:val="000A50D6"/>
    <w:rsid w:val="000A5D3A"/>
    <w:rsid w:val="000B109D"/>
    <w:rsid w:val="000B23F8"/>
    <w:rsid w:val="000C0A4C"/>
    <w:rsid w:val="000C0CE7"/>
    <w:rsid w:val="000C226F"/>
    <w:rsid w:val="000D2A67"/>
    <w:rsid w:val="000D35A5"/>
    <w:rsid w:val="000D4DE6"/>
    <w:rsid w:val="000D603B"/>
    <w:rsid w:val="000E5F3B"/>
    <w:rsid w:val="000F3438"/>
    <w:rsid w:val="0010181A"/>
    <w:rsid w:val="00101B1F"/>
    <w:rsid w:val="0010320F"/>
    <w:rsid w:val="00103BED"/>
    <w:rsid w:val="00104399"/>
    <w:rsid w:val="0010502E"/>
    <w:rsid w:val="0010664C"/>
    <w:rsid w:val="00107971"/>
    <w:rsid w:val="0011152B"/>
    <w:rsid w:val="001132D4"/>
    <w:rsid w:val="001136CF"/>
    <w:rsid w:val="00120029"/>
    <w:rsid w:val="0012060D"/>
    <w:rsid w:val="00123815"/>
    <w:rsid w:val="00143860"/>
    <w:rsid w:val="00151087"/>
    <w:rsid w:val="001574A4"/>
    <w:rsid w:val="00160445"/>
    <w:rsid w:val="00160824"/>
    <w:rsid w:val="00161ED8"/>
    <w:rsid w:val="001624C3"/>
    <w:rsid w:val="00162B85"/>
    <w:rsid w:val="001645B5"/>
    <w:rsid w:val="0016497F"/>
    <w:rsid w:val="001654FA"/>
    <w:rsid w:val="00165AB8"/>
    <w:rsid w:val="00166F77"/>
    <w:rsid w:val="00170E4B"/>
    <w:rsid w:val="001723DC"/>
    <w:rsid w:val="00172D7F"/>
    <w:rsid w:val="00175C2D"/>
    <w:rsid w:val="00180191"/>
    <w:rsid w:val="00180235"/>
    <w:rsid w:val="0018136B"/>
    <w:rsid w:val="0018468A"/>
    <w:rsid w:val="00186009"/>
    <w:rsid w:val="00197279"/>
    <w:rsid w:val="001A04DA"/>
    <w:rsid w:val="001A2CB0"/>
    <w:rsid w:val="001A3C5C"/>
    <w:rsid w:val="001A6D26"/>
    <w:rsid w:val="001A75D9"/>
    <w:rsid w:val="001B6C82"/>
    <w:rsid w:val="001C0201"/>
    <w:rsid w:val="001C1C7A"/>
    <w:rsid w:val="001C23B9"/>
    <w:rsid w:val="001C4310"/>
    <w:rsid w:val="001C6C4B"/>
    <w:rsid w:val="001C6D26"/>
    <w:rsid w:val="001D3222"/>
    <w:rsid w:val="001D6650"/>
    <w:rsid w:val="001D7155"/>
    <w:rsid w:val="001E0986"/>
    <w:rsid w:val="001E4B39"/>
    <w:rsid w:val="001F419B"/>
    <w:rsid w:val="001F54E8"/>
    <w:rsid w:val="001F5785"/>
    <w:rsid w:val="00200126"/>
    <w:rsid w:val="00200307"/>
    <w:rsid w:val="00213B28"/>
    <w:rsid w:val="00213FCA"/>
    <w:rsid w:val="00215455"/>
    <w:rsid w:val="00217034"/>
    <w:rsid w:val="00217CC2"/>
    <w:rsid w:val="00220BD7"/>
    <w:rsid w:val="002273CA"/>
    <w:rsid w:val="00227DFC"/>
    <w:rsid w:val="00231940"/>
    <w:rsid w:val="00234111"/>
    <w:rsid w:val="00235672"/>
    <w:rsid w:val="002369BE"/>
    <w:rsid w:val="002427D4"/>
    <w:rsid w:val="002439EB"/>
    <w:rsid w:val="00252BD5"/>
    <w:rsid w:val="00256419"/>
    <w:rsid w:val="00256F04"/>
    <w:rsid w:val="0025762C"/>
    <w:rsid w:val="002646F2"/>
    <w:rsid w:val="00264A5B"/>
    <w:rsid w:val="00266D60"/>
    <w:rsid w:val="0027136D"/>
    <w:rsid w:val="002747C0"/>
    <w:rsid w:val="00280A53"/>
    <w:rsid w:val="00282EDE"/>
    <w:rsid w:val="00286B83"/>
    <w:rsid w:val="00292B10"/>
    <w:rsid w:val="002A0C8C"/>
    <w:rsid w:val="002A2EE5"/>
    <w:rsid w:val="002A387F"/>
    <w:rsid w:val="002A3FAA"/>
    <w:rsid w:val="002A4907"/>
    <w:rsid w:val="002B1E83"/>
    <w:rsid w:val="002B6131"/>
    <w:rsid w:val="002B7F91"/>
    <w:rsid w:val="002C0D00"/>
    <w:rsid w:val="002C1CB5"/>
    <w:rsid w:val="002C348F"/>
    <w:rsid w:val="002C4450"/>
    <w:rsid w:val="002C5E3C"/>
    <w:rsid w:val="002C6335"/>
    <w:rsid w:val="002C6540"/>
    <w:rsid w:val="002D0C49"/>
    <w:rsid w:val="002D1B52"/>
    <w:rsid w:val="002D24CB"/>
    <w:rsid w:val="002D5204"/>
    <w:rsid w:val="002D60B0"/>
    <w:rsid w:val="002D6B73"/>
    <w:rsid w:val="002D7EE0"/>
    <w:rsid w:val="002E1D8C"/>
    <w:rsid w:val="002E2036"/>
    <w:rsid w:val="002E2FE0"/>
    <w:rsid w:val="002E751D"/>
    <w:rsid w:val="002F0076"/>
    <w:rsid w:val="002F410D"/>
    <w:rsid w:val="002F5410"/>
    <w:rsid w:val="002F7B60"/>
    <w:rsid w:val="003028BD"/>
    <w:rsid w:val="00302930"/>
    <w:rsid w:val="00303850"/>
    <w:rsid w:val="00306AC0"/>
    <w:rsid w:val="003110DB"/>
    <w:rsid w:val="00312943"/>
    <w:rsid w:val="00314B90"/>
    <w:rsid w:val="0032241E"/>
    <w:rsid w:val="003224BE"/>
    <w:rsid w:val="003229C9"/>
    <w:rsid w:val="0032392D"/>
    <w:rsid w:val="003261F8"/>
    <w:rsid w:val="00326966"/>
    <w:rsid w:val="00330328"/>
    <w:rsid w:val="00332C03"/>
    <w:rsid w:val="00337D4D"/>
    <w:rsid w:val="00337DCD"/>
    <w:rsid w:val="003417C9"/>
    <w:rsid w:val="00342E0C"/>
    <w:rsid w:val="00346959"/>
    <w:rsid w:val="00347727"/>
    <w:rsid w:val="0035001F"/>
    <w:rsid w:val="0035183D"/>
    <w:rsid w:val="00353152"/>
    <w:rsid w:val="003537B1"/>
    <w:rsid w:val="0035442D"/>
    <w:rsid w:val="00354B40"/>
    <w:rsid w:val="003565ED"/>
    <w:rsid w:val="003602B3"/>
    <w:rsid w:val="0036045B"/>
    <w:rsid w:val="00363AAB"/>
    <w:rsid w:val="0036692A"/>
    <w:rsid w:val="00366DA8"/>
    <w:rsid w:val="003712B5"/>
    <w:rsid w:val="00372700"/>
    <w:rsid w:val="00373925"/>
    <w:rsid w:val="00376DD4"/>
    <w:rsid w:val="0038304B"/>
    <w:rsid w:val="0038675B"/>
    <w:rsid w:val="00391069"/>
    <w:rsid w:val="00392B05"/>
    <w:rsid w:val="00394711"/>
    <w:rsid w:val="003A4293"/>
    <w:rsid w:val="003A61CD"/>
    <w:rsid w:val="003A7824"/>
    <w:rsid w:val="003B1B4E"/>
    <w:rsid w:val="003B6DC8"/>
    <w:rsid w:val="003C0446"/>
    <w:rsid w:val="003C1009"/>
    <w:rsid w:val="003C2662"/>
    <w:rsid w:val="003C362E"/>
    <w:rsid w:val="003C4372"/>
    <w:rsid w:val="003C6D35"/>
    <w:rsid w:val="003C7B01"/>
    <w:rsid w:val="003D00F2"/>
    <w:rsid w:val="003D05DA"/>
    <w:rsid w:val="003D0869"/>
    <w:rsid w:val="003D0BAC"/>
    <w:rsid w:val="003D16CB"/>
    <w:rsid w:val="003D5068"/>
    <w:rsid w:val="003D563D"/>
    <w:rsid w:val="003D59EF"/>
    <w:rsid w:val="003D6B45"/>
    <w:rsid w:val="003D7EA1"/>
    <w:rsid w:val="003E1F9E"/>
    <w:rsid w:val="003E5AD1"/>
    <w:rsid w:val="003E5FCD"/>
    <w:rsid w:val="003F1832"/>
    <w:rsid w:val="003F30DB"/>
    <w:rsid w:val="003F4789"/>
    <w:rsid w:val="003F55CB"/>
    <w:rsid w:val="004025DB"/>
    <w:rsid w:val="00403682"/>
    <w:rsid w:val="004145D9"/>
    <w:rsid w:val="00415ED7"/>
    <w:rsid w:val="00417FCB"/>
    <w:rsid w:val="00422468"/>
    <w:rsid w:val="00423003"/>
    <w:rsid w:val="00423A58"/>
    <w:rsid w:val="0042561E"/>
    <w:rsid w:val="00430D39"/>
    <w:rsid w:val="00433816"/>
    <w:rsid w:val="0043658F"/>
    <w:rsid w:val="004370C7"/>
    <w:rsid w:val="00440A78"/>
    <w:rsid w:val="00445BF7"/>
    <w:rsid w:val="00451181"/>
    <w:rsid w:val="00452DB6"/>
    <w:rsid w:val="0045519C"/>
    <w:rsid w:val="00457548"/>
    <w:rsid w:val="004577A9"/>
    <w:rsid w:val="004628BA"/>
    <w:rsid w:val="004646FD"/>
    <w:rsid w:val="00467F6F"/>
    <w:rsid w:val="004708D1"/>
    <w:rsid w:val="00474BBC"/>
    <w:rsid w:val="0048016C"/>
    <w:rsid w:val="004836EA"/>
    <w:rsid w:val="0048455F"/>
    <w:rsid w:val="004849B1"/>
    <w:rsid w:val="004872F0"/>
    <w:rsid w:val="0048769D"/>
    <w:rsid w:val="004929C8"/>
    <w:rsid w:val="00496EC2"/>
    <w:rsid w:val="004A28E1"/>
    <w:rsid w:val="004B1036"/>
    <w:rsid w:val="004B4253"/>
    <w:rsid w:val="004B5AEF"/>
    <w:rsid w:val="004B64EC"/>
    <w:rsid w:val="004C3CF0"/>
    <w:rsid w:val="004D1E1F"/>
    <w:rsid w:val="004D1F3B"/>
    <w:rsid w:val="004D3CB7"/>
    <w:rsid w:val="004D3FB6"/>
    <w:rsid w:val="004D4F1A"/>
    <w:rsid w:val="004D5CD2"/>
    <w:rsid w:val="004E3951"/>
    <w:rsid w:val="004E395F"/>
    <w:rsid w:val="004E691B"/>
    <w:rsid w:val="004F0FB3"/>
    <w:rsid w:val="004F3A80"/>
    <w:rsid w:val="00500F02"/>
    <w:rsid w:val="0050424C"/>
    <w:rsid w:val="00504B2A"/>
    <w:rsid w:val="00504BC1"/>
    <w:rsid w:val="005071A2"/>
    <w:rsid w:val="005100F6"/>
    <w:rsid w:val="00510914"/>
    <w:rsid w:val="005124FC"/>
    <w:rsid w:val="00514B6F"/>
    <w:rsid w:val="00514F76"/>
    <w:rsid w:val="00515F2A"/>
    <w:rsid w:val="00524481"/>
    <w:rsid w:val="00526AE6"/>
    <w:rsid w:val="00527B5C"/>
    <w:rsid w:val="00530D34"/>
    <w:rsid w:val="00531CD9"/>
    <w:rsid w:val="005327F9"/>
    <w:rsid w:val="00532B92"/>
    <w:rsid w:val="00534120"/>
    <w:rsid w:val="00536CB9"/>
    <w:rsid w:val="00543023"/>
    <w:rsid w:val="00543E06"/>
    <w:rsid w:val="00550E06"/>
    <w:rsid w:val="005532EC"/>
    <w:rsid w:val="00554B8F"/>
    <w:rsid w:val="00560721"/>
    <w:rsid w:val="00563AA9"/>
    <w:rsid w:val="005647C7"/>
    <w:rsid w:val="005667DF"/>
    <w:rsid w:val="00566D6A"/>
    <w:rsid w:val="00567043"/>
    <w:rsid w:val="005709C2"/>
    <w:rsid w:val="00575CFA"/>
    <w:rsid w:val="00576377"/>
    <w:rsid w:val="0057702F"/>
    <w:rsid w:val="00577B5B"/>
    <w:rsid w:val="00580855"/>
    <w:rsid w:val="00584F2F"/>
    <w:rsid w:val="00585881"/>
    <w:rsid w:val="00586B27"/>
    <w:rsid w:val="00590A65"/>
    <w:rsid w:val="00593CCB"/>
    <w:rsid w:val="00594383"/>
    <w:rsid w:val="00597C7A"/>
    <w:rsid w:val="00597E53"/>
    <w:rsid w:val="005A1C16"/>
    <w:rsid w:val="005A722B"/>
    <w:rsid w:val="005B0678"/>
    <w:rsid w:val="005B675C"/>
    <w:rsid w:val="005B7CDD"/>
    <w:rsid w:val="005C10EC"/>
    <w:rsid w:val="005C3264"/>
    <w:rsid w:val="005C4027"/>
    <w:rsid w:val="005C66EB"/>
    <w:rsid w:val="005D007E"/>
    <w:rsid w:val="005D18C5"/>
    <w:rsid w:val="005D3B22"/>
    <w:rsid w:val="005D7CFB"/>
    <w:rsid w:val="005D7D1B"/>
    <w:rsid w:val="005E194B"/>
    <w:rsid w:val="005E2AF9"/>
    <w:rsid w:val="005E4B9B"/>
    <w:rsid w:val="005E4EC6"/>
    <w:rsid w:val="005E762D"/>
    <w:rsid w:val="005F7F0A"/>
    <w:rsid w:val="00600235"/>
    <w:rsid w:val="00602128"/>
    <w:rsid w:val="00606743"/>
    <w:rsid w:val="0060C1CE"/>
    <w:rsid w:val="00610ADB"/>
    <w:rsid w:val="00614A5E"/>
    <w:rsid w:val="00614A74"/>
    <w:rsid w:val="00620BFA"/>
    <w:rsid w:val="006222C6"/>
    <w:rsid w:val="00623FB5"/>
    <w:rsid w:val="006244C7"/>
    <w:rsid w:val="00627D23"/>
    <w:rsid w:val="00631A3E"/>
    <w:rsid w:val="0063229B"/>
    <w:rsid w:val="0063394B"/>
    <w:rsid w:val="00633B7D"/>
    <w:rsid w:val="00642849"/>
    <w:rsid w:val="0064769E"/>
    <w:rsid w:val="00647B03"/>
    <w:rsid w:val="00653DFD"/>
    <w:rsid w:val="0065443F"/>
    <w:rsid w:val="00657260"/>
    <w:rsid w:val="0066022A"/>
    <w:rsid w:val="00660E94"/>
    <w:rsid w:val="00662132"/>
    <w:rsid w:val="00663B92"/>
    <w:rsid w:val="00664F01"/>
    <w:rsid w:val="00665BF6"/>
    <w:rsid w:val="006670D2"/>
    <w:rsid w:val="00667E47"/>
    <w:rsid w:val="00670FC4"/>
    <w:rsid w:val="00677451"/>
    <w:rsid w:val="00680463"/>
    <w:rsid w:val="00680563"/>
    <w:rsid w:val="00680AD6"/>
    <w:rsid w:val="00680C53"/>
    <w:rsid w:val="00687E54"/>
    <w:rsid w:val="00691431"/>
    <w:rsid w:val="00693805"/>
    <w:rsid w:val="00693D87"/>
    <w:rsid w:val="0069428B"/>
    <w:rsid w:val="006A0D3C"/>
    <w:rsid w:val="006A0FC5"/>
    <w:rsid w:val="006A148D"/>
    <w:rsid w:val="006A20A1"/>
    <w:rsid w:val="006A5AFE"/>
    <w:rsid w:val="006A6F67"/>
    <w:rsid w:val="006A7603"/>
    <w:rsid w:val="006B1285"/>
    <w:rsid w:val="006B245D"/>
    <w:rsid w:val="006B2D52"/>
    <w:rsid w:val="006B33CE"/>
    <w:rsid w:val="006B5BB9"/>
    <w:rsid w:val="006B60FD"/>
    <w:rsid w:val="006B6876"/>
    <w:rsid w:val="006B76DE"/>
    <w:rsid w:val="006C62D9"/>
    <w:rsid w:val="006C74F4"/>
    <w:rsid w:val="006C7ACD"/>
    <w:rsid w:val="006D08CA"/>
    <w:rsid w:val="006D307C"/>
    <w:rsid w:val="006D4142"/>
    <w:rsid w:val="006D68DA"/>
    <w:rsid w:val="006D7EBD"/>
    <w:rsid w:val="006E32E0"/>
    <w:rsid w:val="006E5523"/>
    <w:rsid w:val="006F01F4"/>
    <w:rsid w:val="006F03F0"/>
    <w:rsid w:val="006F189E"/>
    <w:rsid w:val="006F3007"/>
    <w:rsid w:val="006F37DA"/>
    <w:rsid w:val="006F6970"/>
    <w:rsid w:val="006F6D65"/>
    <w:rsid w:val="00700A6B"/>
    <w:rsid w:val="00701AA0"/>
    <w:rsid w:val="0070409C"/>
    <w:rsid w:val="00706936"/>
    <w:rsid w:val="00711291"/>
    <w:rsid w:val="00714730"/>
    <w:rsid w:val="00714A30"/>
    <w:rsid w:val="00715F75"/>
    <w:rsid w:val="00721395"/>
    <w:rsid w:val="007238FF"/>
    <w:rsid w:val="0072569B"/>
    <w:rsid w:val="00725C30"/>
    <w:rsid w:val="0073059A"/>
    <w:rsid w:val="0073078F"/>
    <w:rsid w:val="007316E5"/>
    <w:rsid w:val="0073172E"/>
    <w:rsid w:val="00735AFA"/>
    <w:rsid w:val="00736B0D"/>
    <w:rsid w:val="00736C9C"/>
    <w:rsid w:val="00737B51"/>
    <w:rsid w:val="00742D4B"/>
    <w:rsid w:val="00744F0F"/>
    <w:rsid w:val="00750265"/>
    <w:rsid w:val="00750FDE"/>
    <w:rsid w:val="00751AD5"/>
    <w:rsid w:val="007537E2"/>
    <w:rsid w:val="0075561B"/>
    <w:rsid w:val="00762B56"/>
    <w:rsid w:val="00763DBB"/>
    <w:rsid w:val="007654AB"/>
    <w:rsid w:val="00765E89"/>
    <w:rsid w:val="00766EC6"/>
    <w:rsid w:val="00767528"/>
    <w:rsid w:val="00772484"/>
    <w:rsid w:val="007750CC"/>
    <w:rsid w:val="00780612"/>
    <w:rsid w:val="007809A2"/>
    <w:rsid w:val="00781144"/>
    <w:rsid w:val="007864FA"/>
    <w:rsid w:val="0078711F"/>
    <w:rsid w:val="0078769E"/>
    <w:rsid w:val="00791E76"/>
    <w:rsid w:val="007926DE"/>
    <w:rsid w:val="00793809"/>
    <w:rsid w:val="0079552A"/>
    <w:rsid w:val="007A39CC"/>
    <w:rsid w:val="007A6696"/>
    <w:rsid w:val="007A6BEC"/>
    <w:rsid w:val="007B0650"/>
    <w:rsid w:val="007B33A8"/>
    <w:rsid w:val="007B3BCB"/>
    <w:rsid w:val="007B3D18"/>
    <w:rsid w:val="007B45BE"/>
    <w:rsid w:val="007B5233"/>
    <w:rsid w:val="007B65D7"/>
    <w:rsid w:val="007C1718"/>
    <w:rsid w:val="007C1DCD"/>
    <w:rsid w:val="007C2637"/>
    <w:rsid w:val="007C3A42"/>
    <w:rsid w:val="007C50F8"/>
    <w:rsid w:val="007D0763"/>
    <w:rsid w:val="007E05D4"/>
    <w:rsid w:val="007E2E3D"/>
    <w:rsid w:val="007E4370"/>
    <w:rsid w:val="007E5789"/>
    <w:rsid w:val="007E7E65"/>
    <w:rsid w:val="007F48F6"/>
    <w:rsid w:val="007F6651"/>
    <w:rsid w:val="007F767C"/>
    <w:rsid w:val="00801B32"/>
    <w:rsid w:val="00806E2E"/>
    <w:rsid w:val="008159EE"/>
    <w:rsid w:val="00821734"/>
    <w:rsid w:val="00821FD9"/>
    <w:rsid w:val="008241A1"/>
    <w:rsid w:val="00824E4A"/>
    <w:rsid w:val="00825350"/>
    <w:rsid w:val="00830427"/>
    <w:rsid w:val="008308C2"/>
    <w:rsid w:val="0083302F"/>
    <w:rsid w:val="00835926"/>
    <w:rsid w:val="00836B72"/>
    <w:rsid w:val="00844008"/>
    <w:rsid w:val="00845A07"/>
    <w:rsid w:val="00845BB9"/>
    <w:rsid w:val="008462A6"/>
    <w:rsid w:val="0084675A"/>
    <w:rsid w:val="00847214"/>
    <w:rsid w:val="00847362"/>
    <w:rsid w:val="008476EE"/>
    <w:rsid w:val="00851812"/>
    <w:rsid w:val="008527C5"/>
    <w:rsid w:val="00855753"/>
    <w:rsid w:val="00856A08"/>
    <w:rsid w:val="0085741D"/>
    <w:rsid w:val="00863202"/>
    <w:rsid w:val="00863B21"/>
    <w:rsid w:val="0086502B"/>
    <w:rsid w:val="00866E07"/>
    <w:rsid w:val="00871E3C"/>
    <w:rsid w:val="0087276E"/>
    <w:rsid w:val="00880250"/>
    <w:rsid w:val="0088044F"/>
    <w:rsid w:val="00880C3D"/>
    <w:rsid w:val="00881FD9"/>
    <w:rsid w:val="00882011"/>
    <w:rsid w:val="008831EB"/>
    <w:rsid w:val="00886638"/>
    <w:rsid w:val="00886C31"/>
    <w:rsid w:val="00887D77"/>
    <w:rsid w:val="008924F4"/>
    <w:rsid w:val="008947F2"/>
    <w:rsid w:val="008A09E7"/>
    <w:rsid w:val="008A1731"/>
    <w:rsid w:val="008A29EB"/>
    <w:rsid w:val="008A4AE4"/>
    <w:rsid w:val="008A783A"/>
    <w:rsid w:val="008C2304"/>
    <w:rsid w:val="008C4576"/>
    <w:rsid w:val="008C46A4"/>
    <w:rsid w:val="008D1277"/>
    <w:rsid w:val="008D191D"/>
    <w:rsid w:val="008D5739"/>
    <w:rsid w:val="008D7127"/>
    <w:rsid w:val="008E0EB2"/>
    <w:rsid w:val="008E3EF4"/>
    <w:rsid w:val="008E5D1B"/>
    <w:rsid w:val="008E661A"/>
    <w:rsid w:val="008F0D48"/>
    <w:rsid w:val="008F298E"/>
    <w:rsid w:val="008F43AA"/>
    <w:rsid w:val="008F4805"/>
    <w:rsid w:val="008F5D5D"/>
    <w:rsid w:val="009011D4"/>
    <w:rsid w:val="009013DD"/>
    <w:rsid w:val="00901BFF"/>
    <w:rsid w:val="00901D12"/>
    <w:rsid w:val="00906711"/>
    <w:rsid w:val="009071B9"/>
    <w:rsid w:val="009146EA"/>
    <w:rsid w:val="00915913"/>
    <w:rsid w:val="00922D53"/>
    <w:rsid w:val="009261FA"/>
    <w:rsid w:val="0093370D"/>
    <w:rsid w:val="0093515B"/>
    <w:rsid w:val="00935AF7"/>
    <w:rsid w:val="009419CD"/>
    <w:rsid w:val="00941C00"/>
    <w:rsid w:val="00941D1A"/>
    <w:rsid w:val="0094401D"/>
    <w:rsid w:val="009453C1"/>
    <w:rsid w:val="00947AE3"/>
    <w:rsid w:val="0095133D"/>
    <w:rsid w:val="00951F96"/>
    <w:rsid w:val="00961FED"/>
    <w:rsid w:val="00967C1C"/>
    <w:rsid w:val="0097265B"/>
    <w:rsid w:val="0097521F"/>
    <w:rsid w:val="00975558"/>
    <w:rsid w:val="00975DE6"/>
    <w:rsid w:val="009763BD"/>
    <w:rsid w:val="00980690"/>
    <w:rsid w:val="0098290C"/>
    <w:rsid w:val="00984DA0"/>
    <w:rsid w:val="00985300"/>
    <w:rsid w:val="00991613"/>
    <w:rsid w:val="0099208F"/>
    <w:rsid w:val="009921F2"/>
    <w:rsid w:val="00992F64"/>
    <w:rsid w:val="00996E0A"/>
    <w:rsid w:val="009976DD"/>
    <w:rsid w:val="009A0140"/>
    <w:rsid w:val="009A09A6"/>
    <w:rsid w:val="009A2F80"/>
    <w:rsid w:val="009A323B"/>
    <w:rsid w:val="009A4060"/>
    <w:rsid w:val="009A4D4F"/>
    <w:rsid w:val="009A57F2"/>
    <w:rsid w:val="009B1957"/>
    <w:rsid w:val="009B3CD1"/>
    <w:rsid w:val="009B730B"/>
    <w:rsid w:val="009C0F34"/>
    <w:rsid w:val="009C0FBD"/>
    <w:rsid w:val="009C4096"/>
    <w:rsid w:val="009C4C5F"/>
    <w:rsid w:val="009C53F3"/>
    <w:rsid w:val="009C61FB"/>
    <w:rsid w:val="009D2A22"/>
    <w:rsid w:val="009D368C"/>
    <w:rsid w:val="009D3EFB"/>
    <w:rsid w:val="009D4125"/>
    <w:rsid w:val="009D4573"/>
    <w:rsid w:val="009D5537"/>
    <w:rsid w:val="009D774C"/>
    <w:rsid w:val="009E52AD"/>
    <w:rsid w:val="009E67B2"/>
    <w:rsid w:val="009E687C"/>
    <w:rsid w:val="009E6D6D"/>
    <w:rsid w:val="009E6F2A"/>
    <w:rsid w:val="009E727D"/>
    <w:rsid w:val="009F3E80"/>
    <w:rsid w:val="009F5E75"/>
    <w:rsid w:val="009F77D2"/>
    <w:rsid w:val="00A00307"/>
    <w:rsid w:val="00A03DBC"/>
    <w:rsid w:val="00A04018"/>
    <w:rsid w:val="00A0550C"/>
    <w:rsid w:val="00A05CA6"/>
    <w:rsid w:val="00A10C1F"/>
    <w:rsid w:val="00A136DC"/>
    <w:rsid w:val="00A149C0"/>
    <w:rsid w:val="00A154F6"/>
    <w:rsid w:val="00A158D9"/>
    <w:rsid w:val="00A166D5"/>
    <w:rsid w:val="00A16874"/>
    <w:rsid w:val="00A24CF9"/>
    <w:rsid w:val="00A32AAB"/>
    <w:rsid w:val="00A37470"/>
    <w:rsid w:val="00A40339"/>
    <w:rsid w:val="00A43AA1"/>
    <w:rsid w:val="00A469F7"/>
    <w:rsid w:val="00A54C81"/>
    <w:rsid w:val="00A56ED1"/>
    <w:rsid w:val="00A6232E"/>
    <w:rsid w:val="00A62D7F"/>
    <w:rsid w:val="00A750B5"/>
    <w:rsid w:val="00A753C8"/>
    <w:rsid w:val="00A80CA7"/>
    <w:rsid w:val="00A83D56"/>
    <w:rsid w:val="00A83EB5"/>
    <w:rsid w:val="00A87F24"/>
    <w:rsid w:val="00A97B91"/>
    <w:rsid w:val="00AA0F64"/>
    <w:rsid w:val="00AA162A"/>
    <w:rsid w:val="00AA337E"/>
    <w:rsid w:val="00AA6982"/>
    <w:rsid w:val="00AA7363"/>
    <w:rsid w:val="00AB0AC6"/>
    <w:rsid w:val="00AB173C"/>
    <w:rsid w:val="00AB177C"/>
    <w:rsid w:val="00AB2C7C"/>
    <w:rsid w:val="00AC15AD"/>
    <w:rsid w:val="00AC79E7"/>
    <w:rsid w:val="00AD074D"/>
    <w:rsid w:val="00AD2556"/>
    <w:rsid w:val="00AD4E85"/>
    <w:rsid w:val="00AD50AE"/>
    <w:rsid w:val="00AE0630"/>
    <w:rsid w:val="00AE1684"/>
    <w:rsid w:val="00AE6090"/>
    <w:rsid w:val="00AF237C"/>
    <w:rsid w:val="00AF7E81"/>
    <w:rsid w:val="00B00A5E"/>
    <w:rsid w:val="00B0131B"/>
    <w:rsid w:val="00B04771"/>
    <w:rsid w:val="00B135D1"/>
    <w:rsid w:val="00B140A4"/>
    <w:rsid w:val="00B154D3"/>
    <w:rsid w:val="00B156E7"/>
    <w:rsid w:val="00B1600E"/>
    <w:rsid w:val="00B17840"/>
    <w:rsid w:val="00B21994"/>
    <w:rsid w:val="00B22647"/>
    <w:rsid w:val="00B25099"/>
    <w:rsid w:val="00B254C3"/>
    <w:rsid w:val="00B30160"/>
    <w:rsid w:val="00B30523"/>
    <w:rsid w:val="00B32016"/>
    <w:rsid w:val="00B33373"/>
    <w:rsid w:val="00B348B8"/>
    <w:rsid w:val="00B367D2"/>
    <w:rsid w:val="00B40A77"/>
    <w:rsid w:val="00B41879"/>
    <w:rsid w:val="00B421BB"/>
    <w:rsid w:val="00B43397"/>
    <w:rsid w:val="00B433E6"/>
    <w:rsid w:val="00B470C6"/>
    <w:rsid w:val="00B47DBC"/>
    <w:rsid w:val="00B5028C"/>
    <w:rsid w:val="00B607F0"/>
    <w:rsid w:val="00B61495"/>
    <w:rsid w:val="00B65304"/>
    <w:rsid w:val="00B667B2"/>
    <w:rsid w:val="00B66B5C"/>
    <w:rsid w:val="00B6706C"/>
    <w:rsid w:val="00B725E5"/>
    <w:rsid w:val="00B72936"/>
    <w:rsid w:val="00B7392A"/>
    <w:rsid w:val="00B76463"/>
    <w:rsid w:val="00B811B1"/>
    <w:rsid w:val="00B83CFA"/>
    <w:rsid w:val="00B83F9C"/>
    <w:rsid w:val="00B84AAD"/>
    <w:rsid w:val="00B859DB"/>
    <w:rsid w:val="00B86209"/>
    <w:rsid w:val="00B8745A"/>
    <w:rsid w:val="00B8791A"/>
    <w:rsid w:val="00B90258"/>
    <w:rsid w:val="00B92489"/>
    <w:rsid w:val="00B92868"/>
    <w:rsid w:val="00B95270"/>
    <w:rsid w:val="00B959D1"/>
    <w:rsid w:val="00BA1A0C"/>
    <w:rsid w:val="00BA4FCE"/>
    <w:rsid w:val="00BA683B"/>
    <w:rsid w:val="00BB1AC6"/>
    <w:rsid w:val="00BB52EE"/>
    <w:rsid w:val="00BB5C59"/>
    <w:rsid w:val="00BC2D41"/>
    <w:rsid w:val="00BC5E9A"/>
    <w:rsid w:val="00BE02B4"/>
    <w:rsid w:val="00BE1C60"/>
    <w:rsid w:val="00BE426A"/>
    <w:rsid w:val="00BE7AD9"/>
    <w:rsid w:val="00BF1DDF"/>
    <w:rsid w:val="00BF1EB7"/>
    <w:rsid w:val="00BF2C5A"/>
    <w:rsid w:val="00BF55EC"/>
    <w:rsid w:val="00C033C1"/>
    <w:rsid w:val="00C03950"/>
    <w:rsid w:val="00C0630C"/>
    <w:rsid w:val="00C06C26"/>
    <w:rsid w:val="00C13654"/>
    <w:rsid w:val="00C155A0"/>
    <w:rsid w:val="00C2052A"/>
    <w:rsid w:val="00C206A5"/>
    <w:rsid w:val="00C27F74"/>
    <w:rsid w:val="00C36612"/>
    <w:rsid w:val="00C36C06"/>
    <w:rsid w:val="00C36ED5"/>
    <w:rsid w:val="00C3721E"/>
    <w:rsid w:val="00C37EB4"/>
    <w:rsid w:val="00C41525"/>
    <w:rsid w:val="00C42052"/>
    <w:rsid w:val="00C44C32"/>
    <w:rsid w:val="00C44E3B"/>
    <w:rsid w:val="00C539F1"/>
    <w:rsid w:val="00C54597"/>
    <w:rsid w:val="00C54796"/>
    <w:rsid w:val="00C60D48"/>
    <w:rsid w:val="00C61BBF"/>
    <w:rsid w:val="00C64D97"/>
    <w:rsid w:val="00C65C2F"/>
    <w:rsid w:val="00C7175E"/>
    <w:rsid w:val="00C74B22"/>
    <w:rsid w:val="00C74EBF"/>
    <w:rsid w:val="00C84F82"/>
    <w:rsid w:val="00C91A3E"/>
    <w:rsid w:val="00C93BF9"/>
    <w:rsid w:val="00C946FE"/>
    <w:rsid w:val="00C96FD1"/>
    <w:rsid w:val="00C97B2F"/>
    <w:rsid w:val="00CA1477"/>
    <w:rsid w:val="00CA3A42"/>
    <w:rsid w:val="00CA5DF5"/>
    <w:rsid w:val="00CA7E92"/>
    <w:rsid w:val="00CB2A72"/>
    <w:rsid w:val="00CB5E8F"/>
    <w:rsid w:val="00CB7A50"/>
    <w:rsid w:val="00CC3FEE"/>
    <w:rsid w:val="00CC439B"/>
    <w:rsid w:val="00CD252A"/>
    <w:rsid w:val="00CD4F2E"/>
    <w:rsid w:val="00CE61F4"/>
    <w:rsid w:val="00CF08BF"/>
    <w:rsid w:val="00CF5A24"/>
    <w:rsid w:val="00CF6FF1"/>
    <w:rsid w:val="00D008F5"/>
    <w:rsid w:val="00D03882"/>
    <w:rsid w:val="00D06540"/>
    <w:rsid w:val="00D10665"/>
    <w:rsid w:val="00D10DAA"/>
    <w:rsid w:val="00D119BF"/>
    <w:rsid w:val="00D11D5A"/>
    <w:rsid w:val="00D21CBD"/>
    <w:rsid w:val="00D23DAE"/>
    <w:rsid w:val="00D25993"/>
    <w:rsid w:val="00D27AC2"/>
    <w:rsid w:val="00D3172E"/>
    <w:rsid w:val="00D31DA3"/>
    <w:rsid w:val="00D335E9"/>
    <w:rsid w:val="00D3642C"/>
    <w:rsid w:val="00D41E05"/>
    <w:rsid w:val="00D4529D"/>
    <w:rsid w:val="00D4559C"/>
    <w:rsid w:val="00D544B1"/>
    <w:rsid w:val="00D55A71"/>
    <w:rsid w:val="00D568FA"/>
    <w:rsid w:val="00D5731B"/>
    <w:rsid w:val="00D60044"/>
    <w:rsid w:val="00D60C86"/>
    <w:rsid w:val="00D63B34"/>
    <w:rsid w:val="00D672E7"/>
    <w:rsid w:val="00D702FA"/>
    <w:rsid w:val="00D713C8"/>
    <w:rsid w:val="00D71B75"/>
    <w:rsid w:val="00D75FBA"/>
    <w:rsid w:val="00D83562"/>
    <w:rsid w:val="00D86779"/>
    <w:rsid w:val="00D87E85"/>
    <w:rsid w:val="00D93822"/>
    <w:rsid w:val="00D957C8"/>
    <w:rsid w:val="00D971DD"/>
    <w:rsid w:val="00DA7E40"/>
    <w:rsid w:val="00DB4511"/>
    <w:rsid w:val="00DB4A3F"/>
    <w:rsid w:val="00DB7390"/>
    <w:rsid w:val="00DB7D93"/>
    <w:rsid w:val="00DC13CA"/>
    <w:rsid w:val="00DC3FD5"/>
    <w:rsid w:val="00DC49E2"/>
    <w:rsid w:val="00DC5861"/>
    <w:rsid w:val="00DC72CA"/>
    <w:rsid w:val="00DD3362"/>
    <w:rsid w:val="00DD565E"/>
    <w:rsid w:val="00DD570F"/>
    <w:rsid w:val="00DD58AE"/>
    <w:rsid w:val="00DD6972"/>
    <w:rsid w:val="00DE1315"/>
    <w:rsid w:val="00DE37FC"/>
    <w:rsid w:val="00DE7FAD"/>
    <w:rsid w:val="00DF41CE"/>
    <w:rsid w:val="00DF4890"/>
    <w:rsid w:val="00DF51B7"/>
    <w:rsid w:val="00DF6735"/>
    <w:rsid w:val="00E0207F"/>
    <w:rsid w:val="00E02B61"/>
    <w:rsid w:val="00E03070"/>
    <w:rsid w:val="00E0564E"/>
    <w:rsid w:val="00E05DD5"/>
    <w:rsid w:val="00E14BCB"/>
    <w:rsid w:val="00E16AA3"/>
    <w:rsid w:val="00E2245D"/>
    <w:rsid w:val="00E2381D"/>
    <w:rsid w:val="00E23D79"/>
    <w:rsid w:val="00E24621"/>
    <w:rsid w:val="00E2463A"/>
    <w:rsid w:val="00E316EA"/>
    <w:rsid w:val="00E319D1"/>
    <w:rsid w:val="00E3221B"/>
    <w:rsid w:val="00E3386A"/>
    <w:rsid w:val="00E36448"/>
    <w:rsid w:val="00E36C3B"/>
    <w:rsid w:val="00E417B8"/>
    <w:rsid w:val="00E41D88"/>
    <w:rsid w:val="00E47D1B"/>
    <w:rsid w:val="00E54302"/>
    <w:rsid w:val="00E54E10"/>
    <w:rsid w:val="00E570F6"/>
    <w:rsid w:val="00E57CF1"/>
    <w:rsid w:val="00E60116"/>
    <w:rsid w:val="00E62409"/>
    <w:rsid w:val="00E648C4"/>
    <w:rsid w:val="00E66EF9"/>
    <w:rsid w:val="00E7580F"/>
    <w:rsid w:val="00E75BDA"/>
    <w:rsid w:val="00E773E8"/>
    <w:rsid w:val="00E77C35"/>
    <w:rsid w:val="00E81347"/>
    <w:rsid w:val="00E9007C"/>
    <w:rsid w:val="00E929BE"/>
    <w:rsid w:val="00E96B4B"/>
    <w:rsid w:val="00EA1C70"/>
    <w:rsid w:val="00EA4B53"/>
    <w:rsid w:val="00EA5F31"/>
    <w:rsid w:val="00EA627B"/>
    <w:rsid w:val="00EA6521"/>
    <w:rsid w:val="00EA6E32"/>
    <w:rsid w:val="00EB45EC"/>
    <w:rsid w:val="00EB4979"/>
    <w:rsid w:val="00EB4A1D"/>
    <w:rsid w:val="00EB5912"/>
    <w:rsid w:val="00EB771E"/>
    <w:rsid w:val="00EB7F5F"/>
    <w:rsid w:val="00EC0593"/>
    <w:rsid w:val="00EC51AF"/>
    <w:rsid w:val="00ED2BDF"/>
    <w:rsid w:val="00ED45A9"/>
    <w:rsid w:val="00ED4712"/>
    <w:rsid w:val="00ED699D"/>
    <w:rsid w:val="00EE4C2A"/>
    <w:rsid w:val="00EE71DA"/>
    <w:rsid w:val="00EF0C86"/>
    <w:rsid w:val="00EF24FD"/>
    <w:rsid w:val="00EF315E"/>
    <w:rsid w:val="00EF5852"/>
    <w:rsid w:val="00F04779"/>
    <w:rsid w:val="00F12AB1"/>
    <w:rsid w:val="00F160E2"/>
    <w:rsid w:val="00F16864"/>
    <w:rsid w:val="00F214A8"/>
    <w:rsid w:val="00F21A0D"/>
    <w:rsid w:val="00F225AF"/>
    <w:rsid w:val="00F243F5"/>
    <w:rsid w:val="00F33DEC"/>
    <w:rsid w:val="00F361F8"/>
    <w:rsid w:val="00F4062E"/>
    <w:rsid w:val="00F4182E"/>
    <w:rsid w:val="00F41862"/>
    <w:rsid w:val="00F46EC5"/>
    <w:rsid w:val="00F5014A"/>
    <w:rsid w:val="00F51BDC"/>
    <w:rsid w:val="00F524D9"/>
    <w:rsid w:val="00F527C1"/>
    <w:rsid w:val="00F538D7"/>
    <w:rsid w:val="00F54831"/>
    <w:rsid w:val="00F5515B"/>
    <w:rsid w:val="00F5562C"/>
    <w:rsid w:val="00F56AC1"/>
    <w:rsid w:val="00F57F42"/>
    <w:rsid w:val="00F601FD"/>
    <w:rsid w:val="00F607F4"/>
    <w:rsid w:val="00F61470"/>
    <w:rsid w:val="00F6468D"/>
    <w:rsid w:val="00F65236"/>
    <w:rsid w:val="00F665BE"/>
    <w:rsid w:val="00F6698D"/>
    <w:rsid w:val="00F7136A"/>
    <w:rsid w:val="00F7216E"/>
    <w:rsid w:val="00F741A0"/>
    <w:rsid w:val="00F866E3"/>
    <w:rsid w:val="00F879AC"/>
    <w:rsid w:val="00F91A26"/>
    <w:rsid w:val="00F94C8A"/>
    <w:rsid w:val="00F964F3"/>
    <w:rsid w:val="00F96A2A"/>
    <w:rsid w:val="00F9794C"/>
    <w:rsid w:val="00FA0BAA"/>
    <w:rsid w:val="00FA1963"/>
    <w:rsid w:val="00FA1BF4"/>
    <w:rsid w:val="00FA25B6"/>
    <w:rsid w:val="00FA5B5C"/>
    <w:rsid w:val="00FA5EDC"/>
    <w:rsid w:val="00FB0DD9"/>
    <w:rsid w:val="00FC0AE8"/>
    <w:rsid w:val="00FD097C"/>
    <w:rsid w:val="00FD169A"/>
    <w:rsid w:val="00FD2649"/>
    <w:rsid w:val="00FD270B"/>
    <w:rsid w:val="00FD28D0"/>
    <w:rsid w:val="00FD45C9"/>
    <w:rsid w:val="00FD617C"/>
    <w:rsid w:val="00FE0067"/>
    <w:rsid w:val="00FE0A33"/>
    <w:rsid w:val="00FE1601"/>
    <w:rsid w:val="00FE37C8"/>
    <w:rsid w:val="00FE3863"/>
    <w:rsid w:val="00FE63D1"/>
    <w:rsid w:val="00FF26FB"/>
    <w:rsid w:val="04573120"/>
    <w:rsid w:val="0E60CC54"/>
    <w:rsid w:val="1E454107"/>
    <w:rsid w:val="1EEED1C6"/>
    <w:rsid w:val="22B725FB"/>
    <w:rsid w:val="22C55F15"/>
    <w:rsid w:val="267319D9"/>
    <w:rsid w:val="2BF685F0"/>
    <w:rsid w:val="38B3C55C"/>
    <w:rsid w:val="42677B1B"/>
    <w:rsid w:val="4611AC31"/>
    <w:rsid w:val="469F1B21"/>
    <w:rsid w:val="4821DBB8"/>
    <w:rsid w:val="4E77F4DF"/>
    <w:rsid w:val="5013C540"/>
    <w:rsid w:val="5106A7C3"/>
    <w:rsid w:val="5D94BC6A"/>
    <w:rsid w:val="6611ADD8"/>
    <w:rsid w:val="6AD2DC15"/>
    <w:rsid w:val="6F176B35"/>
    <w:rsid w:val="7132DF09"/>
    <w:rsid w:val="78FB05AC"/>
    <w:rsid w:val="7B5E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4D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Bullet" w:uiPriority="9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99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5A9"/>
    <w:pPr>
      <w:spacing w:before="120" w:after="120"/>
    </w:pPr>
    <w:rPr>
      <w:color w:val="000000" w:themeColor="text1"/>
      <w:sz w:val="24"/>
      <w:szCs w:val="24"/>
    </w:rPr>
  </w:style>
  <w:style w:type="paragraph" w:styleId="Heading1">
    <w:name w:val="heading 1"/>
    <w:next w:val="BodyText"/>
    <w:link w:val="Heading1Char"/>
    <w:qFormat/>
    <w:rsid w:val="00CB5E8F"/>
    <w:pPr>
      <w:keepNext/>
      <w:numPr>
        <w:numId w:val="15"/>
      </w:numPr>
      <w:tabs>
        <w:tab w:val="left" w:pos="720"/>
      </w:tabs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CB5E8F"/>
    <w:pPr>
      <w:numPr>
        <w:ilvl w:val="1"/>
      </w:numPr>
      <w:tabs>
        <w:tab w:val="clear" w:pos="720"/>
        <w:tab w:val="left" w:pos="907"/>
      </w:tabs>
      <w:ind w:left="907" w:hanging="907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qFormat/>
    <w:rsid w:val="00040213"/>
    <w:pPr>
      <w:numPr>
        <w:ilvl w:val="2"/>
      </w:numPr>
      <w:tabs>
        <w:tab w:val="clear" w:pos="907"/>
        <w:tab w:val="left" w:pos="1080"/>
      </w:tabs>
      <w:ind w:left="1080" w:hanging="108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link w:val="Heading4Char"/>
    <w:qFormat/>
    <w:rsid w:val="00040213"/>
    <w:pPr>
      <w:numPr>
        <w:ilvl w:val="3"/>
      </w:numPr>
      <w:ind w:left="1080" w:hanging="108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040213"/>
    <w:pPr>
      <w:numPr>
        <w:ilvl w:val="4"/>
      </w:numPr>
      <w:ind w:left="1080" w:hanging="1080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94711"/>
    <w:pPr>
      <w:numPr>
        <w:ilvl w:val="5"/>
      </w:numPr>
      <w:ind w:left="1080" w:hanging="1080"/>
      <w:outlineLvl w:val="5"/>
    </w:pPr>
    <w:rPr>
      <w:bCs w:val="0"/>
      <w:szCs w:val="22"/>
    </w:rPr>
  </w:style>
  <w:style w:type="paragraph" w:styleId="Heading7">
    <w:name w:val="heading 7"/>
    <w:basedOn w:val="Heading6"/>
    <w:next w:val="BodyText"/>
    <w:qFormat/>
    <w:rsid w:val="00394711"/>
    <w:pPr>
      <w:numPr>
        <w:ilvl w:val="6"/>
      </w:numPr>
      <w:ind w:left="1080"/>
      <w:outlineLvl w:val="6"/>
    </w:pPr>
    <w:rPr>
      <w:szCs w:val="24"/>
    </w:rPr>
  </w:style>
  <w:style w:type="paragraph" w:styleId="Heading8">
    <w:name w:val="heading 8"/>
    <w:basedOn w:val="Heading7"/>
    <w:next w:val="BodyText"/>
    <w:qFormat/>
    <w:rsid w:val="00394711"/>
    <w:pPr>
      <w:numPr>
        <w:ilvl w:val="7"/>
      </w:numPr>
      <w:ind w:left="1080" w:hanging="1080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94711"/>
    <w:pPr>
      <w:numPr>
        <w:ilvl w:val="8"/>
      </w:numPr>
      <w:ind w:left="1080" w:hanging="108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AC15AD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/>
    </w:rPr>
  </w:style>
  <w:style w:type="paragraph" w:customStyle="1" w:styleId="capturereverse">
    <w:name w:val="capture reverse"/>
    <w:rsid w:val="00AC15AD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/>
    </w:rPr>
  </w:style>
  <w:style w:type="character" w:styleId="FollowedHyperlink">
    <w:name w:val="FollowedHyperlink"/>
    <w:rsid w:val="00ED45A9"/>
    <w:rPr>
      <w:color w:val="606420"/>
      <w:u w:val="single"/>
    </w:rPr>
  </w:style>
  <w:style w:type="paragraph" w:styleId="Header">
    <w:name w:val="header"/>
    <w:link w:val="HeaderChar"/>
    <w:rsid w:val="00ED45A9"/>
    <w:pPr>
      <w:tabs>
        <w:tab w:val="center" w:pos="4680"/>
        <w:tab w:val="right" w:pos="9360"/>
      </w:tabs>
    </w:pPr>
    <w:rPr>
      <w:color w:val="000000" w:themeColor="text1"/>
    </w:rPr>
  </w:style>
  <w:style w:type="character" w:styleId="Hyperlink">
    <w:name w:val="Hyperlink"/>
    <w:uiPriority w:val="99"/>
    <w:rsid w:val="00ED45A9"/>
    <w:rPr>
      <w:color w:val="0000FF"/>
      <w:u w:val="single"/>
    </w:rPr>
  </w:style>
  <w:style w:type="character" w:styleId="LineNumber">
    <w:name w:val="line number"/>
    <w:basedOn w:val="DefaultParagraphFont"/>
    <w:rsid w:val="00ED45A9"/>
  </w:style>
  <w:style w:type="paragraph" w:styleId="Subtitle">
    <w:name w:val="Subtitle"/>
    <w:basedOn w:val="Normal"/>
    <w:qFormat/>
    <w:rsid w:val="00AC15AD"/>
    <w:pPr>
      <w:spacing w:after="60"/>
      <w:jc w:val="center"/>
      <w:outlineLvl w:val="1"/>
    </w:pPr>
    <w:rPr>
      <w:rFonts w:ascii="Arial" w:hAnsi="Arial" w:cs="Arial"/>
    </w:rPr>
  </w:style>
  <w:style w:type="paragraph" w:styleId="Title">
    <w:name w:val="Title"/>
    <w:next w:val="BodyText"/>
    <w:link w:val="TitleChar"/>
    <w:qFormat/>
    <w:rsid w:val="00ED45A9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 w:themeColor="text1"/>
      <w:sz w:val="36"/>
      <w:szCs w:val="32"/>
    </w:rPr>
  </w:style>
  <w:style w:type="paragraph" w:customStyle="1" w:styleId="Title2">
    <w:name w:val="Title 2"/>
    <w:next w:val="BodyText"/>
    <w:rsid w:val="00ED45A9"/>
    <w:pPr>
      <w:spacing w:after="360"/>
      <w:jc w:val="center"/>
    </w:pPr>
    <w:rPr>
      <w:rFonts w:ascii="Arial" w:hAnsi="Arial" w:cs="Arial"/>
      <w:b/>
      <w:bCs/>
      <w:color w:val="000000" w:themeColor="text1"/>
      <w:sz w:val="28"/>
      <w:szCs w:val="32"/>
    </w:rPr>
  </w:style>
  <w:style w:type="paragraph" w:customStyle="1" w:styleId="TableHeading">
    <w:name w:val="Table Heading"/>
    <w:rsid w:val="00ED45A9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TableText">
    <w:name w:val="Table Text"/>
    <w:link w:val="TableTextChar"/>
    <w:rsid w:val="00ED45A9"/>
    <w:pPr>
      <w:spacing w:before="60" w:after="60"/>
    </w:pPr>
    <w:rPr>
      <w:rFonts w:ascii="Arial" w:hAnsi="Arial" w:cs="Arial"/>
      <w:sz w:val="22"/>
    </w:rPr>
  </w:style>
  <w:style w:type="paragraph" w:customStyle="1" w:styleId="DividerPage">
    <w:name w:val="Divider Page"/>
    <w:next w:val="Normal"/>
    <w:rsid w:val="00AC15AD"/>
    <w:pPr>
      <w:keepNext/>
      <w:keepLines/>
      <w:pageBreakBefore/>
    </w:pPr>
    <w:rPr>
      <w:rFonts w:ascii="Arial" w:hAnsi="Arial"/>
      <w:b/>
      <w:sz w:val="48"/>
    </w:rPr>
  </w:style>
  <w:style w:type="paragraph" w:customStyle="1" w:styleId="BodyTextBullet1">
    <w:name w:val="Body Text Bullet 1"/>
    <w:link w:val="BodyTextBullet1Char"/>
    <w:rsid w:val="00ED45A9"/>
    <w:pPr>
      <w:numPr>
        <w:numId w:val="8"/>
      </w:numPr>
      <w:spacing w:before="60" w:after="60"/>
    </w:pPr>
    <w:rPr>
      <w:color w:val="000000" w:themeColor="text1"/>
      <w:sz w:val="24"/>
    </w:rPr>
  </w:style>
  <w:style w:type="paragraph" w:styleId="TOC1">
    <w:name w:val="toc 1"/>
    <w:next w:val="BodyText"/>
    <w:autoRedefine/>
    <w:uiPriority w:val="39"/>
    <w:rsid w:val="0063229B"/>
    <w:pPr>
      <w:keepNext/>
      <w:keepLines/>
      <w:tabs>
        <w:tab w:val="left" w:pos="540"/>
        <w:tab w:val="right" w:leader="dot" w:pos="9350"/>
      </w:tabs>
      <w:spacing w:before="60" w:after="60"/>
      <w:ind w:left="547" w:hanging="547"/>
    </w:pPr>
    <w:rPr>
      <w:rFonts w:ascii="Arial" w:hAnsi="Arial"/>
      <w:b/>
      <w:color w:val="000000" w:themeColor="text1"/>
      <w:sz w:val="28"/>
    </w:rPr>
  </w:style>
  <w:style w:type="paragraph" w:styleId="TOC2">
    <w:name w:val="toc 2"/>
    <w:next w:val="BodyText"/>
    <w:autoRedefine/>
    <w:uiPriority w:val="39"/>
    <w:rsid w:val="0063229B"/>
    <w:pPr>
      <w:tabs>
        <w:tab w:val="left" w:pos="1080"/>
        <w:tab w:val="right" w:leader="dot" w:pos="9350"/>
      </w:tabs>
      <w:spacing w:before="40" w:after="40"/>
      <w:ind w:left="1094" w:hanging="734"/>
    </w:pPr>
    <w:rPr>
      <w:rFonts w:ascii="Arial" w:hAnsi="Arial"/>
      <w:b/>
      <w:color w:val="000000" w:themeColor="text1"/>
      <w:sz w:val="24"/>
      <w:szCs w:val="24"/>
    </w:rPr>
  </w:style>
  <w:style w:type="paragraph" w:styleId="TOC3">
    <w:name w:val="toc 3"/>
    <w:next w:val="BodyText"/>
    <w:autoRedefine/>
    <w:uiPriority w:val="39"/>
    <w:rsid w:val="00ED45A9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color w:val="000000" w:themeColor="text1"/>
      <w:sz w:val="24"/>
      <w:szCs w:val="24"/>
    </w:rPr>
  </w:style>
  <w:style w:type="paragraph" w:customStyle="1" w:styleId="BodyTextBullet2">
    <w:name w:val="Body Text Bullet 2"/>
    <w:rsid w:val="00ED45A9"/>
    <w:pPr>
      <w:numPr>
        <w:numId w:val="9"/>
      </w:numPr>
      <w:spacing w:before="60" w:after="60"/>
    </w:pPr>
    <w:rPr>
      <w:color w:val="000000" w:themeColor="text1"/>
      <w:sz w:val="24"/>
    </w:rPr>
  </w:style>
  <w:style w:type="paragraph" w:customStyle="1" w:styleId="BodyTextNumbered1">
    <w:name w:val="Body Text Numbered 1"/>
    <w:rsid w:val="00ED45A9"/>
    <w:pPr>
      <w:numPr>
        <w:numId w:val="12"/>
      </w:numPr>
      <w:spacing w:before="60" w:after="60"/>
    </w:pPr>
    <w:rPr>
      <w:color w:val="000000" w:themeColor="text1"/>
      <w:sz w:val="24"/>
    </w:rPr>
  </w:style>
  <w:style w:type="paragraph" w:customStyle="1" w:styleId="BodyTextNumbered2">
    <w:name w:val="Body Text Numbered 2"/>
    <w:rsid w:val="00ED45A9"/>
    <w:pPr>
      <w:numPr>
        <w:numId w:val="13"/>
      </w:numPr>
      <w:spacing w:before="60" w:after="60"/>
    </w:pPr>
    <w:rPr>
      <w:color w:val="000000" w:themeColor="text1"/>
      <w:sz w:val="22"/>
    </w:rPr>
  </w:style>
  <w:style w:type="paragraph" w:customStyle="1" w:styleId="BodyTextLettered1">
    <w:name w:val="Body Text Lettered 1"/>
    <w:rsid w:val="00ED45A9"/>
    <w:pPr>
      <w:numPr>
        <w:numId w:val="10"/>
      </w:numPr>
      <w:spacing w:before="60" w:after="60"/>
    </w:pPr>
    <w:rPr>
      <w:color w:val="000000" w:themeColor="text1"/>
      <w:sz w:val="24"/>
    </w:rPr>
  </w:style>
  <w:style w:type="paragraph" w:customStyle="1" w:styleId="BodyTextLettered2">
    <w:name w:val="Body Text Lettered 2"/>
    <w:rsid w:val="00ED45A9"/>
    <w:pPr>
      <w:numPr>
        <w:numId w:val="11"/>
      </w:numPr>
      <w:spacing w:before="60" w:after="60"/>
    </w:pPr>
    <w:rPr>
      <w:color w:val="000000" w:themeColor="text1"/>
      <w:sz w:val="24"/>
    </w:rPr>
  </w:style>
  <w:style w:type="paragraph" w:styleId="Footer">
    <w:name w:val="footer"/>
    <w:link w:val="FooterChar"/>
    <w:rsid w:val="00ED45A9"/>
    <w:pPr>
      <w:tabs>
        <w:tab w:val="center" w:pos="4680"/>
        <w:tab w:val="right" w:pos="9360"/>
      </w:tabs>
    </w:pPr>
    <w:rPr>
      <w:rFonts w:cs="Tahoma"/>
      <w:color w:val="000000" w:themeColor="text1"/>
      <w:szCs w:val="16"/>
    </w:rPr>
  </w:style>
  <w:style w:type="character" w:styleId="PageNumber">
    <w:name w:val="page number"/>
    <w:basedOn w:val="DefaultParagraphFont"/>
    <w:rsid w:val="00ED45A9"/>
  </w:style>
  <w:style w:type="character" w:customStyle="1" w:styleId="TextItalics">
    <w:name w:val="Text Italics"/>
    <w:rsid w:val="00ED45A9"/>
    <w:rPr>
      <w:i/>
    </w:rPr>
  </w:style>
  <w:style w:type="table" w:styleId="TableGrid">
    <w:name w:val="Table Grid"/>
    <w:basedOn w:val="TableNormal"/>
    <w:rsid w:val="00ED4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ED45A9"/>
    <w:rPr>
      <w:b/>
    </w:rPr>
  </w:style>
  <w:style w:type="character" w:customStyle="1" w:styleId="TextBoldItalics">
    <w:name w:val="Text Bold Italics"/>
    <w:rsid w:val="00ED45A9"/>
    <w:rPr>
      <w:b/>
      <w:i/>
    </w:rPr>
  </w:style>
  <w:style w:type="paragraph" w:styleId="TOC4">
    <w:name w:val="toc 4"/>
    <w:next w:val="BodyText"/>
    <w:autoRedefine/>
    <w:uiPriority w:val="39"/>
    <w:rsid w:val="0063229B"/>
    <w:pPr>
      <w:tabs>
        <w:tab w:val="right" w:leader="dot" w:pos="9346"/>
      </w:tabs>
      <w:spacing w:before="40" w:after="40"/>
      <w:ind w:left="720"/>
    </w:pPr>
    <w:rPr>
      <w:rFonts w:ascii="Arial" w:hAnsi="Arial"/>
      <w:color w:val="000000" w:themeColor="text1"/>
      <w:sz w:val="22"/>
      <w:szCs w:val="24"/>
    </w:rPr>
  </w:style>
  <w:style w:type="paragraph" w:customStyle="1" w:styleId="CoverTitleInstructions">
    <w:name w:val="Cover Title Instructions"/>
    <w:basedOn w:val="InstructionalText1"/>
    <w:next w:val="Title"/>
    <w:rsid w:val="00ED45A9"/>
    <w:pPr>
      <w:jc w:val="center"/>
    </w:pPr>
    <w:rPr>
      <w:szCs w:val="28"/>
    </w:rPr>
  </w:style>
  <w:style w:type="paragraph" w:customStyle="1" w:styleId="InstructionalText1">
    <w:name w:val="Instructional Text 1"/>
    <w:next w:val="BodyText"/>
    <w:link w:val="InstructionalText1Char"/>
    <w:rsid w:val="00ED45A9"/>
    <w:pPr>
      <w:keepLines/>
      <w:tabs>
        <w:tab w:val="left" w:pos="720"/>
      </w:tabs>
      <w:autoSpaceDE w:val="0"/>
      <w:autoSpaceDN w:val="0"/>
      <w:adjustRightInd w:val="0"/>
      <w:spacing w:before="120" w:after="120" w:line="240" w:lineRule="atLeast"/>
    </w:pPr>
    <w:rPr>
      <w:i/>
      <w:iCs/>
      <w:color w:val="0000FF"/>
      <w:sz w:val="24"/>
    </w:rPr>
  </w:style>
  <w:style w:type="character" w:customStyle="1" w:styleId="InstructionalText1Char">
    <w:name w:val="Instructional Text 1 Char"/>
    <w:link w:val="InstructionalText1"/>
    <w:rsid w:val="00ED45A9"/>
    <w:rPr>
      <w:i/>
      <w:iCs/>
      <w:color w:val="0000FF"/>
      <w:sz w:val="24"/>
    </w:rPr>
  </w:style>
  <w:style w:type="paragraph" w:customStyle="1" w:styleId="InstructionalNote">
    <w:name w:val="Instructional Note"/>
    <w:rsid w:val="00ED45A9"/>
    <w:pPr>
      <w:numPr>
        <w:numId w:val="17"/>
      </w:numPr>
      <w:autoSpaceDE w:val="0"/>
      <w:autoSpaceDN w:val="0"/>
      <w:adjustRightInd w:val="0"/>
      <w:spacing w:before="60" w:after="60"/>
    </w:pPr>
    <w:rPr>
      <w:i/>
      <w:iCs/>
      <w:color w:val="0000FF"/>
      <w:sz w:val="22"/>
      <w:szCs w:val="22"/>
    </w:rPr>
  </w:style>
  <w:style w:type="paragraph" w:customStyle="1" w:styleId="InstructionalBullet1">
    <w:name w:val="Instructional Bullet 1"/>
    <w:rsid w:val="00ED45A9"/>
    <w:pPr>
      <w:numPr>
        <w:numId w:val="16"/>
      </w:numPr>
      <w:spacing w:before="60" w:after="60"/>
    </w:pPr>
    <w:rPr>
      <w:i/>
      <w:color w:val="0000FF"/>
      <w:sz w:val="24"/>
      <w:szCs w:val="24"/>
    </w:rPr>
  </w:style>
  <w:style w:type="paragraph" w:customStyle="1" w:styleId="InstructionalBullet2">
    <w:name w:val="Instructional Bullet 2"/>
    <w:basedOn w:val="InstructionalBullet1"/>
    <w:rsid w:val="00ED45A9"/>
    <w:pPr>
      <w:numPr>
        <w:numId w:val="0"/>
      </w:numPr>
    </w:pPr>
  </w:style>
  <w:style w:type="character" w:customStyle="1" w:styleId="InstructionalTextBold">
    <w:name w:val="Instructional Text Bold"/>
    <w:rsid w:val="00ED45A9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ED45A9"/>
    <w:pPr>
      <w:ind w:left="720"/>
    </w:pPr>
  </w:style>
  <w:style w:type="character" w:customStyle="1" w:styleId="InstructionalText2Char">
    <w:name w:val="Instructional Text 2 Char"/>
    <w:basedOn w:val="InstructionalText1Char"/>
    <w:link w:val="InstructionalText2"/>
    <w:rsid w:val="00ED45A9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AC15AD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next w:val="Normal"/>
    <w:rsid w:val="00ED45A9"/>
    <w:rPr>
      <w:i/>
      <w:color w:val="0000FF"/>
      <w:sz w:val="22"/>
      <w:szCs w:val="24"/>
    </w:rPr>
  </w:style>
  <w:style w:type="paragraph" w:customStyle="1" w:styleId="Appendix1">
    <w:name w:val="Appendix 1"/>
    <w:basedOn w:val="Heading1"/>
    <w:next w:val="BodyText"/>
    <w:rsid w:val="00E0564E"/>
    <w:pPr>
      <w:numPr>
        <w:numId w:val="7"/>
      </w:numPr>
    </w:pPr>
    <w:rPr>
      <w:szCs w:val="24"/>
    </w:rPr>
  </w:style>
  <w:style w:type="paragraph" w:customStyle="1" w:styleId="Appendix2">
    <w:name w:val="Appendix 2"/>
    <w:basedOn w:val="Appendix1"/>
    <w:next w:val="BodyText"/>
    <w:rsid w:val="00ED45A9"/>
    <w:pPr>
      <w:numPr>
        <w:ilvl w:val="1"/>
      </w:numPr>
      <w:tabs>
        <w:tab w:val="left" w:pos="907"/>
      </w:tabs>
      <w:spacing w:before="120"/>
    </w:pPr>
    <w:rPr>
      <w:sz w:val="32"/>
    </w:rPr>
  </w:style>
  <w:style w:type="paragraph" w:customStyle="1" w:styleId="In-lineInstruction">
    <w:name w:val="In-line Instruction"/>
    <w:basedOn w:val="Normal"/>
    <w:link w:val="In-lineInstructionChar"/>
    <w:rsid w:val="00AC15AD"/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AC15AD"/>
    <w:rPr>
      <w:i/>
      <w:color w:val="0000FF"/>
      <w:sz w:val="24"/>
    </w:rPr>
  </w:style>
  <w:style w:type="paragraph" w:customStyle="1" w:styleId="TemplateInstructions">
    <w:name w:val="Template Instructions"/>
    <w:next w:val="BodyText"/>
    <w:link w:val="TemplateInstructionsChar"/>
    <w:rsid w:val="00ED45A9"/>
    <w:pPr>
      <w:keepNext/>
      <w:keepLines/>
      <w:spacing w:before="40"/>
    </w:pPr>
    <w:rPr>
      <w:i/>
      <w:iCs/>
      <w:color w:val="0000FF"/>
      <w:sz w:val="22"/>
      <w:szCs w:val="22"/>
    </w:rPr>
  </w:style>
  <w:style w:type="character" w:customStyle="1" w:styleId="TemplateInstructionsChar">
    <w:name w:val="Template Instructions Char"/>
    <w:link w:val="TemplateInstructions"/>
    <w:rsid w:val="00ED45A9"/>
    <w:rPr>
      <w:i/>
      <w:iCs/>
      <w:color w:val="0000FF"/>
      <w:sz w:val="22"/>
      <w:szCs w:val="22"/>
    </w:rPr>
  </w:style>
  <w:style w:type="paragraph" w:customStyle="1" w:styleId="BulletInstructions">
    <w:name w:val="Bullet Instructions"/>
    <w:basedOn w:val="Normal"/>
    <w:rsid w:val="00ED45A9"/>
    <w:pPr>
      <w:numPr>
        <w:numId w:val="14"/>
      </w:numPr>
      <w:spacing w:before="60" w:after="60"/>
    </w:pPr>
    <w:rPr>
      <w:i/>
      <w:color w:val="0000FF"/>
    </w:rPr>
  </w:style>
  <w:style w:type="paragraph" w:styleId="Caption">
    <w:name w:val="caption"/>
    <w:next w:val="BodyText"/>
    <w:qFormat/>
    <w:rsid w:val="00ED45A9"/>
    <w:pPr>
      <w:keepNext/>
      <w:keepLines/>
      <w:spacing w:before="120" w:after="60"/>
    </w:pPr>
    <w:rPr>
      <w:rFonts w:ascii="Arial" w:hAnsi="Arial" w:cs="Arial"/>
      <w:b/>
      <w:bCs/>
      <w:color w:val="000000" w:themeColor="text1"/>
    </w:rPr>
  </w:style>
  <w:style w:type="paragraph" w:customStyle="1" w:styleId="templateinstructions0">
    <w:name w:val="templateinstructions"/>
    <w:basedOn w:val="Normal"/>
    <w:rsid w:val="00AC15AD"/>
    <w:pPr>
      <w:spacing w:before="100" w:beforeAutospacing="1" w:after="100" w:afterAutospacing="1"/>
    </w:pPr>
  </w:style>
  <w:style w:type="paragraph" w:customStyle="1" w:styleId="CrossReference">
    <w:name w:val="CrossReference"/>
    <w:basedOn w:val="Normal"/>
    <w:rsid w:val="00ED45A9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styleId="TableofFigures">
    <w:name w:val="table of figures"/>
    <w:next w:val="BodyText"/>
    <w:rsid w:val="00235672"/>
    <w:pPr>
      <w:tabs>
        <w:tab w:val="right" w:leader="dot" w:pos="9346"/>
      </w:tabs>
      <w:spacing w:before="40" w:after="40"/>
      <w:ind w:left="446" w:hanging="446"/>
    </w:pPr>
    <w:rPr>
      <w:rFonts w:ascii="Arial" w:hAnsi="Arial"/>
      <w:color w:val="000000" w:themeColor="text1"/>
      <w:sz w:val="24"/>
      <w:szCs w:val="24"/>
    </w:rPr>
  </w:style>
  <w:style w:type="character" w:customStyle="1" w:styleId="BodyItalic">
    <w:name w:val="Body Italic"/>
    <w:rsid w:val="00AC15AD"/>
    <w:rPr>
      <w:i/>
    </w:rPr>
  </w:style>
  <w:style w:type="paragraph" w:customStyle="1" w:styleId="TableHeadingCentered">
    <w:name w:val="Table Heading Centered"/>
    <w:basedOn w:val="TableHeading"/>
    <w:rsid w:val="00ED45A9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ED45A9"/>
    <w:rPr>
      <w:rFonts w:ascii="Arial" w:hAnsi="Arial" w:cs="Arial"/>
      <w:sz w:val="22"/>
    </w:rPr>
  </w:style>
  <w:style w:type="paragraph" w:styleId="TOC5">
    <w:name w:val="toc 5"/>
    <w:next w:val="BodyText"/>
    <w:autoRedefine/>
    <w:uiPriority w:val="39"/>
    <w:rsid w:val="00235672"/>
    <w:pPr>
      <w:tabs>
        <w:tab w:val="left" w:leader="dot" w:pos="9346"/>
      </w:tabs>
      <w:spacing w:before="40" w:after="40"/>
      <w:ind w:left="878"/>
    </w:pPr>
    <w:rPr>
      <w:rFonts w:ascii="Arial" w:hAnsi="Arial"/>
      <w:color w:val="000000" w:themeColor="text1"/>
      <w:sz w:val="22"/>
      <w:szCs w:val="24"/>
    </w:rPr>
  </w:style>
  <w:style w:type="paragraph" w:styleId="TOC6">
    <w:name w:val="toc 6"/>
    <w:next w:val="BodyText"/>
    <w:autoRedefine/>
    <w:uiPriority w:val="39"/>
    <w:rsid w:val="00ED45A9"/>
    <w:pPr>
      <w:ind w:left="1100"/>
    </w:pPr>
    <w:rPr>
      <w:rFonts w:ascii="Arial" w:hAnsi="Arial"/>
      <w:color w:val="000000" w:themeColor="text1"/>
      <w:sz w:val="22"/>
      <w:szCs w:val="24"/>
    </w:rPr>
  </w:style>
  <w:style w:type="paragraph" w:styleId="TOC7">
    <w:name w:val="toc 7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325"/>
    </w:pPr>
    <w:rPr>
      <w:rFonts w:ascii="Arial" w:hAnsi="Arial"/>
      <w:color w:val="000000" w:themeColor="text1"/>
      <w:sz w:val="22"/>
      <w:szCs w:val="24"/>
    </w:rPr>
  </w:style>
  <w:style w:type="paragraph" w:styleId="TOC8">
    <w:name w:val="toc 8"/>
    <w:next w:val="BodyText"/>
    <w:autoRedefine/>
    <w:uiPriority w:val="39"/>
    <w:rsid w:val="00235672"/>
    <w:pPr>
      <w:tabs>
        <w:tab w:val="right" w:leader="dot" w:pos="9346"/>
      </w:tabs>
      <w:spacing w:before="40" w:after="40"/>
      <w:ind w:left="1541"/>
    </w:pPr>
    <w:rPr>
      <w:rFonts w:ascii="Arial" w:hAnsi="Arial"/>
      <w:color w:val="000000" w:themeColor="text1"/>
      <w:sz w:val="22"/>
      <w:szCs w:val="24"/>
    </w:rPr>
  </w:style>
  <w:style w:type="paragraph" w:styleId="TOC9">
    <w:name w:val="toc 9"/>
    <w:next w:val="BodyText"/>
    <w:autoRedefine/>
    <w:uiPriority w:val="39"/>
    <w:rsid w:val="00235672"/>
    <w:pPr>
      <w:tabs>
        <w:tab w:val="left" w:pos="9346"/>
      </w:tabs>
      <w:spacing w:before="40" w:after="40"/>
      <w:ind w:left="1757"/>
    </w:pPr>
    <w:rPr>
      <w:rFonts w:ascii="Arial" w:hAnsi="Arial"/>
      <w:color w:val="000000" w:themeColor="text1"/>
      <w:sz w:val="22"/>
      <w:szCs w:val="24"/>
    </w:rPr>
  </w:style>
  <w:style w:type="paragraph" w:styleId="BodyText">
    <w:name w:val="Body Text"/>
    <w:link w:val="BodyTextChar"/>
    <w:rsid w:val="00ED45A9"/>
    <w:pPr>
      <w:tabs>
        <w:tab w:val="left" w:pos="720"/>
      </w:tabs>
      <w:spacing w:before="120" w:after="120"/>
    </w:pPr>
    <w:rPr>
      <w:color w:val="000000" w:themeColor="text1"/>
      <w:sz w:val="24"/>
    </w:rPr>
  </w:style>
  <w:style w:type="character" w:customStyle="1" w:styleId="BodyTextChar">
    <w:name w:val="Body Text Char"/>
    <w:link w:val="BodyText"/>
    <w:rsid w:val="00ED45A9"/>
    <w:rPr>
      <w:color w:val="000000" w:themeColor="text1"/>
      <w:sz w:val="24"/>
    </w:rPr>
  </w:style>
  <w:style w:type="character" w:customStyle="1" w:styleId="FooterChar">
    <w:name w:val="Footer Char"/>
    <w:link w:val="Footer"/>
    <w:rsid w:val="00ED45A9"/>
    <w:rPr>
      <w:rFonts w:cs="Tahoma"/>
      <w:color w:val="000000" w:themeColor="text1"/>
      <w:szCs w:val="16"/>
    </w:rPr>
  </w:style>
  <w:style w:type="paragraph" w:styleId="BlockText">
    <w:name w:val="Block Text"/>
    <w:basedOn w:val="Normal"/>
    <w:rsid w:val="00AC15AD"/>
    <w:pPr>
      <w:ind w:left="1440" w:right="1440"/>
    </w:pPr>
  </w:style>
  <w:style w:type="paragraph" w:styleId="BalloonText">
    <w:name w:val="Balloon Text"/>
    <w:basedOn w:val="Normal"/>
    <w:link w:val="BalloonTextChar"/>
    <w:rsid w:val="00ED45A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45A9"/>
    <w:rPr>
      <w:rFonts w:ascii="Tahoma" w:hAnsi="Tahoma" w:cs="Tahoma"/>
      <w:color w:val="000000" w:themeColor="text1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ED45A9"/>
    <w:pPr>
      <w:jc w:val="center"/>
    </w:pPr>
    <w:rPr>
      <w:szCs w:val="22"/>
    </w:rPr>
  </w:style>
  <w:style w:type="paragraph" w:customStyle="1" w:styleId="InstructionalTextTitle2">
    <w:name w:val="Instructional Text Title 2"/>
    <w:basedOn w:val="InstructionalText1"/>
    <w:next w:val="Title2"/>
    <w:qFormat/>
    <w:rsid w:val="00ED45A9"/>
    <w:pPr>
      <w:jc w:val="center"/>
    </w:pPr>
    <w:rPr>
      <w:i w:val="0"/>
      <w:szCs w:val="22"/>
    </w:rPr>
  </w:style>
  <w:style w:type="numbering" w:customStyle="1" w:styleId="Headings">
    <w:name w:val="Headings"/>
    <w:uiPriority w:val="99"/>
    <w:rsid w:val="00ED45A9"/>
    <w:pPr>
      <w:numPr>
        <w:numId w:val="3"/>
      </w:numPr>
    </w:pPr>
  </w:style>
  <w:style w:type="character" w:customStyle="1" w:styleId="TitleChar">
    <w:name w:val="Title Char"/>
    <w:basedOn w:val="DefaultParagraphFont"/>
    <w:link w:val="Title"/>
    <w:rsid w:val="00ED45A9"/>
    <w:rPr>
      <w:rFonts w:ascii="Arial" w:hAnsi="Arial" w:cs="Arial"/>
      <w:b/>
      <w:bCs/>
      <w:color w:val="000000" w:themeColor="text1"/>
      <w:sz w:val="36"/>
      <w:szCs w:val="32"/>
    </w:rPr>
  </w:style>
  <w:style w:type="paragraph" w:styleId="ListBullet">
    <w:name w:val="List Bullet"/>
    <w:basedOn w:val="Normal"/>
    <w:link w:val="ListBulletChar"/>
    <w:uiPriority w:val="99"/>
    <w:qFormat/>
    <w:rsid w:val="00AC15AD"/>
    <w:pPr>
      <w:numPr>
        <w:numId w:val="4"/>
      </w:numPr>
      <w:contextualSpacing/>
    </w:pPr>
  </w:style>
  <w:style w:type="paragraph" w:styleId="NormalWeb">
    <w:name w:val="Normal (Web)"/>
    <w:basedOn w:val="Normal"/>
    <w:uiPriority w:val="99"/>
    <w:unhideWhenUsed/>
    <w:rsid w:val="00AC15AD"/>
    <w:pPr>
      <w:spacing w:before="100" w:beforeAutospacing="1" w:after="100" w:afterAutospacing="1"/>
    </w:pPr>
  </w:style>
  <w:style w:type="paragraph" w:customStyle="1" w:styleId="InstructionalFooter">
    <w:name w:val="Instructional Footer"/>
    <w:basedOn w:val="Footer"/>
    <w:next w:val="Footer"/>
    <w:qFormat/>
    <w:rsid w:val="00ED45A9"/>
    <w:pPr>
      <w:jc w:val="center"/>
    </w:pPr>
    <w:rPr>
      <w:i/>
      <w:color w:val="0000FF"/>
    </w:rPr>
  </w:style>
  <w:style w:type="character" w:customStyle="1" w:styleId="Heading1Char">
    <w:name w:val="Heading 1 Char"/>
    <w:basedOn w:val="DefaultParagraphFont"/>
    <w:link w:val="Heading1"/>
    <w:rsid w:val="00CB5E8F"/>
    <w:rPr>
      <w:rFonts w:ascii="Arial" w:hAnsi="Arial" w:cs="Arial"/>
      <w:b/>
      <w:bCs/>
      <w:color w:val="000000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CB5E8F"/>
    <w:rPr>
      <w:rFonts w:ascii="Arial" w:hAnsi="Arial" w:cs="Arial"/>
      <w:b/>
      <w:bCs/>
      <w:iCs/>
      <w:color w:val="000000" w:themeColor="text1"/>
      <w:kern w:val="32"/>
      <w:sz w:val="32"/>
      <w:szCs w:val="28"/>
    </w:rPr>
  </w:style>
  <w:style w:type="paragraph" w:customStyle="1" w:styleId="BodyBullet2">
    <w:name w:val="Body Bullet 2"/>
    <w:basedOn w:val="Normal"/>
    <w:link w:val="BodyBullet2Char"/>
    <w:rsid w:val="00AC15AD"/>
    <w:pPr>
      <w:numPr>
        <w:numId w:val="2"/>
      </w:numPr>
      <w:autoSpaceDE w:val="0"/>
      <w:autoSpaceDN w:val="0"/>
      <w:adjustRightInd w:val="0"/>
      <w:spacing w:before="60" w:after="60"/>
    </w:pPr>
    <w:rPr>
      <w:iCs/>
      <w:szCs w:val="22"/>
    </w:rPr>
  </w:style>
  <w:style w:type="character" w:customStyle="1" w:styleId="BodyBullet2Char">
    <w:name w:val="Body Bullet 2 Char"/>
    <w:link w:val="BodyBullet2"/>
    <w:rsid w:val="00AC15AD"/>
    <w:rPr>
      <w:iCs/>
      <w:color w:val="000000" w:themeColor="text1"/>
      <w:sz w:val="24"/>
      <w:szCs w:val="22"/>
    </w:rPr>
  </w:style>
  <w:style w:type="paragraph" w:customStyle="1" w:styleId="BodyText6">
    <w:name w:val="Body Text 6"/>
    <w:basedOn w:val="Normal"/>
    <w:uiPriority w:val="99"/>
    <w:qFormat/>
    <w:rsid w:val="00AC15AD"/>
    <w:pPr>
      <w:ind w:left="720"/>
    </w:pPr>
    <w:rPr>
      <w:szCs w:val="22"/>
    </w:rPr>
  </w:style>
  <w:style w:type="character" w:customStyle="1" w:styleId="BodyTextBullet1Char">
    <w:name w:val="Body Text Bullet 1 Char"/>
    <w:link w:val="BodyTextBullet1"/>
    <w:rsid w:val="00AC15AD"/>
    <w:rPr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rsid w:val="00AC15A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C15AD"/>
    <w:rPr>
      <w:color w:val="000000" w:themeColor="text1"/>
      <w:sz w:val="24"/>
      <w:szCs w:val="24"/>
    </w:rPr>
  </w:style>
  <w:style w:type="paragraph" w:customStyle="1" w:styleId="CaptionTable">
    <w:name w:val="Caption Table"/>
    <w:basedOn w:val="Caption"/>
    <w:qFormat/>
    <w:rsid w:val="00AC15AD"/>
  </w:style>
  <w:style w:type="character" w:styleId="CommentReference">
    <w:name w:val="annotation reference"/>
    <w:basedOn w:val="DefaultParagraphFont"/>
    <w:rsid w:val="00AC15A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C15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C15AD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rsid w:val="00AC1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C15AD"/>
    <w:rPr>
      <w:b/>
      <w:bCs/>
      <w:color w:val="000000" w:themeColor="text1"/>
    </w:rPr>
  </w:style>
  <w:style w:type="character" w:styleId="FootnoteReference">
    <w:name w:val="footnote reference"/>
    <w:basedOn w:val="DefaultParagraphFont"/>
    <w:rsid w:val="00AC15AD"/>
    <w:rPr>
      <w:vertAlign w:val="superscript"/>
    </w:rPr>
  </w:style>
  <w:style w:type="paragraph" w:styleId="FootnoteText">
    <w:name w:val="footnote text"/>
    <w:basedOn w:val="Normal"/>
    <w:link w:val="FootnoteTextChar"/>
    <w:qFormat/>
    <w:rsid w:val="00AC15AD"/>
    <w:pPr>
      <w:tabs>
        <w:tab w:val="num" w:pos="360"/>
      </w:tabs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C15AD"/>
    <w:rPr>
      <w:color w:val="000000" w:themeColor="text1"/>
    </w:rPr>
  </w:style>
  <w:style w:type="character" w:customStyle="1" w:styleId="HeaderChar">
    <w:name w:val="Header Char"/>
    <w:basedOn w:val="DefaultParagraphFont"/>
    <w:link w:val="Header"/>
    <w:rsid w:val="00ED45A9"/>
    <w:rPr>
      <w:color w:val="000000" w:themeColor="text1"/>
    </w:rPr>
  </w:style>
  <w:style w:type="character" w:customStyle="1" w:styleId="Heading3Char">
    <w:name w:val="Heading 3 Char"/>
    <w:basedOn w:val="DefaultParagraphFont"/>
    <w:link w:val="Heading3"/>
    <w:rsid w:val="00040213"/>
    <w:rPr>
      <w:rFonts w:ascii="Arial" w:hAnsi="Arial" w:cs="Arial"/>
      <w:b/>
      <w:color w:val="000000" w:themeColor="text1"/>
      <w:kern w:val="32"/>
      <w:sz w:val="28"/>
      <w:szCs w:val="26"/>
    </w:rPr>
  </w:style>
  <w:style w:type="character" w:customStyle="1" w:styleId="Heading4Char">
    <w:name w:val="Heading 4 Char"/>
    <w:link w:val="Heading4"/>
    <w:rsid w:val="00040213"/>
    <w:rPr>
      <w:rFonts w:ascii="Arial" w:hAnsi="Arial" w:cs="Arial"/>
      <w:b/>
      <w:color w:val="000000" w:themeColor="text1"/>
      <w:kern w:val="32"/>
      <w:sz w:val="24"/>
      <w:szCs w:val="28"/>
    </w:rPr>
  </w:style>
  <w:style w:type="character" w:styleId="HTMLCode">
    <w:name w:val="HTML Code"/>
    <w:basedOn w:val="DefaultParagraphFont"/>
    <w:rsid w:val="00AC15AD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rsid w:val="00AC15AD"/>
    <w:pPr>
      <w:ind w:left="220" w:hanging="220"/>
    </w:pPr>
  </w:style>
  <w:style w:type="paragraph" w:styleId="IndexHeading">
    <w:name w:val="index heading"/>
    <w:basedOn w:val="Normal"/>
    <w:next w:val="Index1"/>
    <w:rsid w:val="00AC15AD"/>
    <w:rPr>
      <w:rFonts w:asciiTheme="majorHAnsi" w:eastAsiaTheme="majorEastAsia" w:hAnsiTheme="majorHAnsi" w:cstheme="majorBidi"/>
      <w:b/>
      <w:bCs/>
    </w:rPr>
  </w:style>
  <w:style w:type="paragraph" w:customStyle="1" w:styleId="Institution">
    <w:name w:val="Institution"/>
    <w:basedOn w:val="Normal"/>
    <w:qFormat/>
    <w:rsid w:val="00AC15AD"/>
    <w:pPr>
      <w:tabs>
        <w:tab w:val="num" w:pos="360"/>
      </w:tabs>
      <w:autoSpaceDE w:val="0"/>
      <w:autoSpaceDN w:val="0"/>
      <w:adjustRightInd w:val="0"/>
      <w:jc w:val="center"/>
    </w:pPr>
    <w:rPr>
      <w:rFonts w:ascii="Arial Rounded MT Bold" w:hAnsi="Arial Rounded MT Bold" w:cs="Arial"/>
      <w:b/>
      <w:bCs/>
      <w:sz w:val="32"/>
      <w:szCs w:val="32"/>
    </w:rPr>
  </w:style>
  <w:style w:type="paragraph" w:customStyle="1" w:styleId="InstructionalFooterLandscape">
    <w:name w:val="Instructional Footer Landscape"/>
    <w:basedOn w:val="InstructionalFooter"/>
    <w:next w:val="Footer"/>
    <w:qFormat/>
    <w:rsid w:val="00ED45A9"/>
    <w:pPr>
      <w:tabs>
        <w:tab w:val="clear" w:pos="4680"/>
        <w:tab w:val="clear" w:pos="9360"/>
        <w:tab w:val="center" w:pos="6480"/>
        <w:tab w:val="right" w:pos="12960"/>
      </w:tabs>
    </w:pPr>
  </w:style>
  <w:style w:type="paragraph" w:styleId="List">
    <w:name w:val="List"/>
    <w:basedOn w:val="Normal"/>
    <w:uiPriority w:val="99"/>
    <w:rsid w:val="00AC15AD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ListBulletChar">
    <w:name w:val="List Bullet Char"/>
    <w:basedOn w:val="DefaultParagraphFont"/>
    <w:link w:val="ListBullet"/>
    <w:uiPriority w:val="99"/>
    <w:locked/>
    <w:rsid w:val="00AC15AD"/>
    <w:rPr>
      <w:color w:val="000000" w:themeColor="text1"/>
      <w:sz w:val="24"/>
      <w:szCs w:val="24"/>
    </w:rPr>
  </w:style>
  <w:style w:type="paragraph" w:styleId="ListBullet2">
    <w:name w:val="List Bullet 2"/>
    <w:basedOn w:val="Normal"/>
    <w:link w:val="ListBullet2Char"/>
    <w:qFormat/>
    <w:rsid w:val="00AC15AD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locked/>
    <w:rsid w:val="00AC15AD"/>
    <w:rPr>
      <w:color w:val="000000" w:themeColor="text1"/>
      <w:sz w:val="24"/>
      <w:szCs w:val="24"/>
    </w:rPr>
  </w:style>
  <w:style w:type="paragraph" w:styleId="ListNumber3">
    <w:name w:val="List Number 3"/>
    <w:basedOn w:val="Normal"/>
    <w:uiPriority w:val="99"/>
    <w:qFormat/>
    <w:rsid w:val="00AC15AD"/>
    <w:pPr>
      <w:tabs>
        <w:tab w:val="left" w:pos="1440"/>
      </w:tabs>
      <w:ind w:left="1080" w:hanging="360"/>
    </w:pPr>
    <w:rPr>
      <w:rFonts w:eastAsia="Batang"/>
      <w:lang w:eastAsia="ko-KR"/>
    </w:rPr>
  </w:style>
  <w:style w:type="paragraph" w:styleId="ListParagraph">
    <w:name w:val="List Paragraph"/>
    <w:basedOn w:val="Normal"/>
    <w:uiPriority w:val="34"/>
    <w:qFormat/>
    <w:rsid w:val="00D86779"/>
    <w:pPr>
      <w:ind w:left="720"/>
    </w:pPr>
  </w:style>
  <w:style w:type="character" w:customStyle="1" w:styleId="ms-wikipagenameeditor-display">
    <w:name w:val="ms-wikipagenameeditor-display"/>
    <w:basedOn w:val="DefaultParagraphFont"/>
    <w:rsid w:val="00AC15AD"/>
  </w:style>
  <w:style w:type="paragraph" w:customStyle="1" w:styleId="NormalTableTextCentered">
    <w:name w:val="Normal Table Text Centered"/>
    <w:basedOn w:val="Normal"/>
    <w:link w:val="NormalTableTextCenteredChar"/>
    <w:uiPriority w:val="99"/>
    <w:rsid w:val="00AC15AD"/>
    <w:pPr>
      <w:jc w:val="center"/>
    </w:pPr>
    <w:rPr>
      <w:rFonts w:ascii="Garamond" w:hAnsi="Garamond"/>
    </w:rPr>
  </w:style>
  <w:style w:type="character" w:customStyle="1" w:styleId="NormalTableTextCenteredChar">
    <w:name w:val="Normal Table Text Centered Char"/>
    <w:basedOn w:val="DefaultParagraphFont"/>
    <w:link w:val="NormalTableTextCentered"/>
    <w:uiPriority w:val="99"/>
    <w:locked/>
    <w:rsid w:val="00AC15AD"/>
    <w:rPr>
      <w:rFonts w:ascii="Garamond" w:hAnsi="Garamond"/>
      <w:color w:val="000000" w:themeColor="text1"/>
      <w:sz w:val="24"/>
      <w:szCs w:val="24"/>
    </w:rPr>
  </w:style>
  <w:style w:type="paragraph" w:customStyle="1" w:styleId="Note">
    <w:name w:val="Note"/>
    <w:basedOn w:val="BodyText"/>
    <w:link w:val="NoteChar"/>
    <w:qFormat/>
    <w:rsid w:val="00AC15AD"/>
    <w:pPr>
      <w:numPr>
        <w:numId w:val="6"/>
      </w:numPr>
      <w:pBdr>
        <w:top w:val="single" w:sz="6" w:space="1" w:color="auto"/>
        <w:bottom w:val="single" w:sz="6" w:space="1" w:color="auto"/>
      </w:pBdr>
      <w:shd w:val="clear" w:color="auto" w:fill="D9D9D9" w:themeFill="background1" w:themeFillShade="D9"/>
      <w:autoSpaceDE w:val="0"/>
      <w:autoSpaceDN w:val="0"/>
      <w:adjustRightInd w:val="0"/>
      <w:spacing w:before="240" w:after="240"/>
    </w:pPr>
    <w:rPr>
      <w:i/>
      <w:iCs/>
      <w:szCs w:val="22"/>
    </w:rPr>
  </w:style>
  <w:style w:type="character" w:customStyle="1" w:styleId="NoteChar">
    <w:name w:val="Note Char"/>
    <w:basedOn w:val="BodyTextChar"/>
    <w:link w:val="Note"/>
    <w:rsid w:val="00AC15AD"/>
    <w:rPr>
      <w:i/>
      <w:iCs/>
      <w:color w:val="000000" w:themeColor="text1"/>
      <w:sz w:val="24"/>
      <w:szCs w:val="22"/>
      <w:shd w:val="clear" w:color="auto" w:fill="D9D9D9" w:themeFill="background1" w:themeFillShade="D9"/>
    </w:rPr>
  </w:style>
  <w:style w:type="paragraph" w:customStyle="1" w:styleId="ProjectName">
    <w:name w:val="Project Name"/>
    <w:basedOn w:val="Normal"/>
    <w:rsid w:val="00AC15AD"/>
    <w:pPr>
      <w:spacing w:before="720"/>
      <w:jc w:val="center"/>
    </w:pPr>
    <w:rPr>
      <w:rFonts w:ascii="Arial" w:eastAsia="Batang" w:hAnsi="Arial"/>
      <w:b/>
      <w:sz w:val="40"/>
      <w:szCs w:val="40"/>
      <w:lang w:eastAsia="ko-KR"/>
    </w:rPr>
  </w:style>
  <w:style w:type="paragraph" w:customStyle="1" w:styleId="RefNote">
    <w:name w:val="Ref Note"/>
    <w:basedOn w:val="Note"/>
    <w:qFormat/>
    <w:rsid w:val="00AC15AD"/>
    <w:pPr>
      <w:numPr>
        <w:numId w:val="0"/>
      </w:numPr>
      <w:ind w:left="720" w:hanging="720"/>
    </w:pPr>
  </w:style>
  <w:style w:type="paragraph" w:styleId="Revision">
    <w:name w:val="Revision"/>
    <w:hidden/>
    <w:uiPriority w:val="99"/>
    <w:semiHidden/>
    <w:rsid w:val="003D16CB"/>
    <w:rPr>
      <w:color w:val="000000" w:themeColor="text1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0564E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38304B"/>
    <w:pPr>
      <w:spacing w:before="100" w:beforeAutospacing="1" w:after="100" w:afterAutospacing="1"/>
    </w:pPr>
    <w:rPr>
      <w:color w:val="auto"/>
    </w:rPr>
  </w:style>
  <w:style w:type="character" w:customStyle="1" w:styleId="normaltextrun">
    <w:name w:val="normaltextrun"/>
    <w:basedOn w:val="DefaultParagraphFont"/>
    <w:rsid w:val="0038304B"/>
  </w:style>
  <w:style w:type="character" w:customStyle="1" w:styleId="eop">
    <w:name w:val="eop"/>
    <w:basedOn w:val="DefaultParagraphFont"/>
    <w:rsid w:val="0038304B"/>
  </w:style>
  <w:style w:type="character" w:customStyle="1" w:styleId="spellingerror">
    <w:name w:val="spellingerror"/>
    <w:basedOn w:val="DefaultParagraphFont"/>
    <w:rsid w:val="00383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75B34-1959-4A70-A1E0-FDFAD7799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583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Links>
    <vt:vector size="54" baseType="variant">
      <vt:variant>
        <vt:i4>2031671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_Toc102656187</vt:lpwstr>
      </vt:variant>
      <vt:variant>
        <vt:i4>2031671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_Toc102656186</vt:lpwstr>
      </vt:variant>
      <vt:variant>
        <vt:i4>2031671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_Toc102656185</vt:lpwstr>
      </vt:variant>
      <vt:variant>
        <vt:i4>2031671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_Toc102656184</vt:lpwstr>
      </vt:variant>
      <vt:variant>
        <vt:i4>2031671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_Toc102656183</vt:lpwstr>
      </vt:variant>
      <vt:variant>
        <vt:i4>2031671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_Toc102656182</vt:lpwstr>
      </vt:variant>
      <vt:variant>
        <vt:i4>2031671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_Toc102656181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_Toc102656180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_Toc102656179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2024-01-08T18:06:00Z</dcterms:created>
  <dcterms:modified xsi:type="dcterms:W3CDTF">2024-01-08T18:06:00Z</dcterms:modified>
</cp:coreProperties>
</file>